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D0" w:rsidRDefault="005C5DD0" w:rsidP="00395EF1">
      <w:pPr>
        <w:pStyle w:val="af3"/>
        <w:ind w:left="-142"/>
        <w:jc w:val="center"/>
        <w:rPr>
          <w:sz w:val="16"/>
          <w:szCs w:val="16"/>
        </w:rPr>
      </w:pPr>
    </w:p>
    <w:p w:rsidR="005C5DD0" w:rsidRDefault="005C5DD0" w:rsidP="00395EF1">
      <w:pPr>
        <w:pStyle w:val="af3"/>
        <w:ind w:left="-142"/>
        <w:jc w:val="center"/>
        <w:rPr>
          <w:sz w:val="16"/>
          <w:szCs w:val="16"/>
        </w:rPr>
      </w:pPr>
    </w:p>
    <w:p w:rsidR="005C5DD0" w:rsidRPr="00467354" w:rsidRDefault="005C5DD0" w:rsidP="005C5DD0">
      <w:pPr>
        <w:jc w:val="center"/>
        <w:outlineLvl w:val="0"/>
        <w:rPr>
          <w:b/>
          <w:sz w:val="28"/>
          <w:szCs w:val="28"/>
        </w:rPr>
      </w:pPr>
      <w:r w:rsidRPr="00467354">
        <w:rPr>
          <w:b/>
          <w:sz w:val="28"/>
          <w:szCs w:val="28"/>
        </w:rPr>
        <w:t>Иркутская область</w:t>
      </w:r>
    </w:p>
    <w:p w:rsidR="005C5DD0" w:rsidRPr="00467354" w:rsidRDefault="005C5DD0" w:rsidP="005C5DD0">
      <w:pPr>
        <w:jc w:val="center"/>
        <w:outlineLvl w:val="0"/>
        <w:rPr>
          <w:b/>
          <w:sz w:val="28"/>
          <w:szCs w:val="28"/>
        </w:rPr>
      </w:pPr>
      <w:r w:rsidRPr="00467354">
        <w:rPr>
          <w:b/>
          <w:sz w:val="28"/>
          <w:szCs w:val="28"/>
        </w:rPr>
        <w:t>Зиминский район</w:t>
      </w:r>
    </w:p>
    <w:p w:rsidR="005C5DD0" w:rsidRPr="00467354" w:rsidRDefault="005C5DD0" w:rsidP="005C5DD0">
      <w:pPr>
        <w:jc w:val="center"/>
        <w:outlineLvl w:val="0"/>
        <w:rPr>
          <w:b/>
          <w:sz w:val="28"/>
          <w:szCs w:val="28"/>
        </w:rPr>
      </w:pPr>
      <w:r w:rsidRPr="00467354">
        <w:rPr>
          <w:b/>
          <w:sz w:val="28"/>
          <w:szCs w:val="28"/>
        </w:rPr>
        <w:t>Филипповское муниципальное образование</w:t>
      </w:r>
    </w:p>
    <w:p w:rsidR="005C5DD0" w:rsidRDefault="005C5DD0" w:rsidP="005C5DD0">
      <w:pPr>
        <w:jc w:val="center"/>
      </w:pPr>
    </w:p>
    <w:p w:rsidR="005C5DD0" w:rsidRDefault="00B74DFD" w:rsidP="005C5DD0">
      <w:pPr>
        <w:jc w:val="center"/>
      </w:pPr>
      <w:r>
        <w:pict>
          <v:line id="_x0000_s1027" style="position:absolute;left:0;text-align:left;z-index:251658240" from="-29.95pt,1.85pt" to="498.05pt,1.85pt" strokeweight="6pt">
            <v:stroke linestyle="thickBetweenThin"/>
          </v:line>
        </w:pict>
      </w:r>
    </w:p>
    <w:p w:rsidR="005C5DD0" w:rsidRPr="00916978" w:rsidRDefault="005C5DD0" w:rsidP="005C5DD0">
      <w:pPr>
        <w:jc w:val="center"/>
        <w:outlineLvl w:val="0"/>
        <w:rPr>
          <w:rFonts w:ascii="Arial Black" w:hAnsi="Arial Black"/>
          <w:sz w:val="20"/>
          <w:szCs w:val="20"/>
        </w:rPr>
      </w:pPr>
      <w:r w:rsidRPr="00916978">
        <w:rPr>
          <w:rFonts w:ascii="Arial Black" w:hAnsi="Arial Black"/>
          <w:sz w:val="20"/>
          <w:szCs w:val="20"/>
        </w:rPr>
        <w:t>ИНФОРМАЦИОННЫЙ БЮЛЛЕТЕНЬ</w:t>
      </w:r>
    </w:p>
    <w:p w:rsidR="005C5DD0" w:rsidRPr="00916978" w:rsidRDefault="005C5DD0" w:rsidP="005C5DD0">
      <w:pPr>
        <w:jc w:val="center"/>
        <w:rPr>
          <w:rFonts w:ascii="Arial Black" w:hAnsi="Arial Black"/>
          <w:sz w:val="20"/>
          <w:szCs w:val="20"/>
        </w:rPr>
      </w:pPr>
      <w:r w:rsidRPr="00916978">
        <w:rPr>
          <w:rFonts w:ascii="Arial Black" w:hAnsi="Arial Black"/>
          <w:sz w:val="20"/>
          <w:szCs w:val="20"/>
        </w:rPr>
        <w:t xml:space="preserve"> ФИЛИППОВСКОГО МУНИЦИПАЛЬНОГО ОБРАЗОВАНИЯ</w:t>
      </w:r>
    </w:p>
    <w:p w:rsidR="005C5DD0" w:rsidRPr="00916978" w:rsidRDefault="005C5DD0" w:rsidP="005C5DD0">
      <w:pPr>
        <w:jc w:val="center"/>
        <w:rPr>
          <w:rFonts w:ascii="Arial Black" w:hAnsi="Arial Black"/>
          <w:sz w:val="28"/>
          <w:szCs w:val="28"/>
        </w:rPr>
      </w:pPr>
      <w:r w:rsidRPr="00916978">
        <w:rPr>
          <w:rFonts w:ascii="Arial Black" w:hAnsi="Arial Black"/>
          <w:sz w:val="28"/>
          <w:szCs w:val="28"/>
        </w:rPr>
        <w:t>«</w:t>
      </w:r>
      <w:r w:rsidRPr="002953CB">
        <w:rPr>
          <w:rFonts w:ascii="Arial Black" w:hAnsi="Arial Black"/>
          <w:sz w:val="40"/>
          <w:szCs w:val="40"/>
        </w:rPr>
        <w:t>Информационный вестник</w:t>
      </w:r>
      <w:r w:rsidRPr="00916978">
        <w:rPr>
          <w:rFonts w:ascii="Arial Black" w:hAnsi="Arial Black"/>
          <w:sz w:val="28"/>
          <w:szCs w:val="28"/>
        </w:rPr>
        <w:t>»</w:t>
      </w:r>
    </w:p>
    <w:p w:rsidR="005C5DD0" w:rsidRDefault="005C5DD0" w:rsidP="005C5DD0">
      <w:pPr>
        <w:jc w:val="center"/>
      </w:pPr>
      <w:r>
        <w:t>Периодическое официальное печатное издание, предназначенное для опубликования</w:t>
      </w:r>
    </w:p>
    <w:p w:rsidR="005C5DD0" w:rsidRDefault="005C5DD0" w:rsidP="005C5DD0">
      <w:pPr>
        <w:jc w:val="center"/>
      </w:pPr>
      <w:r>
        <w:t>правовых актов органов местного самоуправления Филипповского муниципального образования  и иной официальной информации</w:t>
      </w:r>
    </w:p>
    <w:p w:rsidR="005C5DD0" w:rsidRPr="00E80A13" w:rsidRDefault="005C5DD0" w:rsidP="005C5DD0">
      <w:pPr>
        <w:jc w:val="center"/>
      </w:pPr>
    </w:p>
    <w:p w:rsidR="005C5DD0" w:rsidRDefault="00B74DFD" w:rsidP="005C5DD0">
      <w:r>
        <w:rPr>
          <w:noProof/>
        </w:rPr>
        <w:pict>
          <v:line id="_x0000_s1029" style="position:absolute;z-index:251662336" from="-29.95pt,5.35pt" to="504.9pt,5.35pt" strokeweight="6pt">
            <v:stroke linestyle="thickBetweenThin"/>
          </v:line>
        </w:pict>
      </w:r>
    </w:p>
    <w:p w:rsidR="005C5DD0" w:rsidRPr="00CA6CB4" w:rsidRDefault="00B74DFD" w:rsidP="005C5DD0">
      <w:pPr>
        <w:jc w:val="center"/>
      </w:pPr>
      <w:r>
        <w:pict>
          <v:shapetype id="_x0000_t202" coordsize="21600,21600" o:spt="202" path="m,l,21600r21600,l21600,xe">
            <v:stroke joinstyle="miter"/>
            <v:path gradientshapeok="t" o:connecttype="rect"/>
          </v:shapetype>
          <v:shape id="_x0000_s1028" type="#_x0000_t202" style="position:absolute;left:0;text-align:left;margin-left:29.5pt;margin-top:5.25pt;width:153.9pt;height:16.3pt;z-index:251661312" stroked="f">
            <v:textbox style="mso-next-textbox:#_x0000_s1028" inset="0,0,0,0">
              <w:txbxContent>
                <w:p w:rsidR="005C5DD0" w:rsidRDefault="005C5DD0" w:rsidP="005C5DD0">
                  <w:r>
                    <w:rPr>
                      <w:u w:val="single"/>
                    </w:rPr>
                    <w:t xml:space="preserve">      </w:t>
                  </w:r>
                  <w:r w:rsidR="005740FE">
                    <w:rPr>
                      <w:u w:val="single"/>
                    </w:rPr>
                    <w:t>6 августа 2015</w:t>
                  </w:r>
                  <w:r>
                    <w:rPr>
                      <w:u w:val="single"/>
                    </w:rPr>
                    <w:t xml:space="preserve"> г.</w:t>
                  </w:r>
                </w:p>
              </w:txbxContent>
            </v:textbox>
          </v:shape>
        </w:pict>
      </w:r>
      <w:r w:rsidR="005C5DD0">
        <w:tab/>
      </w:r>
      <w:r w:rsidR="005C5DD0">
        <w:tab/>
      </w:r>
      <w:r w:rsidR="005C5DD0" w:rsidRPr="005740FE">
        <w:rPr>
          <w:b/>
        </w:rPr>
        <w:t xml:space="preserve">                            </w:t>
      </w:r>
      <w:r w:rsidR="005740FE" w:rsidRPr="005740FE">
        <w:rPr>
          <w:b/>
          <w:sz w:val="52"/>
          <w:szCs w:val="52"/>
        </w:rPr>
        <w:t>№ 13</w:t>
      </w:r>
      <w:r w:rsidR="00140F81" w:rsidRPr="00140F81">
        <w:rPr>
          <w:sz w:val="48"/>
          <w:szCs w:val="48"/>
        </w:rPr>
        <w:t>(25)</w:t>
      </w:r>
      <w:r w:rsidR="005C5DD0">
        <w:t xml:space="preserve">                                с</w:t>
      </w:r>
      <w:proofErr w:type="gramStart"/>
      <w:r w:rsidR="005C5DD0">
        <w:t>.Ф</w:t>
      </w:r>
      <w:proofErr w:type="gramEnd"/>
      <w:r w:rsidR="005C5DD0">
        <w:t>илипповск</w:t>
      </w:r>
    </w:p>
    <w:p w:rsidR="00416C9E" w:rsidRPr="00395EF1" w:rsidRDefault="00416C9E" w:rsidP="00395EF1">
      <w:pPr>
        <w:pStyle w:val="af3"/>
        <w:ind w:left="-142"/>
        <w:jc w:val="center"/>
        <w:rPr>
          <w:sz w:val="16"/>
          <w:szCs w:val="16"/>
        </w:rPr>
      </w:pPr>
      <w:r w:rsidRPr="00395EF1">
        <w:rPr>
          <w:sz w:val="16"/>
          <w:szCs w:val="16"/>
        </w:rPr>
        <w:t>Российская Федерация</w:t>
      </w:r>
    </w:p>
    <w:p w:rsidR="00416C9E" w:rsidRPr="00395EF1" w:rsidRDefault="00416C9E" w:rsidP="00395EF1">
      <w:pPr>
        <w:pStyle w:val="af3"/>
        <w:ind w:left="-142"/>
        <w:jc w:val="center"/>
        <w:rPr>
          <w:sz w:val="16"/>
          <w:szCs w:val="16"/>
        </w:rPr>
      </w:pPr>
      <w:r w:rsidRPr="00395EF1">
        <w:rPr>
          <w:sz w:val="16"/>
          <w:szCs w:val="16"/>
        </w:rPr>
        <w:t>Иркутская область</w:t>
      </w:r>
    </w:p>
    <w:p w:rsidR="00416C9E" w:rsidRPr="00395EF1" w:rsidRDefault="00416C9E" w:rsidP="00395EF1">
      <w:pPr>
        <w:pStyle w:val="af3"/>
        <w:ind w:left="-142"/>
        <w:jc w:val="center"/>
        <w:rPr>
          <w:sz w:val="16"/>
          <w:szCs w:val="16"/>
        </w:rPr>
      </w:pPr>
      <w:r w:rsidRPr="00395EF1">
        <w:rPr>
          <w:sz w:val="16"/>
          <w:szCs w:val="16"/>
        </w:rPr>
        <w:t>Зиминский район</w:t>
      </w:r>
    </w:p>
    <w:p w:rsidR="00416C9E" w:rsidRPr="00395EF1" w:rsidRDefault="00416C9E" w:rsidP="00395EF1">
      <w:pPr>
        <w:pStyle w:val="af3"/>
        <w:ind w:left="-142"/>
        <w:jc w:val="center"/>
        <w:rPr>
          <w:sz w:val="16"/>
          <w:szCs w:val="16"/>
        </w:rPr>
      </w:pPr>
      <w:r w:rsidRPr="00395EF1">
        <w:rPr>
          <w:sz w:val="16"/>
          <w:szCs w:val="16"/>
        </w:rPr>
        <w:t>Филипповское  муниципальное образование</w:t>
      </w:r>
    </w:p>
    <w:p w:rsidR="00416C9E" w:rsidRPr="00395EF1" w:rsidRDefault="00416C9E" w:rsidP="00395EF1">
      <w:pPr>
        <w:pStyle w:val="af3"/>
        <w:ind w:left="-142"/>
        <w:jc w:val="center"/>
        <w:rPr>
          <w:sz w:val="16"/>
          <w:szCs w:val="16"/>
        </w:rPr>
      </w:pPr>
    </w:p>
    <w:p w:rsidR="00416C9E" w:rsidRPr="00395EF1" w:rsidRDefault="00416C9E" w:rsidP="00395EF1">
      <w:pPr>
        <w:pStyle w:val="af3"/>
        <w:ind w:left="-142"/>
        <w:jc w:val="center"/>
        <w:rPr>
          <w:sz w:val="16"/>
          <w:szCs w:val="16"/>
        </w:rPr>
      </w:pPr>
      <w:r w:rsidRPr="00395EF1">
        <w:rPr>
          <w:sz w:val="16"/>
          <w:szCs w:val="16"/>
        </w:rPr>
        <w:t>Дума</w:t>
      </w:r>
    </w:p>
    <w:p w:rsidR="00416C9E" w:rsidRPr="00395EF1" w:rsidRDefault="00416C9E" w:rsidP="00395EF1">
      <w:pPr>
        <w:pStyle w:val="af3"/>
        <w:ind w:left="-142"/>
        <w:jc w:val="center"/>
        <w:rPr>
          <w:sz w:val="16"/>
          <w:szCs w:val="16"/>
        </w:rPr>
      </w:pPr>
    </w:p>
    <w:p w:rsidR="00416C9E" w:rsidRPr="00395EF1" w:rsidRDefault="00416C9E" w:rsidP="00395EF1">
      <w:pPr>
        <w:pStyle w:val="af3"/>
        <w:ind w:left="-142"/>
        <w:jc w:val="center"/>
        <w:rPr>
          <w:b/>
          <w:sz w:val="16"/>
          <w:szCs w:val="16"/>
        </w:rPr>
      </w:pPr>
      <w:r w:rsidRPr="00395EF1">
        <w:rPr>
          <w:b/>
          <w:sz w:val="16"/>
          <w:szCs w:val="16"/>
        </w:rPr>
        <w:t>РЕШЕНИЕ</w:t>
      </w:r>
    </w:p>
    <w:p w:rsidR="00416C9E" w:rsidRPr="00395EF1" w:rsidRDefault="00416C9E" w:rsidP="00395EF1">
      <w:pPr>
        <w:pStyle w:val="af3"/>
        <w:ind w:left="-142"/>
        <w:jc w:val="center"/>
        <w:rPr>
          <w:sz w:val="16"/>
          <w:szCs w:val="16"/>
        </w:rPr>
      </w:pPr>
    </w:p>
    <w:p w:rsidR="00416C9E" w:rsidRPr="00395EF1" w:rsidRDefault="00416C9E" w:rsidP="00395EF1">
      <w:pPr>
        <w:pStyle w:val="af3"/>
        <w:ind w:left="-142"/>
        <w:jc w:val="center"/>
        <w:rPr>
          <w:sz w:val="16"/>
          <w:szCs w:val="16"/>
        </w:rPr>
      </w:pPr>
      <w:r w:rsidRPr="00395EF1">
        <w:rPr>
          <w:sz w:val="16"/>
          <w:szCs w:val="16"/>
        </w:rPr>
        <w:t>от  05.08.2015 года              №   96                  с. Филипповск</w:t>
      </w:r>
    </w:p>
    <w:p w:rsidR="00CA4FF2" w:rsidRPr="00395EF1" w:rsidRDefault="00CA4FF2" w:rsidP="00395EF1">
      <w:pPr>
        <w:pStyle w:val="af3"/>
        <w:ind w:left="-142"/>
        <w:rPr>
          <w:sz w:val="16"/>
          <w:szCs w:val="16"/>
        </w:rPr>
      </w:pPr>
    </w:p>
    <w:p w:rsidR="00CA4FF2" w:rsidRPr="00395EF1" w:rsidRDefault="00CA4FF2" w:rsidP="00395EF1">
      <w:pPr>
        <w:pStyle w:val="af3"/>
        <w:ind w:left="-142"/>
        <w:rPr>
          <w:sz w:val="16"/>
          <w:szCs w:val="16"/>
        </w:rPr>
      </w:pPr>
      <w:r w:rsidRPr="00395EF1">
        <w:rPr>
          <w:sz w:val="16"/>
          <w:szCs w:val="16"/>
        </w:rPr>
        <w:t xml:space="preserve">Об утверждении  местных нормативов </w:t>
      </w:r>
    </w:p>
    <w:p w:rsidR="00CA4FF2" w:rsidRPr="00395EF1" w:rsidRDefault="00CA4FF2" w:rsidP="00395EF1">
      <w:pPr>
        <w:pStyle w:val="af3"/>
        <w:ind w:left="-142"/>
        <w:rPr>
          <w:sz w:val="16"/>
          <w:szCs w:val="16"/>
        </w:rPr>
      </w:pPr>
      <w:r w:rsidRPr="00395EF1">
        <w:rPr>
          <w:sz w:val="16"/>
          <w:szCs w:val="16"/>
        </w:rPr>
        <w:t xml:space="preserve">градостроительного проектирования </w:t>
      </w:r>
    </w:p>
    <w:p w:rsidR="00E50846" w:rsidRPr="00395EF1" w:rsidRDefault="00CA4FF2" w:rsidP="00395EF1">
      <w:pPr>
        <w:pStyle w:val="af3"/>
        <w:ind w:left="-142"/>
        <w:rPr>
          <w:sz w:val="16"/>
          <w:szCs w:val="16"/>
        </w:rPr>
      </w:pPr>
      <w:r w:rsidRPr="00395EF1">
        <w:rPr>
          <w:sz w:val="16"/>
          <w:szCs w:val="16"/>
        </w:rPr>
        <w:t>Филипповского муниципального образования</w:t>
      </w:r>
    </w:p>
    <w:p w:rsidR="00CA4FF2" w:rsidRPr="00395EF1" w:rsidRDefault="00CA4FF2" w:rsidP="00395EF1">
      <w:pPr>
        <w:pStyle w:val="af3"/>
        <w:ind w:left="-142"/>
        <w:rPr>
          <w:sz w:val="16"/>
          <w:szCs w:val="16"/>
        </w:rPr>
      </w:pPr>
    </w:p>
    <w:p w:rsidR="00CA4FF2" w:rsidRPr="00395EF1" w:rsidRDefault="00CA4FF2" w:rsidP="00395EF1">
      <w:pPr>
        <w:pStyle w:val="af3"/>
        <w:ind w:left="-142"/>
        <w:rPr>
          <w:sz w:val="16"/>
          <w:szCs w:val="16"/>
        </w:rPr>
      </w:pPr>
      <w:r w:rsidRPr="00395EF1">
        <w:rPr>
          <w:sz w:val="16"/>
          <w:szCs w:val="16"/>
        </w:rPr>
        <w:t xml:space="preserve">      В соответствии со ст.29.2 Градостроительного кодекса Российской Федерации, ст.ст.11,85 Федерального закона от 6 октября 2003 года №131-ФЗ «Об общих принципах организации местного самоуправления в Российской Федерации», руководствуясь ст.ст. 23, 46 Устава Филипповского муниципального образования, Дума Филипповского муниципального образования </w:t>
      </w:r>
    </w:p>
    <w:p w:rsidR="00CA4FF2" w:rsidRPr="00395EF1" w:rsidRDefault="00CA4FF2" w:rsidP="00395EF1">
      <w:pPr>
        <w:pStyle w:val="af3"/>
        <w:ind w:left="-142"/>
        <w:rPr>
          <w:sz w:val="16"/>
          <w:szCs w:val="16"/>
        </w:rPr>
      </w:pPr>
    </w:p>
    <w:p w:rsidR="00CA4FF2" w:rsidRPr="00395EF1" w:rsidRDefault="00CA4FF2" w:rsidP="00395EF1">
      <w:pPr>
        <w:pStyle w:val="af3"/>
        <w:ind w:left="-142"/>
        <w:jc w:val="center"/>
        <w:rPr>
          <w:sz w:val="16"/>
          <w:szCs w:val="16"/>
        </w:rPr>
      </w:pPr>
      <w:r w:rsidRPr="00395EF1">
        <w:rPr>
          <w:sz w:val="16"/>
          <w:szCs w:val="16"/>
        </w:rPr>
        <w:t>РЕШИЛА:</w:t>
      </w:r>
    </w:p>
    <w:p w:rsidR="00CA4FF2" w:rsidRPr="00395EF1" w:rsidRDefault="00CA4FF2" w:rsidP="00395EF1">
      <w:pPr>
        <w:pStyle w:val="af3"/>
        <w:ind w:left="-142"/>
        <w:rPr>
          <w:sz w:val="16"/>
          <w:szCs w:val="16"/>
        </w:rPr>
      </w:pPr>
    </w:p>
    <w:p w:rsidR="00CA4FF2" w:rsidRPr="00395EF1" w:rsidRDefault="00CA4FF2" w:rsidP="00395EF1">
      <w:pPr>
        <w:pStyle w:val="af3"/>
        <w:ind w:left="-142"/>
        <w:rPr>
          <w:sz w:val="16"/>
          <w:szCs w:val="16"/>
        </w:rPr>
      </w:pPr>
      <w:r w:rsidRPr="00395EF1">
        <w:rPr>
          <w:sz w:val="16"/>
          <w:szCs w:val="16"/>
        </w:rPr>
        <w:t xml:space="preserve">       1.Утвердить местные нормативы градостроительного проектирования Филипповского муниципального образования (прилагается).</w:t>
      </w:r>
    </w:p>
    <w:p w:rsidR="00CA4FF2" w:rsidRPr="00395EF1" w:rsidRDefault="00CA4FF2" w:rsidP="00395EF1">
      <w:pPr>
        <w:pStyle w:val="af3"/>
        <w:ind w:left="-142"/>
        <w:rPr>
          <w:sz w:val="16"/>
          <w:szCs w:val="16"/>
        </w:rPr>
      </w:pPr>
      <w:r w:rsidRPr="00395EF1">
        <w:rPr>
          <w:sz w:val="16"/>
          <w:szCs w:val="16"/>
        </w:rPr>
        <w:t xml:space="preserve">       2.Опубликовать настоящее решение в  периодическом издании Филипповского муниципального образования «Информационный вестник» и разместить на сайте администрации Зиминского районного муниципального образования во вкладке «Сельские поселения»</w:t>
      </w:r>
    </w:p>
    <w:p w:rsidR="00CA4FF2" w:rsidRPr="00395EF1" w:rsidRDefault="00CA4FF2" w:rsidP="00395EF1">
      <w:pPr>
        <w:pStyle w:val="af3"/>
        <w:ind w:left="-142"/>
        <w:rPr>
          <w:sz w:val="16"/>
          <w:szCs w:val="16"/>
        </w:rPr>
      </w:pPr>
      <w:r w:rsidRPr="00395EF1">
        <w:rPr>
          <w:sz w:val="16"/>
          <w:szCs w:val="16"/>
        </w:rPr>
        <w:t xml:space="preserve">       3.Настоящее решение вступает в силу со дня его официального опубликования.</w:t>
      </w:r>
    </w:p>
    <w:p w:rsidR="00CA4FF2" w:rsidRPr="00395EF1" w:rsidRDefault="00CA4FF2" w:rsidP="00395EF1">
      <w:pPr>
        <w:pStyle w:val="af3"/>
        <w:ind w:left="-142"/>
        <w:rPr>
          <w:sz w:val="16"/>
          <w:szCs w:val="16"/>
        </w:rPr>
      </w:pPr>
    </w:p>
    <w:p w:rsidR="00CA4FF2" w:rsidRPr="00395EF1" w:rsidRDefault="00CA4FF2" w:rsidP="00395EF1">
      <w:pPr>
        <w:pStyle w:val="af3"/>
        <w:ind w:left="-142"/>
        <w:rPr>
          <w:sz w:val="16"/>
          <w:szCs w:val="16"/>
        </w:rPr>
      </w:pPr>
      <w:r w:rsidRPr="00395EF1">
        <w:rPr>
          <w:sz w:val="16"/>
          <w:szCs w:val="16"/>
        </w:rPr>
        <w:t xml:space="preserve">           </w:t>
      </w:r>
    </w:p>
    <w:p w:rsidR="00CA4FF2" w:rsidRPr="00395EF1" w:rsidRDefault="00CA4FF2" w:rsidP="00395EF1">
      <w:pPr>
        <w:pStyle w:val="af3"/>
        <w:ind w:left="-142"/>
        <w:rPr>
          <w:sz w:val="16"/>
          <w:szCs w:val="16"/>
        </w:rPr>
      </w:pPr>
      <w:r w:rsidRPr="00395EF1">
        <w:rPr>
          <w:sz w:val="16"/>
          <w:szCs w:val="16"/>
        </w:rPr>
        <w:t xml:space="preserve">               Глава Филипповского МО                     А.А.Федосеев</w:t>
      </w:r>
    </w:p>
    <w:p w:rsidR="001F6155" w:rsidRPr="00395EF1" w:rsidRDefault="001F6155" w:rsidP="00395EF1">
      <w:pPr>
        <w:pStyle w:val="af3"/>
        <w:ind w:left="-142"/>
        <w:rPr>
          <w:sz w:val="16"/>
          <w:szCs w:val="16"/>
        </w:rPr>
      </w:pPr>
    </w:p>
    <w:p w:rsidR="001F6155" w:rsidRPr="00395EF1" w:rsidRDefault="00395EF1" w:rsidP="00395EF1">
      <w:pPr>
        <w:pStyle w:val="af3"/>
        <w:jc w:val="right"/>
        <w:rPr>
          <w:sz w:val="16"/>
          <w:szCs w:val="16"/>
        </w:rPr>
      </w:pPr>
      <w:r>
        <w:rPr>
          <w:sz w:val="16"/>
          <w:szCs w:val="16"/>
        </w:rPr>
        <w:t xml:space="preserve">                                                                                   Приложение</w:t>
      </w:r>
    </w:p>
    <w:p w:rsidR="001F6155" w:rsidRPr="00395EF1" w:rsidRDefault="001F6155" w:rsidP="00395EF1">
      <w:pPr>
        <w:pStyle w:val="af3"/>
        <w:ind w:left="-142"/>
        <w:jc w:val="right"/>
        <w:rPr>
          <w:sz w:val="16"/>
          <w:szCs w:val="16"/>
        </w:rPr>
      </w:pPr>
    </w:p>
    <w:p w:rsidR="001F6155" w:rsidRPr="00395EF1" w:rsidRDefault="001F6155" w:rsidP="00395EF1">
      <w:pPr>
        <w:pStyle w:val="af3"/>
        <w:ind w:left="-142"/>
        <w:jc w:val="right"/>
        <w:rPr>
          <w:sz w:val="16"/>
          <w:szCs w:val="16"/>
        </w:rPr>
      </w:pPr>
      <w:r w:rsidRPr="00395EF1">
        <w:rPr>
          <w:sz w:val="16"/>
          <w:szCs w:val="16"/>
        </w:rPr>
        <w:t>Утверждено</w:t>
      </w:r>
    </w:p>
    <w:p w:rsidR="001F6155" w:rsidRPr="00395EF1" w:rsidRDefault="001F6155" w:rsidP="00395EF1">
      <w:pPr>
        <w:pStyle w:val="af3"/>
        <w:ind w:left="-142"/>
        <w:jc w:val="right"/>
        <w:rPr>
          <w:sz w:val="16"/>
          <w:szCs w:val="16"/>
        </w:rPr>
      </w:pPr>
      <w:r w:rsidRPr="00395EF1">
        <w:rPr>
          <w:sz w:val="16"/>
          <w:szCs w:val="16"/>
        </w:rPr>
        <w:t xml:space="preserve">Решение Думы </w:t>
      </w:r>
      <w:proofErr w:type="gramStart"/>
      <w:r w:rsidRPr="00395EF1">
        <w:rPr>
          <w:sz w:val="16"/>
          <w:szCs w:val="16"/>
        </w:rPr>
        <w:t>Филипповского</w:t>
      </w:r>
      <w:proofErr w:type="gramEnd"/>
      <w:r w:rsidRPr="00395EF1">
        <w:rPr>
          <w:sz w:val="16"/>
          <w:szCs w:val="16"/>
        </w:rPr>
        <w:t xml:space="preserve"> </w:t>
      </w:r>
    </w:p>
    <w:p w:rsidR="001F6155" w:rsidRPr="00395EF1" w:rsidRDefault="001F6155" w:rsidP="00395EF1">
      <w:pPr>
        <w:pStyle w:val="af3"/>
        <w:ind w:left="-142"/>
        <w:jc w:val="right"/>
        <w:rPr>
          <w:sz w:val="16"/>
          <w:szCs w:val="16"/>
        </w:rPr>
      </w:pPr>
      <w:r w:rsidRPr="00395EF1">
        <w:rPr>
          <w:sz w:val="16"/>
          <w:szCs w:val="16"/>
        </w:rPr>
        <w:t xml:space="preserve">муниципального образования </w:t>
      </w:r>
    </w:p>
    <w:p w:rsidR="001F6155" w:rsidRPr="00395EF1" w:rsidRDefault="001F6155" w:rsidP="00395EF1">
      <w:pPr>
        <w:pStyle w:val="af3"/>
        <w:ind w:left="-142"/>
        <w:jc w:val="right"/>
        <w:rPr>
          <w:sz w:val="16"/>
          <w:szCs w:val="16"/>
        </w:rPr>
      </w:pPr>
      <w:r w:rsidRPr="00395EF1">
        <w:rPr>
          <w:sz w:val="16"/>
          <w:szCs w:val="16"/>
        </w:rPr>
        <w:t>№96 от 05.08.2015г</w:t>
      </w:r>
    </w:p>
    <w:p w:rsidR="001F6155" w:rsidRPr="00395EF1" w:rsidRDefault="001F6155" w:rsidP="00395EF1">
      <w:pPr>
        <w:pStyle w:val="af3"/>
        <w:rPr>
          <w:sz w:val="16"/>
          <w:szCs w:val="16"/>
        </w:rPr>
      </w:pPr>
    </w:p>
    <w:p w:rsidR="001F6155" w:rsidRPr="00395EF1" w:rsidRDefault="001F6155" w:rsidP="00395EF1">
      <w:pPr>
        <w:pStyle w:val="af3"/>
        <w:ind w:left="-142"/>
        <w:rPr>
          <w:b/>
          <w:bCs/>
          <w:sz w:val="16"/>
          <w:szCs w:val="16"/>
        </w:rPr>
      </w:pPr>
    </w:p>
    <w:p w:rsidR="001F6155" w:rsidRPr="00395EF1" w:rsidRDefault="001F6155" w:rsidP="00395EF1">
      <w:pPr>
        <w:pStyle w:val="af3"/>
        <w:ind w:left="-142"/>
        <w:jc w:val="center"/>
        <w:rPr>
          <w:b/>
          <w:bCs/>
          <w:sz w:val="16"/>
          <w:szCs w:val="16"/>
        </w:rPr>
      </w:pPr>
      <w:r w:rsidRPr="00395EF1">
        <w:rPr>
          <w:b/>
          <w:bCs/>
          <w:sz w:val="16"/>
          <w:szCs w:val="16"/>
        </w:rPr>
        <w:t>МЕСТНЫЕ НОРМАТИВЫ</w:t>
      </w:r>
    </w:p>
    <w:p w:rsidR="001F6155" w:rsidRPr="00395EF1" w:rsidRDefault="001F6155" w:rsidP="00395EF1">
      <w:pPr>
        <w:pStyle w:val="af3"/>
        <w:ind w:left="-142"/>
        <w:jc w:val="center"/>
        <w:rPr>
          <w:b/>
          <w:bCs/>
          <w:sz w:val="16"/>
          <w:szCs w:val="16"/>
        </w:rPr>
      </w:pPr>
      <w:r w:rsidRPr="00395EF1">
        <w:rPr>
          <w:b/>
          <w:bCs/>
          <w:sz w:val="16"/>
          <w:szCs w:val="16"/>
        </w:rPr>
        <w:t>ГРАДОСТРОИТЕЛЬНОГО ПРОЕКТИРОВАНИЯ</w:t>
      </w:r>
    </w:p>
    <w:p w:rsidR="001F6155" w:rsidRPr="00395EF1" w:rsidRDefault="001F6155" w:rsidP="00395EF1">
      <w:pPr>
        <w:pStyle w:val="af3"/>
        <w:ind w:left="-142"/>
        <w:jc w:val="center"/>
        <w:rPr>
          <w:b/>
          <w:bCs/>
          <w:sz w:val="16"/>
          <w:szCs w:val="16"/>
        </w:rPr>
      </w:pPr>
      <w:r w:rsidRPr="00395EF1">
        <w:rPr>
          <w:b/>
          <w:bCs/>
          <w:sz w:val="16"/>
          <w:szCs w:val="16"/>
        </w:rPr>
        <w:t>Филипповского муниципального образования</w:t>
      </w:r>
    </w:p>
    <w:p w:rsidR="001F6155" w:rsidRPr="00395EF1" w:rsidRDefault="001F6155" w:rsidP="00395EF1">
      <w:pPr>
        <w:pStyle w:val="af3"/>
        <w:ind w:left="-142"/>
        <w:jc w:val="center"/>
        <w:rPr>
          <w:sz w:val="16"/>
          <w:szCs w:val="16"/>
        </w:rPr>
      </w:pPr>
      <w:r w:rsidRPr="00395EF1">
        <w:rPr>
          <w:b/>
          <w:bCs/>
          <w:sz w:val="16"/>
          <w:szCs w:val="16"/>
        </w:rPr>
        <w:t>Зиминского района Иркутской области</w:t>
      </w:r>
    </w:p>
    <w:p w:rsidR="001F6155" w:rsidRPr="00395EF1" w:rsidRDefault="001F6155" w:rsidP="00395EF1">
      <w:pPr>
        <w:pStyle w:val="af3"/>
        <w:ind w:left="-142"/>
        <w:jc w:val="center"/>
        <w:rPr>
          <w:b/>
          <w:bCs/>
          <w:sz w:val="16"/>
          <w:szCs w:val="16"/>
        </w:rPr>
      </w:pPr>
    </w:p>
    <w:p w:rsidR="001F6155" w:rsidRPr="00395EF1" w:rsidRDefault="001F6155" w:rsidP="00395EF1">
      <w:pPr>
        <w:pStyle w:val="af3"/>
        <w:ind w:left="-142"/>
        <w:jc w:val="center"/>
        <w:rPr>
          <w:b/>
          <w:bCs/>
          <w:sz w:val="16"/>
          <w:szCs w:val="16"/>
        </w:rPr>
      </w:pPr>
    </w:p>
    <w:p w:rsidR="001F6155" w:rsidRPr="00395EF1" w:rsidRDefault="001F6155" w:rsidP="00395EF1">
      <w:pPr>
        <w:pStyle w:val="af3"/>
        <w:ind w:left="-142"/>
        <w:jc w:val="center"/>
        <w:rPr>
          <w:sz w:val="16"/>
          <w:szCs w:val="16"/>
        </w:rPr>
      </w:pPr>
      <w:r w:rsidRPr="00395EF1">
        <w:rPr>
          <w:b/>
          <w:bCs/>
          <w:sz w:val="16"/>
          <w:szCs w:val="16"/>
        </w:rPr>
        <w:t>Том I</w:t>
      </w:r>
    </w:p>
    <w:p w:rsidR="001F6155" w:rsidRPr="00395EF1" w:rsidRDefault="001F6155" w:rsidP="00395EF1">
      <w:pPr>
        <w:pStyle w:val="af3"/>
        <w:ind w:left="-142"/>
        <w:jc w:val="center"/>
        <w:rPr>
          <w:sz w:val="16"/>
          <w:szCs w:val="16"/>
        </w:rPr>
      </w:pPr>
      <w:r w:rsidRPr="00395EF1">
        <w:rPr>
          <w:b/>
          <w:bCs/>
          <w:sz w:val="16"/>
          <w:szCs w:val="16"/>
        </w:rPr>
        <w:t>Основная часть</w:t>
      </w:r>
    </w:p>
    <w:p w:rsidR="001F6155" w:rsidRPr="00395EF1" w:rsidRDefault="001F6155" w:rsidP="00395EF1">
      <w:pPr>
        <w:pStyle w:val="af3"/>
        <w:rPr>
          <w:b/>
          <w:bCs/>
          <w:sz w:val="16"/>
          <w:szCs w:val="16"/>
        </w:rPr>
      </w:pPr>
    </w:p>
    <w:p w:rsidR="001F6155" w:rsidRPr="00395EF1" w:rsidRDefault="001F6155" w:rsidP="00395EF1">
      <w:pPr>
        <w:pStyle w:val="af3"/>
        <w:ind w:left="-142"/>
        <w:rPr>
          <w:b/>
          <w:bCs/>
          <w:sz w:val="16"/>
          <w:szCs w:val="16"/>
        </w:rPr>
      </w:pPr>
    </w:p>
    <w:p w:rsidR="001F6155" w:rsidRPr="00395EF1" w:rsidRDefault="001F6155" w:rsidP="00395EF1">
      <w:pPr>
        <w:pStyle w:val="af3"/>
        <w:ind w:left="-142"/>
        <w:rPr>
          <w:b/>
          <w:bCs/>
          <w:sz w:val="16"/>
          <w:szCs w:val="16"/>
        </w:rPr>
      </w:pPr>
      <w:r w:rsidRPr="00395EF1">
        <w:rPr>
          <w:sz w:val="16"/>
          <w:szCs w:val="16"/>
        </w:rPr>
        <w:t>Настоящие 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до вступления в силу настоящих нормативов</w:t>
      </w:r>
    </w:p>
    <w:p w:rsidR="001F6155" w:rsidRPr="00395EF1" w:rsidRDefault="001F6155" w:rsidP="00395EF1">
      <w:pPr>
        <w:pStyle w:val="af3"/>
        <w:ind w:left="-142"/>
        <w:rPr>
          <w:noProof/>
          <w:sz w:val="16"/>
          <w:szCs w:val="16"/>
        </w:rPr>
      </w:pPr>
      <w:r w:rsidRPr="00395EF1">
        <w:rPr>
          <w:noProof/>
          <w:sz w:val="16"/>
          <w:szCs w:val="16"/>
        </w:rPr>
        <w:t>Введение</w:t>
      </w:r>
    </w:p>
    <w:p w:rsidR="001F6155" w:rsidRPr="00395EF1" w:rsidRDefault="001F6155" w:rsidP="00395EF1">
      <w:pPr>
        <w:pStyle w:val="af3"/>
        <w:ind w:left="-142"/>
        <w:rPr>
          <w:sz w:val="16"/>
          <w:szCs w:val="16"/>
        </w:rPr>
      </w:pPr>
      <w:r w:rsidRPr="00395EF1">
        <w:rPr>
          <w:noProof/>
          <w:sz w:val="16"/>
          <w:szCs w:val="16"/>
        </w:rPr>
        <w:lastRenderedPageBreak/>
        <w:drawing>
          <wp:inline distT="0" distB="0" distL="0" distR="0">
            <wp:extent cx="4658233" cy="3925824"/>
            <wp:effectExtent l="19050" t="0" r="9017" b="0"/>
            <wp:docPr id="1" name="Рисунок 1" descr="Филипповское_ПЗ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илипповское_ПЗЗ"/>
                    <pic:cNvPicPr>
                      <a:picLocks noChangeAspect="1" noChangeArrowheads="1"/>
                    </pic:cNvPicPr>
                  </pic:nvPicPr>
                  <pic:blipFill>
                    <a:blip r:embed="rId6" cstate="print"/>
                    <a:srcRect/>
                    <a:stretch>
                      <a:fillRect/>
                    </a:stretch>
                  </pic:blipFill>
                  <pic:spPr bwMode="auto">
                    <a:xfrm>
                      <a:off x="0" y="0"/>
                      <a:ext cx="4665572" cy="3932009"/>
                    </a:xfrm>
                    <a:prstGeom prst="rect">
                      <a:avLst/>
                    </a:prstGeom>
                    <a:noFill/>
                    <a:ln w="9525">
                      <a:noFill/>
                      <a:miter lim="800000"/>
                      <a:headEnd/>
                      <a:tailEnd/>
                    </a:ln>
                  </pic:spPr>
                </pic:pic>
              </a:graphicData>
            </a:graphic>
          </wp:inline>
        </w:drawing>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       К полномочиям органов местного самоуправления муниципальных образований в области градостроительной деятельности в соответствии с требованиями пункта 3 статьи 8 главы 2 Градостроительного кодекса Российской Федерации от 29 декабря 2004 года №190-ФЗ относится утверждение местных нормативов градостроительного проектирования поселений. </w:t>
      </w:r>
    </w:p>
    <w:p w:rsidR="001F6155" w:rsidRPr="00395EF1" w:rsidRDefault="001F6155" w:rsidP="00395EF1">
      <w:pPr>
        <w:pStyle w:val="af3"/>
        <w:ind w:left="-142"/>
        <w:rPr>
          <w:sz w:val="16"/>
          <w:szCs w:val="16"/>
        </w:rPr>
      </w:pPr>
      <w:r w:rsidRPr="00395EF1">
        <w:rPr>
          <w:sz w:val="16"/>
          <w:szCs w:val="16"/>
        </w:rPr>
        <w:t xml:space="preserve">      «Местные нормативы градостроительного проектирования </w:t>
      </w:r>
      <w:r w:rsidRPr="00395EF1">
        <w:rPr>
          <w:bCs/>
          <w:sz w:val="16"/>
          <w:szCs w:val="16"/>
        </w:rPr>
        <w:t>Филипповского муниципального образования Зиминского района</w:t>
      </w:r>
      <w:r w:rsidRPr="00395EF1">
        <w:rPr>
          <w:sz w:val="16"/>
          <w:szCs w:val="16"/>
        </w:rPr>
        <w:t xml:space="preserve"> Иркутской области» (далее – местные нормативы) разработаны в целях реализации полномочий </w:t>
      </w:r>
      <w:r w:rsidRPr="00395EF1">
        <w:rPr>
          <w:bCs/>
          <w:sz w:val="16"/>
          <w:szCs w:val="16"/>
        </w:rPr>
        <w:t>Филипповского муниципального образования Зиминского района</w:t>
      </w:r>
      <w:r w:rsidRPr="00395EF1">
        <w:rPr>
          <w:sz w:val="16"/>
          <w:szCs w:val="16"/>
        </w:rPr>
        <w:t xml:space="preserve"> Иркутской области (далее – Филипповское  муниципальное образование) в сфере градостроительной деятельности. </w:t>
      </w:r>
    </w:p>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 xml:space="preserve">Местные нормативы разработаны в соответствии с законодательством Российской Федерации и Иркутской области, нормативно-правовыми, нормативно-техническими документами, региональными нормативами градостроительного проектирования Иркутской области, Уставом </w:t>
      </w:r>
      <w:r w:rsidRPr="00395EF1">
        <w:rPr>
          <w:bCs/>
          <w:sz w:val="16"/>
          <w:szCs w:val="16"/>
        </w:rPr>
        <w:t>Филипповского муниципального образования Зиминского района</w:t>
      </w:r>
      <w:r w:rsidRPr="00395EF1">
        <w:rPr>
          <w:sz w:val="16"/>
          <w:szCs w:val="16"/>
        </w:rPr>
        <w:t xml:space="preserve">, Положением о составе, порядке подготовки и утверждения местных нормативов градостроительного проектирования </w:t>
      </w:r>
      <w:r w:rsidRPr="00395EF1">
        <w:rPr>
          <w:bCs/>
          <w:sz w:val="16"/>
          <w:szCs w:val="16"/>
        </w:rPr>
        <w:t>Филипповского муниципального образования Зиминского района</w:t>
      </w:r>
      <w:r w:rsidRPr="00395EF1">
        <w:rPr>
          <w:sz w:val="16"/>
          <w:szCs w:val="16"/>
        </w:rPr>
        <w:t xml:space="preserve">, утвержденного постановлением администрации </w:t>
      </w:r>
      <w:r w:rsidRPr="00395EF1">
        <w:rPr>
          <w:bCs/>
          <w:sz w:val="16"/>
          <w:szCs w:val="16"/>
        </w:rPr>
        <w:t>Филипповского муниципального образования Зиминского района</w:t>
      </w:r>
      <w:r w:rsidRPr="00395EF1">
        <w:rPr>
          <w:sz w:val="16"/>
          <w:szCs w:val="16"/>
        </w:rPr>
        <w:t xml:space="preserve"> 21 октября 2014 г.  №  41 «Об утверждении Положения о</w:t>
      </w:r>
      <w:proofErr w:type="gramEnd"/>
      <w:r w:rsidRPr="00395EF1">
        <w:rPr>
          <w:sz w:val="16"/>
          <w:szCs w:val="16"/>
        </w:rPr>
        <w:t xml:space="preserve"> </w:t>
      </w:r>
      <w:proofErr w:type="gramStart"/>
      <w:r w:rsidRPr="00395EF1">
        <w:rPr>
          <w:sz w:val="16"/>
          <w:szCs w:val="16"/>
        </w:rPr>
        <w:t>составе</w:t>
      </w:r>
      <w:proofErr w:type="gramEnd"/>
      <w:r w:rsidRPr="00395EF1">
        <w:rPr>
          <w:sz w:val="16"/>
          <w:szCs w:val="16"/>
        </w:rPr>
        <w:t xml:space="preserve">, порядке подготовки и утверждения местных нормативов градостроительного проектирования </w:t>
      </w:r>
      <w:r w:rsidRPr="00395EF1">
        <w:rPr>
          <w:bCs/>
          <w:sz w:val="16"/>
          <w:szCs w:val="16"/>
        </w:rPr>
        <w:t>Филипповского муниципального образования</w:t>
      </w:r>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 xml:space="preserve">Местные нормативы направлены на конкретизацию и развитие норм действующего федерального законодательства в сфере градостроительной деятельности, на повышение благоприятных условий жизни населения </w:t>
      </w:r>
      <w:r w:rsidRPr="00395EF1">
        <w:rPr>
          <w:bCs/>
          <w:sz w:val="16"/>
          <w:szCs w:val="16"/>
        </w:rPr>
        <w:t>Филипповского муниципального образования</w:t>
      </w:r>
      <w:r w:rsidRPr="00395EF1">
        <w:rPr>
          <w:sz w:val="16"/>
          <w:szCs w:val="16"/>
        </w:rPr>
        <w:t xml:space="preserve">, на устойчивое развитие территории </w:t>
      </w:r>
      <w:r w:rsidRPr="00395EF1">
        <w:rPr>
          <w:bCs/>
          <w:sz w:val="16"/>
          <w:szCs w:val="16"/>
        </w:rPr>
        <w:t xml:space="preserve">Филипповского муниципального образования </w:t>
      </w:r>
      <w:r w:rsidRPr="00395EF1">
        <w:rPr>
          <w:sz w:val="16"/>
          <w:szCs w:val="16"/>
        </w:rPr>
        <w:t xml:space="preserve">с учетом социально-демографических особенностей муниципального образования и населенных пунктов, на обеспечение пространственного развития </w:t>
      </w:r>
      <w:r w:rsidRPr="00395EF1">
        <w:rPr>
          <w:bCs/>
          <w:sz w:val="16"/>
          <w:szCs w:val="16"/>
        </w:rPr>
        <w:t>Филипповского муниципального образования Зиминского района</w:t>
      </w:r>
      <w:r w:rsidRPr="00395EF1">
        <w:rPr>
          <w:sz w:val="16"/>
          <w:szCs w:val="16"/>
        </w:rPr>
        <w:t xml:space="preserve"> и устойчивого повышения уровня и качества жизни населения </w:t>
      </w:r>
      <w:r w:rsidRPr="00395EF1">
        <w:rPr>
          <w:bCs/>
          <w:sz w:val="16"/>
          <w:szCs w:val="16"/>
        </w:rPr>
        <w:t>Филипповского муниципального образования</w:t>
      </w:r>
      <w:r w:rsidRPr="00395EF1">
        <w:rPr>
          <w:sz w:val="16"/>
          <w:szCs w:val="16"/>
        </w:rPr>
        <w:t xml:space="preserve">. </w:t>
      </w:r>
      <w:proofErr w:type="gramEnd"/>
    </w:p>
    <w:p w:rsidR="001F6155" w:rsidRPr="00395EF1" w:rsidRDefault="001F6155" w:rsidP="00395EF1">
      <w:pPr>
        <w:pStyle w:val="af3"/>
        <w:ind w:left="-142"/>
        <w:rPr>
          <w:sz w:val="16"/>
          <w:szCs w:val="16"/>
        </w:rPr>
      </w:pPr>
      <w:r w:rsidRPr="00395EF1">
        <w:rPr>
          <w:sz w:val="16"/>
          <w:szCs w:val="16"/>
        </w:rPr>
        <w:t xml:space="preserve">      Местные нормативы разработаны на основании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предложений органов местного самоуправления и заинтересованных лиц.</w:t>
      </w:r>
    </w:p>
    <w:p w:rsidR="001F6155" w:rsidRPr="00395EF1" w:rsidRDefault="001F6155" w:rsidP="00395EF1">
      <w:pPr>
        <w:pStyle w:val="af3"/>
        <w:ind w:left="-142"/>
        <w:rPr>
          <w:sz w:val="16"/>
          <w:szCs w:val="16"/>
        </w:rPr>
      </w:pPr>
      <w:r w:rsidRPr="00395EF1">
        <w:rPr>
          <w:sz w:val="16"/>
          <w:szCs w:val="16"/>
        </w:rPr>
        <w:t xml:space="preserve">       Показатели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Филипповского муниципального образования и расчетных показателей максимально допустимого уровня территориальной доступности таких объектов для населения Филипповского муниципального образования приняты в соответствии с региональными нормативами градостроительного проектирования Иркутской области.</w:t>
      </w:r>
    </w:p>
    <w:p w:rsidR="001F6155" w:rsidRPr="00395EF1" w:rsidRDefault="001F6155" w:rsidP="00395EF1">
      <w:pPr>
        <w:pStyle w:val="af3"/>
        <w:ind w:left="-142"/>
        <w:rPr>
          <w:sz w:val="16"/>
          <w:szCs w:val="16"/>
        </w:rPr>
      </w:pPr>
      <w:r w:rsidRPr="00395EF1">
        <w:rPr>
          <w:sz w:val="16"/>
          <w:szCs w:val="16"/>
        </w:rPr>
        <w:t xml:space="preserve">        Настоящие местные нормативы обязательны для всех субъектов градостроительной деятельно</w:t>
      </w:r>
      <w:r w:rsidRPr="00395EF1">
        <w:rPr>
          <w:sz w:val="16"/>
          <w:szCs w:val="16"/>
        </w:rPr>
        <w:softHyphen/>
        <w:t xml:space="preserve">сти, осуществляющих свою деятельность на территории </w:t>
      </w:r>
      <w:r w:rsidRPr="00395EF1">
        <w:rPr>
          <w:bCs/>
          <w:sz w:val="16"/>
          <w:szCs w:val="16"/>
        </w:rPr>
        <w:t>Филипповского муниципального образования Зиминского района</w:t>
      </w:r>
      <w:r w:rsidRPr="00395EF1">
        <w:rPr>
          <w:sz w:val="16"/>
          <w:szCs w:val="16"/>
        </w:rPr>
        <w:t xml:space="preserve"> Иркутской области, независимо от их организационно-правовой формы.</w:t>
      </w:r>
    </w:p>
    <w:p w:rsidR="001F6155" w:rsidRPr="00395EF1" w:rsidRDefault="001F6155" w:rsidP="00395EF1">
      <w:pPr>
        <w:pStyle w:val="af3"/>
        <w:ind w:left="-142"/>
        <w:rPr>
          <w:sz w:val="16"/>
          <w:szCs w:val="16"/>
        </w:rPr>
      </w:pPr>
      <w:r w:rsidRPr="00395EF1">
        <w:rPr>
          <w:sz w:val="16"/>
          <w:szCs w:val="16"/>
        </w:rPr>
        <w:t xml:space="preserve">      Внесение изменений в местные нормативы осуществляется в соответствии федеральным законодательством и законодательством Иркутской области и муниципальных правовых актов </w:t>
      </w:r>
      <w:r w:rsidRPr="00395EF1">
        <w:rPr>
          <w:bCs/>
          <w:sz w:val="16"/>
          <w:szCs w:val="16"/>
        </w:rPr>
        <w:t>Филипповского муниципального образования Зиминского района</w:t>
      </w:r>
      <w:r w:rsidRPr="00395EF1">
        <w:rPr>
          <w:sz w:val="16"/>
          <w:szCs w:val="16"/>
        </w:rPr>
        <w:t>.</w:t>
      </w:r>
    </w:p>
    <w:p w:rsidR="001F6155" w:rsidRPr="00395EF1" w:rsidRDefault="001F6155" w:rsidP="00395EF1">
      <w:pPr>
        <w:pStyle w:val="af3"/>
        <w:ind w:left="-142"/>
        <w:rPr>
          <w:sz w:val="16"/>
          <w:szCs w:val="16"/>
        </w:rPr>
      </w:pPr>
      <w:r w:rsidRPr="00395EF1">
        <w:rPr>
          <w:sz w:val="16"/>
          <w:szCs w:val="16"/>
        </w:rPr>
        <w:t xml:space="preserve">      По вопросам, не рассмотренным в настоящих местных нормативах, следует руководствовать</w:t>
      </w:r>
      <w:r w:rsidRPr="00395EF1">
        <w:rPr>
          <w:sz w:val="16"/>
          <w:szCs w:val="16"/>
        </w:rPr>
        <w:softHyphen/>
        <w:t>ся законами и нормативно-техническими документами, действующими на территории Рос</w:t>
      </w:r>
      <w:r w:rsidRPr="00395EF1">
        <w:rPr>
          <w:sz w:val="16"/>
          <w:szCs w:val="16"/>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395EF1">
        <w:rPr>
          <w:sz w:val="16"/>
          <w:szCs w:val="16"/>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В соответствии с пунктом 4 статьи 29.2  главы 3.1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w:t>
      </w:r>
      <w:proofErr w:type="gramEnd"/>
      <w:r w:rsidRPr="00395EF1">
        <w:rPr>
          <w:sz w:val="16"/>
          <w:szCs w:val="16"/>
        </w:rPr>
        <w:t xml:space="preserve"> таких объектов для населения поселения:</w:t>
      </w:r>
    </w:p>
    <w:p w:rsidR="001F6155" w:rsidRPr="00395EF1" w:rsidRDefault="001F6155" w:rsidP="00395EF1">
      <w:pPr>
        <w:pStyle w:val="af3"/>
        <w:ind w:left="-142"/>
        <w:rPr>
          <w:sz w:val="16"/>
          <w:szCs w:val="16"/>
        </w:rPr>
      </w:pPr>
      <w:r w:rsidRPr="00395EF1">
        <w:rPr>
          <w:sz w:val="16"/>
          <w:szCs w:val="16"/>
        </w:rPr>
        <w:t>1) планируемые для размещения объекты местного значения поселения, относящиеся к следующим областям:</w:t>
      </w:r>
    </w:p>
    <w:p w:rsidR="001F6155" w:rsidRPr="00395EF1" w:rsidRDefault="001F6155" w:rsidP="00395EF1">
      <w:pPr>
        <w:pStyle w:val="af3"/>
        <w:ind w:left="-142"/>
        <w:rPr>
          <w:sz w:val="16"/>
          <w:szCs w:val="16"/>
        </w:rPr>
      </w:pPr>
      <w:r w:rsidRPr="00395EF1">
        <w:rPr>
          <w:sz w:val="16"/>
          <w:szCs w:val="16"/>
        </w:rPr>
        <w:t>а) электро-, тепл</w:t>
      </w:r>
      <w:proofErr w:type="gramStart"/>
      <w:r w:rsidRPr="00395EF1">
        <w:rPr>
          <w:sz w:val="16"/>
          <w:szCs w:val="16"/>
        </w:rPr>
        <w:t>о-</w:t>
      </w:r>
      <w:proofErr w:type="gramEnd"/>
      <w:r w:rsidRPr="00395EF1">
        <w:rPr>
          <w:sz w:val="16"/>
          <w:szCs w:val="16"/>
        </w:rPr>
        <w:t>, газо- и водоснабжение населения, водоотведение;</w:t>
      </w:r>
    </w:p>
    <w:p w:rsidR="001F6155" w:rsidRPr="00395EF1" w:rsidRDefault="001F6155" w:rsidP="00395EF1">
      <w:pPr>
        <w:pStyle w:val="af3"/>
        <w:ind w:left="-142"/>
        <w:rPr>
          <w:sz w:val="16"/>
          <w:szCs w:val="16"/>
        </w:rPr>
      </w:pPr>
      <w:r w:rsidRPr="00395EF1">
        <w:rPr>
          <w:sz w:val="16"/>
          <w:szCs w:val="16"/>
        </w:rPr>
        <w:t>б) автомобильные дороги местного значения;</w:t>
      </w:r>
    </w:p>
    <w:p w:rsidR="001F6155" w:rsidRPr="00395EF1" w:rsidRDefault="001F6155" w:rsidP="00395EF1">
      <w:pPr>
        <w:pStyle w:val="af3"/>
        <w:ind w:left="-142"/>
        <w:rPr>
          <w:sz w:val="16"/>
          <w:szCs w:val="16"/>
        </w:rPr>
      </w:pPr>
      <w:r w:rsidRPr="00395EF1">
        <w:rPr>
          <w:sz w:val="16"/>
          <w:szCs w:val="16"/>
        </w:rPr>
        <w:t>в) физическая культура и массовый спорт, образование, здравоохранение, организация сбора и вывоза бытовых отходов и мусора;</w:t>
      </w:r>
    </w:p>
    <w:p w:rsidR="001F6155" w:rsidRPr="00395EF1" w:rsidRDefault="001F6155" w:rsidP="00395EF1">
      <w:pPr>
        <w:pStyle w:val="af3"/>
        <w:ind w:left="-142"/>
        <w:rPr>
          <w:sz w:val="16"/>
          <w:szCs w:val="16"/>
        </w:rPr>
      </w:pPr>
      <w:r w:rsidRPr="00395EF1">
        <w:rPr>
          <w:sz w:val="16"/>
          <w:szCs w:val="16"/>
        </w:rPr>
        <w:t>г) иные области в связи с решением вопросов местного значения поселения.</w:t>
      </w:r>
    </w:p>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b/>
          <w:bCs/>
          <w:sz w:val="16"/>
          <w:szCs w:val="16"/>
        </w:rPr>
        <w:t xml:space="preserve">Термины и определения </w:t>
      </w:r>
    </w:p>
    <w:p w:rsidR="001F6155" w:rsidRPr="00395EF1" w:rsidRDefault="001F6155" w:rsidP="00395EF1">
      <w:pPr>
        <w:pStyle w:val="af3"/>
        <w:ind w:left="-142"/>
        <w:rPr>
          <w:sz w:val="16"/>
          <w:szCs w:val="16"/>
        </w:rPr>
      </w:pPr>
      <w:r w:rsidRPr="00395EF1">
        <w:rPr>
          <w:sz w:val="16"/>
          <w:szCs w:val="16"/>
        </w:rPr>
        <w:t xml:space="preserve">В целях настоящих местных нормативов используются следующие основные термины и определения: </w:t>
      </w:r>
    </w:p>
    <w:p w:rsidR="001F6155" w:rsidRPr="00395EF1" w:rsidRDefault="001F6155" w:rsidP="00395EF1">
      <w:pPr>
        <w:pStyle w:val="af3"/>
        <w:ind w:left="-142"/>
        <w:rPr>
          <w:sz w:val="16"/>
          <w:szCs w:val="16"/>
        </w:rPr>
      </w:pPr>
      <w:r w:rsidRPr="00395EF1">
        <w:rPr>
          <w:b/>
          <w:bCs/>
          <w:sz w:val="16"/>
          <w:szCs w:val="16"/>
        </w:rPr>
        <w:t xml:space="preserve">градостроительная деятельность </w:t>
      </w:r>
      <w:r w:rsidRPr="00395EF1">
        <w:rPr>
          <w:sz w:val="16"/>
          <w:szCs w:val="16"/>
        </w:rPr>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w:t>
      </w:r>
    </w:p>
    <w:p w:rsidR="001F6155" w:rsidRPr="00395EF1" w:rsidRDefault="001F6155" w:rsidP="00395EF1">
      <w:pPr>
        <w:pStyle w:val="af3"/>
        <w:ind w:left="-142"/>
        <w:rPr>
          <w:sz w:val="16"/>
          <w:szCs w:val="16"/>
        </w:rPr>
      </w:pPr>
      <w:r w:rsidRPr="00395EF1">
        <w:rPr>
          <w:b/>
          <w:bCs/>
          <w:sz w:val="16"/>
          <w:szCs w:val="16"/>
        </w:rPr>
        <w:t xml:space="preserve">территориальное планирование </w:t>
      </w:r>
      <w:r w:rsidRPr="00395EF1">
        <w:rPr>
          <w:sz w:val="16"/>
          <w:szCs w:val="16"/>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1F6155" w:rsidRPr="00395EF1" w:rsidRDefault="001F6155" w:rsidP="00395EF1">
      <w:pPr>
        <w:pStyle w:val="af3"/>
        <w:ind w:left="-142"/>
        <w:rPr>
          <w:sz w:val="16"/>
          <w:szCs w:val="16"/>
        </w:rPr>
      </w:pPr>
      <w:proofErr w:type="gramStart"/>
      <w:r w:rsidRPr="00395EF1">
        <w:rPr>
          <w:b/>
          <w:bCs/>
          <w:sz w:val="16"/>
          <w:szCs w:val="16"/>
        </w:rPr>
        <w:lastRenderedPageBreak/>
        <w:t xml:space="preserve">градостроительная документация </w:t>
      </w:r>
      <w:r w:rsidRPr="00395EF1">
        <w:rPr>
          <w:sz w:val="16"/>
          <w:szCs w:val="16"/>
        </w:rPr>
        <w:t xml:space="preserve">-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и с проработкой архитектурно-планировочных решений по застройке территории, разрабатываемых на профессиональной основе; </w:t>
      </w:r>
      <w:proofErr w:type="gramEnd"/>
    </w:p>
    <w:p w:rsidR="001F6155" w:rsidRPr="00395EF1" w:rsidRDefault="001F6155" w:rsidP="00395EF1">
      <w:pPr>
        <w:pStyle w:val="af3"/>
        <w:ind w:left="-142"/>
        <w:rPr>
          <w:sz w:val="16"/>
          <w:szCs w:val="16"/>
        </w:rPr>
      </w:pPr>
      <w:r w:rsidRPr="00395EF1">
        <w:rPr>
          <w:b/>
          <w:bCs/>
          <w:sz w:val="16"/>
          <w:szCs w:val="16"/>
        </w:rPr>
        <w:t xml:space="preserve">задание на проектирование </w:t>
      </w:r>
      <w:r w:rsidRPr="00395EF1">
        <w:rPr>
          <w:sz w:val="16"/>
          <w:szCs w:val="16"/>
        </w:rPr>
        <w:t xml:space="preserve">(градостроительное задание) - документ, содержащий требования к составу, содержанию и последовательности выполнения работ по разработке проектов градостроительной документации, а также к их качеству, порядку и условиям выполнения в составе контракта (договора) на разработку проектов; </w:t>
      </w:r>
    </w:p>
    <w:p w:rsidR="001F6155" w:rsidRPr="00395EF1" w:rsidRDefault="001F6155" w:rsidP="00395EF1">
      <w:pPr>
        <w:pStyle w:val="af3"/>
        <w:ind w:left="-142"/>
        <w:rPr>
          <w:sz w:val="16"/>
          <w:szCs w:val="16"/>
        </w:rPr>
      </w:pPr>
      <w:r w:rsidRPr="00395EF1">
        <w:rPr>
          <w:b/>
          <w:bCs/>
          <w:sz w:val="16"/>
          <w:szCs w:val="16"/>
        </w:rPr>
        <w:t>градостроительное зонирование</w:t>
      </w:r>
      <w:r w:rsidRPr="00395EF1">
        <w:rPr>
          <w:sz w:val="16"/>
          <w:szCs w:val="16"/>
        </w:rPr>
        <w:t>: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1F6155" w:rsidRPr="00395EF1" w:rsidRDefault="001F6155" w:rsidP="00395EF1">
      <w:pPr>
        <w:pStyle w:val="af3"/>
        <w:ind w:left="-142"/>
        <w:rPr>
          <w:sz w:val="16"/>
          <w:szCs w:val="16"/>
        </w:rPr>
      </w:pPr>
      <w:proofErr w:type="gramStart"/>
      <w:r w:rsidRPr="00395EF1">
        <w:rPr>
          <w:b/>
          <w:bCs/>
          <w:sz w:val="16"/>
          <w:szCs w:val="16"/>
        </w:rPr>
        <w:t xml:space="preserve">градостроительный регламент </w:t>
      </w:r>
      <w:r w:rsidRPr="00395EF1">
        <w:rPr>
          <w:sz w:val="16"/>
          <w:szCs w:val="16"/>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395EF1">
        <w:rPr>
          <w:sz w:val="16"/>
          <w:szCs w:val="16"/>
        </w:rPr>
        <w:t xml:space="preserve"> и объектов капитального строительства; </w:t>
      </w:r>
    </w:p>
    <w:p w:rsidR="001F6155" w:rsidRPr="00395EF1" w:rsidRDefault="001F6155" w:rsidP="00395EF1">
      <w:pPr>
        <w:pStyle w:val="af3"/>
        <w:ind w:left="-142"/>
        <w:rPr>
          <w:sz w:val="16"/>
          <w:szCs w:val="16"/>
        </w:rPr>
      </w:pPr>
      <w:r w:rsidRPr="00395EF1">
        <w:rPr>
          <w:b/>
          <w:bCs/>
          <w:sz w:val="16"/>
          <w:szCs w:val="16"/>
        </w:rPr>
        <w:t xml:space="preserve">группа населенных пунктов </w:t>
      </w:r>
      <w:r w:rsidRPr="00395EF1">
        <w:rPr>
          <w:sz w:val="16"/>
          <w:szCs w:val="16"/>
        </w:rPr>
        <w:t xml:space="preserve">– два и более населенных пункта, объединенных в группу по одному или нескольким признакам – численность, размер, расположение относительно других населенных пунктов. </w:t>
      </w:r>
    </w:p>
    <w:p w:rsidR="001F6155" w:rsidRPr="00395EF1" w:rsidRDefault="001F6155" w:rsidP="00395EF1">
      <w:pPr>
        <w:pStyle w:val="af3"/>
        <w:ind w:left="-142"/>
        <w:rPr>
          <w:sz w:val="16"/>
          <w:szCs w:val="16"/>
        </w:rPr>
      </w:pPr>
      <w:proofErr w:type="gramStart"/>
      <w:r w:rsidRPr="00395EF1">
        <w:rPr>
          <w:b/>
          <w:bCs/>
          <w:sz w:val="16"/>
          <w:szCs w:val="16"/>
        </w:rPr>
        <w:t xml:space="preserve">нормативы градостроительного проектирования </w:t>
      </w:r>
      <w:r w:rsidRPr="00395EF1">
        <w:rPr>
          <w:sz w:val="16"/>
          <w:szCs w:val="16"/>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roofErr w:type="gramEnd"/>
    </w:p>
    <w:p w:rsidR="001F6155" w:rsidRPr="00395EF1" w:rsidRDefault="001F6155" w:rsidP="00395EF1">
      <w:pPr>
        <w:pStyle w:val="af3"/>
        <w:ind w:left="-142"/>
        <w:rPr>
          <w:sz w:val="16"/>
          <w:szCs w:val="16"/>
        </w:rPr>
      </w:pPr>
      <w:r w:rsidRPr="00395EF1">
        <w:rPr>
          <w:b/>
          <w:bCs/>
          <w:sz w:val="16"/>
          <w:szCs w:val="16"/>
        </w:rPr>
        <w:t xml:space="preserve">зоны с особыми условиями использования территорий </w:t>
      </w:r>
      <w:r w:rsidRPr="00395EF1">
        <w:rPr>
          <w:sz w:val="16"/>
          <w:szCs w:val="16"/>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
    <w:p w:rsidR="001F6155" w:rsidRPr="00395EF1" w:rsidRDefault="001F6155" w:rsidP="00395EF1">
      <w:pPr>
        <w:pStyle w:val="af3"/>
        <w:ind w:left="-142"/>
        <w:rPr>
          <w:sz w:val="16"/>
          <w:szCs w:val="16"/>
        </w:rPr>
      </w:pPr>
      <w:r w:rsidRPr="00395EF1">
        <w:rPr>
          <w:b/>
          <w:bCs/>
          <w:sz w:val="16"/>
          <w:szCs w:val="16"/>
        </w:rPr>
        <w:t xml:space="preserve">инженерные изыскания </w:t>
      </w:r>
      <w:r w:rsidRPr="00395EF1">
        <w:rPr>
          <w:sz w:val="16"/>
          <w:szCs w:val="16"/>
        </w:rPr>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1F6155" w:rsidRPr="00395EF1" w:rsidRDefault="001F6155" w:rsidP="00395EF1">
      <w:pPr>
        <w:pStyle w:val="af3"/>
        <w:ind w:left="-142"/>
        <w:rPr>
          <w:sz w:val="16"/>
          <w:szCs w:val="16"/>
        </w:rPr>
      </w:pPr>
      <w:proofErr w:type="gramStart"/>
      <w:r w:rsidRPr="00395EF1">
        <w:rPr>
          <w:b/>
          <w:bCs/>
          <w:sz w:val="16"/>
          <w:szCs w:val="16"/>
        </w:rPr>
        <w:t xml:space="preserve">красные линии </w:t>
      </w:r>
      <w:r w:rsidRPr="00395EF1">
        <w:rPr>
          <w:sz w:val="16"/>
          <w:szCs w:val="16"/>
        </w:rPr>
        <w:t xml:space="preserve">-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 </w:t>
      </w:r>
      <w:proofErr w:type="gramEnd"/>
    </w:p>
    <w:p w:rsidR="001F6155" w:rsidRPr="00395EF1" w:rsidRDefault="001F6155" w:rsidP="00395EF1">
      <w:pPr>
        <w:pStyle w:val="af3"/>
        <w:ind w:left="-142"/>
        <w:rPr>
          <w:sz w:val="16"/>
          <w:szCs w:val="16"/>
        </w:rPr>
      </w:pPr>
      <w:r w:rsidRPr="00395EF1">
        <w:rPr>
          <w:b/>
          <w:bCs/>
          <w:sz w:val="16"/>
          <w:szCs w:val="16"/>
        </w:rPr>
        <w:t xml:space="preserve">многопрофильные учреждения </w:t>
      </w:r>
      <w:r w:rsidRPr="00395EF1">
        <w:rPr>
          <w:sz w:val="16"/>
          <w:szCs w:val="16"/>
        </w:rPr>
        <w:t xml:space="preserve">– учреждения с широким спектром услуг, специализирующиеся по нескольким направлениям; </w:t>
      </w:r>
    </w:p>
    <w:p w:rsidR="001F6155" w:rsidRPr="00395EF1" w:rsidRDefault="001F6155" w:rsidP="00395EF1">
      <w:pPr>
        <w:pStyle w:val="af3"/>
        <w:ind w:left="-142"/>
        <w:rPr>
          <w:sz w:val="16"/>
          <w:szCs w:val="16"/>
        </w:rPr>
      </w:pPr>
      <w:proofErr w:type="gramStart"/>
      <w:r w:rsidRPr="00395EF1">
        <w:rPr>
          <w:b/>
          <w:bCs/>
          <w:sz w:val="16"/>
          <w:szCs w:val="16"/>
        </w:rPr>
        <w:t xml:space="preserve">объект капитального строительства </w:t>
      </w:r>
      <w:r w:rsidRPr="00395EF1">
        <w:rPr>
          <w:sz w:val="16"/>
          <w:szCs w:val="16"/>
        </w:rPr>
        <w:t xml:space="preserve">–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 </w:t>
      </w:r>
      <w:proofErr w:type="gramEnd"/>
    </w:p>
    <w:p w:rsidR="001F6155" w:rsidRPr="00395EF1" w:rsidRDefault="001F6155" w:rsidP="00395EF1">
      <w:pPr>
        <w:pStyle w:val="af3"/>
        <w:ind w:left="-142"/>
        <w:rPr>
          <w:sz w:val="16"/>
          <w:szCs w:val="16"/>
        </w:rPr>
      </w:pPr>
      <w:proofErr w:type="gramStart"/>
      <w:r w:rsidRPr="00395EF1">
        <w:rPr>
          <w:b/>
          <w:bCs/>
          <w:sz w:val="16"/>
          <w:szCs w:val="16"/>
        </w:rPr>
        <w:t xml:space="preserve">реконструкция объектов капитального строительства </w:t>
      </w:r>
      <w:r w:rsidRPr="00395EF1">
        <w:rPr>
          <w:sz w:val="16"/>
          <w:szCs w:val="16"/>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395EF1">
        <w:rPr>
          <w:sz w:val="16"/>
          <w:szCs w:val="16"/>
        </w:rPr>
        <w:t xml:space="preserve"> указанных элементов;</w:t>
      </w:r>
    </w:p>
    <w:p w:rsidR="001F6155" w:rsidRPr="00395EF1" w:rsidRDefault="001F6155" w:rsidP="00395EF1">
      <w:pPr>
        <w:pStyle w:val="af3"/>
        <w:ind w:left="-142"/>
        <w:rPr>
          <w:sz w:val="16"/>
          <w:szCs w:val="16"/>
        </w:rPr>
      </w:pPr>
      <w:r w:rsidRPr="00395EF1">
        <w:rPr>
          <w:b/>
          <w:bCs/>
          <w:sz w:val="16"/>
          <w:szCs w:val="16"/>
        </w:rPr>
        <w:t xml:space="preserve">строительство </w:t>
      </w:r>
      <w:r w:rsidRPr="00395EF1">
        <w:rPr>
          <w:sz w:val="16"/>
          <w:szCs w:val="16"/>
        </w:rPr>
        <w:t>- создание зданий, строений, сооружений (в том числе на месте сносимых объектов капитального строительства);</w:t>
      </w:r>
    </w:p>
    <w:p w:rsidR="001F6155" w:rsidRPr="00395EF1" w:rsidRDefault="001F6155" w:rsidP="00395EF1">
      <w:pPr>
        <w:pStyle w:val="af3"/>
        <w:ind w:left="-142"/>
        <w:rPr>
          <w:sz w:val="16"/>
          <w:szCs w:val="16"/>
        </w:rPr>
      </w:pPr>
      <w:r w:rsidRPr="00395EF1">
        <w:rPr>
          <w:b/>
          <w:bCs/>
          <w:sz w:val="16"/>
          <w:szCs w:val="16"/>
        </w:rPr>
        <w:t xml:space="preserve">территории общего пользования </w:t>
      </w:r>
      <w:r w:rsidRPr="00395EF1">
        <w:rPr>
          <w:sz w:val="16"/>
          <w:szCs w:val="16"/>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1F6155" w:rsidRPr="00395EF1" w:rsidRDefault="001F6155" w:rsidP="00395EF1">
      <w:pPr>
        <w:pStyle w:val="af3"/>
        <w:ind w:left="-142"/>
        <w:rPr>
          <w:sz w:val="16"/>
          <w:szCs w:val="16"/>
        </w:rPr>
      </w:pPr>
      <w:r w:rsidRPr="00395EF1">
        <w:rPr>
          <w:b/>
          <w:bCs/>
          <w:sz w:val="16"/>
          <w:szCs w:val="16"/>
        </w:rPr>
        <w:t xml:space="preserve">функциональные зоны </w:t>
      </w:r>
      <w:r w:rsidRPr="00395EF1">
        <w:rPr>
          <w:sz w:val="16"/>
          <w:szCs w:val="16"/>
        </w:rPr>
        <w:t xml:space="preserve">- зоны, для которых документами территориального планирования определены границы и функциональное назначение; </w:t>
      </w:r>
    </w:p>
    <w:p w:rsidR="001F6155" w:rsidRPr="00395EF1" w:rsidRDefault="001F6155" w:rsidP="00395EF1">
      <w:pPr>
        <w:pStyle w:val="af3"/>
        <w:ind w:left="-142"/>
        <w:rPr>
          <w:sz w:val="16"/>
          <w:szCs w:val="16"/>
        </w:rPr>
      </w:pPr>
      <w:r w:rsidRPr="00395EF1">
        <w:rPr>
          <w:b/>
          <w:bCs/>
          <w:sz w:val="16"/>
          <w:szCs w:val="16"/>
        </w:rPr>
        <w:t xml:space="preserve">высота здания, строения, сооружения </w:t>
      </w:r>
      <w:r w:rsidRPr="00395EF1">
        <w:rPr>
          <w:sz w:val="16"/>
          <w:szCs w:val="16"/>
        </w:rPr>
        <w:t xml:space="preserve">-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w:t>
      </w:r>
    </w:p>
    <w:p w:rsidR="001F6155" w:rsidRPr="00395EF1" w:rsidRDefault="001F6155" w:rsidP="00395EF1">
      <w:pPr>
        <w:pStyle w:val="af3"/>
        <w:ind w:left="-142"/>
        <w:rPr>
          <w:sz w:val="16"/>
          <w:szCs w:val="16"/>
        </w:rPr>
      </w:pPr>
      <w:r w:rsidRPr="00395EF1">
        <w:rPr>
          <w:sz w:val="16"/>
          <w:szCs w:val="16"/>
        </w:rPr>
        <w:t xml:space="preserve">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rsidR="001F6155" w:rsidRPr="00395EF1" w:rsidRDefault="001F6155" w:rsidP="00395EF1">
      <w:pPr>
        <w:pStyle w:val="af3"/>
        <w:ind w:left="-142"/>
        <w:rPr>
          <w:sz w:val="16"/>
          <w:szCs w:val="16"/>
        </w:rPr>
      </w:pPr>
      <w:r w:rsidRPr="00395EF1">
        <w:rPr>
          <w:sz w:val="16"/>
          <w:szCs w:val="16"/>
        </w:rPr>
        <w:t xml:space="preserve">Подполье под жилым зданием независимо от его высоты, а также междуэтажное пространство с высотой менее 1,8 м, в число надземных этажей не включаются. </w:t>
      </w:r>
    </w:p>
    <w:p w:rsidR="001F6155" w:rsidRPr="00395EF1" w:rsidRDefault="001F6155" w:rsidP="00395EF1">
      <w:pPr>
        <w:pStyle w:val="af3"/>
        <w:ind w:left="-142"/>
        <w:rPr>
          <w:sz w:val="16"/>
          <w:szCs w:val="16"/>
        </w:rPr>
      </w:pPr>
      <w:r w:rsidRPr="00395EF1">
        <w:rPr>
          <w:sz w:val="16"/>
          <w:szCs w:val="16"/>
        </w:rPr>
        <w:t xml:space="preserve">Подполье под общественным зданием, сооружением независимо от его высоты, а также межэтажное пространство и технический чердак с высотой менее 1,8 м в число надземных этажей не включаются. </w:t>
      </w:r>
    </w:p>
    <w:p w:rsidR="001F6155" w:rsidRPr="00395EF1" w:rsidRDefault="001F6155" w:rsidP="00395EF1">
      <w:pPr>
        <w:pStyle w:val="af3"/>
        <w:ind w:left="-142"/>
        <w:rPr>
          <w:sz w:val="16"/>
          <w:szCs w:val="16"/>
        </w:rPr>
      </w:pPr>
      <w:r w:rsidRPr="00395EF1">
        <w:rPr>
          <w:sz w:val="16"/>
          <w:szCs w:val="16"/>
        </w:rPr>
        <w:t xml:space="preserve">При определений количества этажей учитываются все этажи, включая </w:t>
      </w:r>
      <w:proofErr w:type="gramStart"/>
      <w:r w:rsidRPr="00395EF1">
        <w:rPr>
          <w:sz w:val="16"/>
          <w:szCs w:val="16"/>
        </w:rPr>
        <w:t>подземный</w:t>
      </w:r>
      <w:proofErr w:type="gramEnd"/>
      <w:r w:rsidRPr="00395EF1">
        <w:rPr>
          <w:sz w:val="16"/>
          <w:szCs w:val="16"/>
        </w:rPr>
        <w:t xml:space="preserve">, подвальный, цокольный, надземный, технический, мансардный и другие; </w:t>
      </w:r>
    </w:p>
    <w:p w:rsidR="001F6155" w:rsidRPr="00395EF1" w:rsidRDefault="001F6155" w:rsidP="00395EF1">
      <w:pPr>
        <w:pStyle w:val="af3"/>
        <w:ind w:left="-142"/>
        <w:rPr>
          <w:sz w:val="16"/>
          <w:szCs w:val="16"/>
        </w:rPr>
      </w:pPr>
      <w:r w:rsidRPr="00395EF1">
        <w:rPr>
          <w:b/>
          <w:bCs/>
          <w:sz w:val="16"/>
          <w:szCs w:val="16"/>
        </w:rPr>
        <w:t xml:space="preserve">гражданская оборона </w:t>
      </w:r>
      <w:r w:rsidRPr="00395EF1">
        <w:rPr>
          <w:sz w:val="16"/>
          <w:szCs w:val="16"/>
        </w:rPr>
        <w:t xml:space="preserve">–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w:t>
      </w:r>
    </w:p>
    <w:p w:rsidR="001F6155" w:rsidRPr="00395EF1" w:rsidRDefault="001F6155" w:rsidP="00395EF1">
      <w:pPr>
        <w:pStyle w:val="af3"/>
        <w:ind w:left="-142"/>
        <w:rPr>
          <w:sz w:val="16"/>
          <w:szCs w:val="16"/>
        </w:rPr>
      </w:pPr>
      <w:r w:rsidRPr="00395EF1">
        <w:rPr>
          <w:b/>
          <w:bCs/>
          <w:sz w:val="16"/>
          <w:szCs w:val="16"/>
        </w:rPr>
        <w:t xml:space="preserve">чрезвычайная ситуация </w:t>
      </w:r>
      <w:r w:rsidRPr="00395EF1">
        <w:rPr>
          <w:sz w:val="16"/>
          <w:szCs w:val="16"/>
        </w:rPr>
        <w:t xml:space="preserve">–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1F6155" w:rsidRPr="00395EF1" w:rsidRDefault="001F6155" w:rsidP="00395EF1">
      <w:pPr>
        <w:pStyle w:val="af3"/>
        <w:ind w:left="-142"/>
        <w:rPr>
          <w:sz w:val="16"/>
          <w:szCs w:val="16"/>
        </w:rPr>
      </w:pPr>
      <w:r w:rsidRPr="00395EF1">
        <w:rPr>
          <w:b/>
          <w:bCs/>
          <w:sz w:val="16"/>
          <w:szCs w:val="16"/>
        </w:rPr>
        <w:t>граница городского, сельского населенного пункта</w:t>
      </w:r>
      <w:r w:rsidRPr="00395EF1">
        <w:rPr>
          <w:sz w:val="16"/>
          <w:szCs w:val="16"/>
        </w:rPr>
        <w:t>: законодательно установленная линия, отделяющая земли городского или сельского населенного пункта от иных категорий земель;</w:t>
      </w:r>
    </w:p>
    <w:p w:rsidR="001F6155" w:rsidRPr="00395EF1" w:rsidRDefault="001F6155" w:rsidP="00395EF1">
      <w:pPr>
        <w:pStyle w:val="af3"/>
        <w:ind w:left="-142"/>
        <w:rPr>
          <w:sz w:val="16"/>
          <w:szCs w:val="16"/>
        </w:rPr>
      </w:pPr>
      <w:r w:rsidRPr="00395EF1">
        <w:rPr>
          <w:b/>
          <w:bCs/>
          <w:sz w:val="16"/>
          <w:szCs w:val="16"/>
        </w:rPr>
        <w:t>земельный участок</w:t>
      </w:r>
      <w:r w:rsidRPr="00395EF1">
        <w:rPr>
          <w:sz w:val="16"/>
          <w:szCs w:val="16"/>
        </w:rPr>
        <w:t>: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1F6155" w:rsidRPr="00395EF1" w:rsidRDefault="001F6155" w:rsidP="00395EF1">
      <w:pPr>
        <w:pStyle w:val="af3"/>
        <w:ind w:left="-142"/>
        <w:rPr>
          <w:sz w:val="16"/>
          <w:szCs w:val="16"/>
        </w:rPr>
      </w:pPr>
      <w:r w:rsidRPr="00395EF1">
        <w:rPr>
          <w:b/>
          <w:bCs/>
          <w:sz w:val="16"/>
          <w:szCs w:val="16"/>
        </w:rPr>
        <w:t>зона (район) застройки</w:t>
      </w:r>
      <w:r w:rsidRPr="00395EF1">
        <w:rPr>
          <w:sz w:val="16"/>
          <w:szCs w:val="16"/>
        </w:rPr>
        <w:t>: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1F6155" w:rsidRPr="00395EF1" w:rsidRDefault="001F6155" w:rsidP="00395EF1">
      <w:pPr>
        <w:pStyle w:val="af3"/>
        <w:ind w:left="-142"/>
        <w:rPr>
          <w:sz w:val="16"/>
          <w:szCs w:val="16"/>
        </w:rPr>
      </w:pPr>
      <w:r w:rsidRPr="00395EF1">
        <w:rPr>
          <w:b/>
          <w:bCs/>
          <w:sz w:val="16"/>
          <w:szCs w:val="16"/>
        </w:rPr>
        <w:t>квартал</w:t>
      </w:r>
      <w:r w:rsidRPr="00395EF1">
        <w:rPr>
          <w:sz w:val="16"/>
          <w:szCs w:val="16"/>
        </w:rPr>
        <w:t>: планировочная единица застройки в границах красных линий, ограниченная магистральными или жилыми улицами;</w:t>
      </w:r>
    </w:p>
    <w:p w:rsidR="001F6155" w:rsidRPr="00395EF1" w:rsidRDefault="001F6155" w:rsidP="00395EF1">
      <w:pPr>
        <w:pStyle w:val="af3"/>
        <w:ind w:left="-142"/>
        <w:rPr>
          <w:sz w:val="16"/>
          <w:szCs w:val="16"/>
        </w:rPr>
      </w:pPr>
      <w:r w:rsidRPr="00395EF1">
        <w:rPr>
          <w:b/>
          <w:bCs/>
          <w:sz w:val="16"/>
          <w:szCs w:val="16"/>
        </w:rPr>
        <w:t>линия регулирования застройки</w:t>
      </w:r>
      <w:r w:rsidRPr="00395EF1">
        <w:rPr>
          <w:sz w:val="16"/>
          <w:szCs w:val="16"/>
        </w:rPr>
        <w:t>: граница застройки, устанавливаемая при размещении зданий, строений и сооружений, с отступом от красной линии или от границ земельного участка;</w:t>
      </w:r>
    </w:p>
    <w:p w:rsidR="001F6155" w:rsidRPr="00395EF1" w:rsidRDefault="001F6155" w:rsidP="00395EF1">
      <w:pPr>
        <w:pStyle w:val="af3"/>
        <w:ind w:left="-142"/>
        <w:rPr>
          <w:sz w:val="16"/>
          <w:szCs w:val="16"/>
        </w:rPr>
      </w:pPr>
      <w:r w:rsidRPr="00395EF1">
        <w:rPr>
          <w:b/>
          <w:bCs/>
          <w:sz w:val="16"/>
          <w:szCs w:val="16"/>
        </w:rPr>
        <w:t>зона усадебной застройки</w:t>
      </w:r>
      <w:r w:rsidRPr="00395EF1">
        <w:rPr>
          <w:sz w:val="16"/>
          <w:szCs w:val="16"/>
        </w:rPr>
        <w:t>: территория, занятая преимущественно одно-двухквартирными 1 - 2-этажными жилыми домами с хозяйственными постройками на участках от 1000 до 2000 м</w:t>
      </w:r>
      <w:proofErr w:type="gramStart"/>
      <w:r w:rsidRPr="00395EF1">
        <w:rPr>
          <w:sz w:val="16"/>
          <w:szCs w:val="16"/>
          <w:vertAlign w:val="superscript"/>
        </w:rPr>
        <w:t>2</w:t>
      </w:r>
      <w:proofErr w:type="gramEnd"/>
      <w:r w:rsidRPr="00395EF1">
        <w:rPr>
          <w:sz w:val="16"/>
          <w:szCs w:val="16"/>
        </w:rPr>
        <w:t xml:space="preserve"> и более, предназначенными для садоводства, огородничества, а также в разрешенных случаях для содержания скота;</w:t>
      </w:r>
    </w:p>
    <w:p w:rsidR="001F6155" w:rsidRPr="00395EF1" w:rsidRDefault="001F6155" w:rsidP="00395EF1">
      <w:pPr>
        <w:pStyle w:val="af3"/>
        <w:ind w:left="-142"/>
        <w:rPr>
          <w:sz w:val="16"/>
          <w:szCs w:val="16"/>
        </w:rPr>
      </w:pPr>
      <w:r w:rsidRPr="00395EF1">
        <w:rPr>
          <w:b/>
          <w:bCs/>
          <w:sz w:val="16"/>
          <w:szCs w:val="16"/>
        </w:rPr>
        <w:t>зона коттеджной застройки</w:t>
      </w:r>
      <w:r w:rsidRPr="00395EF1">
        <w:rPr>
          <w:sz w:val="16"/>
          <w:szCs w:val="16"/>
        </w:rPr>
        <w:t>: территории, на которых размещаются отдельно стоящие одноквартирные 1 - 2 - 3-этажные жилые дома с участками, как правило, от 800 до 1200 м</w:t>
      </w:r>
      <w:proofErr w:type="gramStart"/>
      <w:r w:rsidRPr="00395EF1">
        <w:rPr>
          <w:sz w:val="16"/>
          <w:szCs w:val="16"/>
          <w:vertAlign w:val="superscript"/>
        </w:rPr>
        <w:t>2</w:t>
      </w:r>
      <w:proofErr w:type="gramEnd"/>
      <w:r w:rsidRPr="00395EF1">
        <w:rPr>
          <w:sz w:val="16"/>
          <w:szCs w:val="16"/>
        </w:rPr>
        <w:t xml:space="preserve"> и более, как правило, не предназначенными для осуществления активной сельскохозяйственной деятельности;</w:t>
      </w:r>
    </w:p>
    <w:p w:rsidR="001F6155" w:rsidRPr="00395EF1" w:rsidRDefault="001F6155" w:rsidP="00395EF1">
      <w:pPr>
        <w:pStyle w:val="af3"/>
        <w:ind w:left="-142"/>
        <w:rPr>
          <w:sz w:val="16"/>
          <w:szCs w:val="16"/>
        </w:rPr>
      </w:pPr>
      <w:proofErr w:type="gramStart"/>
      <w:r w:rsidRPr="00395EF1">
        <w:rPr>
          <w:b/>
          <w:bCs/>
          <w:sz w:val="16"/>
          <w:szCs w:val="16"/>
        </w:rPr>
        <w:t>блокированные жилые дома</w:t>
      </w:r>
      <w:r w:rsidRPr="00395EF1">
        <w:rPr>
          <w:sz w:val="16"/>
          <w:szCs w:val="16"/>
        </w:rPr>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1F6155" w:rsidRPr="00395EF1" w:rsidRDefault="001F6155" w:rsidP="00395EF1">
      <w:pPr>
        <w:pStyle w:val="af3"/>
        <w:ind w:left="-142"/>
        <w:rPr>
          <w:sz w:val="16"/>
          <w:szCs w:val="16"/>
        </w:rPr>
      </w:pPr>
      <w:r w:rsidRPr="00395EF1">
        <w:rPr>
          <w:b/>
          <w:bCs/>
          <w:sz w:val="16"/>
          <w:szCs w:val="16"/>
        </w:rPr>
        <w:t>улица, площадь</w:t>
      </w:r>
      <w:r w:rsidRPr="00395EF1">
        <w:rPr>
          <w:sz w:val="16"/>
          <w:szCs w:val="16"/>
        </w:rPr>
        <w:t>: территория общего пользования, ограниченная красными линиями улично-дорожной сети города;</w:t>
      </w:r>
    </w:p>
    <w:p w:rsidR="001F6155" w:rsidRPr="00395EF1" w:rsidRDefault="001F6155" w:rsidP="00395EF1">
      <w:pPr>
        <w:pStyle w:val="af3"/>
        <w:ind w:left="-142"/>
        <w:rPr>
          <w:sz w:val="16"/>
          <w:szCs w:val="16"/>
        </w:rPr>
      </w:pPr>
      <w:r w:rsidRPr="00395EF1">
        <w:rPr>
          <w:b/>
          <w:bCs/>
          <w:sz w:val="16"/>
          <w:szCs w:val="16"/>
        </w:rPr>
        <w:t>квартал</w:t>
      </w:r>
      <w:r w:rsidRPr="00395EF1">
        <w:rPr>
          <w:sz w:val="16"/>
          <w:szCs w:val="16"/>
        </w:rPr>
        <w:t>: межуличная территория, ограниченная красными линиями улично-дорожной сети;</w:t>
      </w:r>
    </w:p>
    <w:p w:rsidR="001F6155" w:rsidRPr="00395EF1" w:rsidRDefault="001F6155" w:rsidP="00395EF1">
      <w:pPr>
        <w:pStyle w:val="af3"/>
        <w:ind w:left="-142"/>
        <w:rPr>
          <w:sz w:val="16"/>
          <w:szCs w:val="16"/>
        </w:rPr>
      </w:pPr>
      <w:proofErr w:type="gramStart"/>
      <w:r w:rsidRPr="00395EF1">
        <w:rPr>
          <w:b/>
          <w:bCs/>
          <w:sz w:val="16"/>
          <w:szCs w:val="16"/>
        </w:rPr>
        <w:t>особо охраняемые природные территории (ООПТ)</w:t>
      </w:r>
      <w:r w:rsidRPr="00395EF1">
        <w:rPr>
          <w:sz w:val="16"/>
          <w:szCs w:val="16"/>
        </w:rPr>
        <w:t>: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roofErr w:type="gramEnd"/>
    </w:p>
    <w:p w:rsidR="001F6155" w:rsidRPr="00395EF1" w:rsidRDefault="001F6155" w:rsidP="00395EF1">
      <w:pPr>
        <w:pStyle w:val="af3"/>
        <w:ind w:left="-142"/>
        <w:rPr>
          <w:sz w:val="16"/>
          <w:szCs w:val="16"/>
        </w:rPr>
      </w:pPr>
      <w:r w:rsidRPr="00395EF1">
        <w:rPr>
          <w:b/>
          <w:bCs/>
          <w:sz w:val="16"/>
          <w:szCs w:val="16"/>
        </w:rPr>
        <w:t>озелененные территории</w:t>
      </w:r>
      <w:r w:rsidRPr="00395EF1">
        <w:rPr>
          <w:sz w:val="16"/>
          <w:szCs w:val="16"/>
        </w:rPr>
        <w:t>: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 поверхности которых занято зелеными насаждениями и другим растительным покровом;</w:t>
      </w:r>
    </w:p>
    <w:p w:rsidR="001F6155" w:rsidRPr="00395EF1" w:rsidRDefault="001F6155" w:rsidP="00395EF1">
      <w:pPr>
        <w:pStyle w:val="af3"/>
        <w:ind w:left="-142"/>
        <w:rPr>
          <w:sz w:val="16"/>
          <w:szCs w:val="16"/>
        </w:rPr>
      </w:pPr>
      <w:r w:rsidRPr="00395EF1">
        <w:rPr>
          <w:b/>
          <w:bCs/>
          <w:sz w:val="16"/>
          <w:szCs w:val="16"/>
        </w:rPr>
        <w:t>пешеходная зона</w:t>
      </w:r>
      <w:r w:rsidRPr="00395EF1">
        <w:rPr>
          <w:sz w:val="16"/>
          <w:szCs w:val="16"/>
        </w:rPr>
        <w:t>: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1F6155" w:rsidRPr="00395EF1" w:rsidRDefault="001F6155" w:rsidP="00395EF1">
      <w:pPr>
        <w:pStyle w:val="af3"/>
        <w:ind w:left="-142"/>
        <w:rPr>
          <w:sz w:val="16"/>
          <w:szCs w:val="16"/>
        </w:rPr>
      </w:pPr>
      <w:r w:rsidRPr="00395EF1">
        <w:rPr>
          <w:b/>
          <w:bCs/>
          <w:sz w:val="16"/>
          <w:szCs w:val="16"/>
        </w:rPr>
        <w:t>хранение</w:t>
      </w:r>
      <w:r w:rsidRPr="00395EF1">
        <w:rPr>
          <w:sz w:val="16"/>
          <w:szCs w:val="16"/>
        </w:rPr>
        <w:t>: пребывание автотранспортных средств, принадлежащих постоянному населению города, по месту регистрации автотранспортных средств;</w:t>
      </w:r>
    </w:p>
    <w:p w:rsidR="001F6155" w:rsidRPr="00395EF1" w:rsidRDefault="001F6155" w:rsidP="00395EF1">
      <w:pPr>
        <w:pStyle w:val="af3"/>
        <w:ind w:left="-142"/>
        <w:rPr>
          <w:sz w:val="16"/>
          <w:szCs w:val="16"/>
        </w:rPr>
      </w:pPr>
      <w:r w:rsidRPr="00395EF1">
        <w:rPr>
          <w:b/>
          <w:bCs/>
          <w:sz w:val="16"/>
          <w:szCs w:val="16"/>
        </w:rPr>
        <w:t>парковка</w:t>
      </w:r>
      <w:r w:rsidRPr="00395EF1">
        <w:rPr>
          <w:sz w:val="16"/>
          <w:szCs w:val="16"/>
        </w:rPr>
        <w:t>: временное пребывание на стоянках автотранспортных средств, принадлежащих посетителям объектов различного функционального назначения;</w:t>
      </w:r>
    </w:p>
    <w:p w:rsidR="001F6155" w:rsidRPr="00395EF1" w:rsidRDefault="001F6155" w:rsidP="00395EF1">
      <w:pPr>
        <w:pStyle w:val="af3"/>
        <w:ind w:left="-142"/>
        <w:rPr>
          <w:sz w:val="16"/>
          <w:szCs w:val="16"/>
        </w:rPr>
      </w:pPr>
      <w:r w:rsidRPr="00395EF1">
        <w:rPr>
          <w:b/>
          <w:bCs/>
          <w:sz w:val="16"/>
          <w:szCs w:val="16"/>
        </w:rPr>
        <w:lastRenderedPageBreak/>
        <w:t>автостоянки</w:t>
      </w:r>
      <w:r w:rsidRPr="00395EF1">
        <w:rPr>
          <w:sz w:val="16"/>
          <w:szCs w:val="16"/>
        </w:rPr>
        <w:t xml:space="preserve">: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w:t>
      </w:r>
      <w:proofErr w:type="gramStart"/>
      <w:r w:rsidRPr="00395EF1">
        <w:rPr>
          <w:sz w:val="16"/>
          <w:szCs w:val="16"/>
        </w:rPr>
        <w:t>внеуличными</w:t>
      </w:r>
      <w:proofErr w:type="gramEnd"/>
      <w:r w:rsidRPr="00395EF1">
        <w:rPr>
          <w:sz w:val="16"/>
          <w:szCs w:val="16"/>
        </w:rPr>
        <w:t xml:space="preserve"> (в том числе в виде карманов при расширении проезжей части) либо уличными (на проезжей части, обозначенными разметкой);</w:t>
      </w:r>
    </w:p>
    <w:p w:rsidR="001F6155" w:rsidRPr="00395EF1" w:rsidRDefault="001F6155" w:rsidP="00395EF1">
      <w:pPr>
        <w:pStyle w:val="af3"/>
        <w:ind w:left="-142"/>
        <w:rPr>
          <w:sz w:val="16"/>
          <w:szCs w:val="16"/>
        </w:rPr>
      </w:pPr>
      <w:r w:rsidRPr="00395EF1">
        <w:rPr>
          <w:b/>
          <w:bCs/>
          <w:sz w:val="16"/>
          <w:szCs w:val="16"/>
        </w:rPr>
        <w:t>гостевые стоянки</w:t>
      </w:r>
      <w:r w:rsidRPr="00395EF1">
        <w:rPr>
          <w:sz w:val="16"/>
          <w:szCs w:val="16"/>
        </w:rPr>
        <w:t>: открытые площадки, предназначенные для парковки легковых автомобилей посетителей жилых зон;</w:t>
      </w:r>
    </w:p>
    <w:p w:rsidR="001F6155" w:rsidRPr="00395EF1" w:rsidRDefault="001F6155" w:rsidP="00395EF1">
      <w:pPr>
        <w:pStyle w:val="af3"/>
        <w:ind w:left="-142"/>
        <w:rPr>
          <w:sz w:val="16"/>
          <w:szCs w:val="16"/>
        </w:rPr>
      </w:pPr>
      <w:r w:rsidRPr="00395EF1">
        <w:rPr>
          <w:b/>
          <w:bCs/>
          <w:sz w:val="16"/>
          <w:szCs w:val="16"/>
        </w:rPr>
        <w:t>гаражи-стоянки</w:t>
      </w:r>
      <w:r w:rsidRPr="00395EF1">
        <w:rPr>
          <w:sz w:val="16"/>
          <w:szCs w:val="16"/>
        </w:rPr>
        <w:t>: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1F6155" w:rsidRPr="00395EF1" w:rsidRDefault="001F6155" w:rsidP="00395EF1">
      <w:pPr>
        <w:pStyle w:val="af3"/>
        <w:ind w:left="-142"/>
        <w:rPr>
          <w:sz w:val="16"/>
          <w:szCs w:val="16"/>
        </w:rPr>
      </w:pPr>
      <w:r w:rsidRPr="00395EF1">
        <w:rPr>
          <w:b/>
          <w:bCs/>
          <w:sz w:val="16"/>
          <w:szCs w:val="16"/>
        </w:rPr>
        <w:t>гаражи</w:t>
      </w:r>
      <w:r w:rsidRPr="00395EF1">
        <w:rPr>
          <w:sz w:val="16"/>
          <w:szCs w:val="16"/>
        </w:rPr>
        <w:t>: здания, предназначенные для длительного хранения, парковки, технического обслуживания автомобилей;</w:t>
      </w:r>
    </w:p>
    <w:p w:rsidR="001F6155" w:rsidRPr="00395EF1" w:rsidRDefault="001F6155" w:rsidP="00395EF1">
      <w:pPr>
        <w:pStyle w:val="af3"/>
        <w:ind w:left="-142"/>
        <w:rPr>
          <w:sz w:val="16"/>
          <w:szCs w:val="16"/>
        </w:rPr>
      </w:pPr>
      <w:r w:rsidRPr="00395EF1">
        <w:rPr>
          <w:b/>
          <w:bCs/>
          <w:sz w:val="16"/>
          <w:szCs w:val="16"/>
        </w:rPr>
        <w:t>градоформирующий потенциал наследия</w:t>
      </w:r>
      <w:r w:rsidRPr="00395EF1">
        <w:rPr>
          <w:sz w:val="16"/>
          <w:szCs w:val="16"/>
        </w:rPr>
        <w:t>: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1F6155" w:rsidRPr="00395EF1" w:rsidRDefault="001F6155" w:rsidP="00395EF1">
      <w:pPr>
        <w:pStyle w:val="af3"/>
        <w:ind w:left="-142"/>
        <w:rPr>
          <w:sz w:val="16"/>
          <w:szCs w:val="16"/>
        </w:rPr>
      </w:pPr>
      <w:r w:rsidRPr="00395EF1">
        <w:rPr>
          <w:b/>
          <w:bCs/>
          <w:sz w:val="16"/>
          <w:szCs w:val="16"/>
        </w:rPr>
        <w:t>природный объект</w:t>
      </w:r>
      <w:r w:rsidRPr="00395EF1">
        <w:rPr>
          <w:sz w:val="16"/>
          <w:szCs w:val="16"/>
        </w:rPr>
        <w:t>: естественная экологическая система, природный ландшафт и составляющие их элементы, сохранившие свои природные свойства.</w:t>
      </w:r>
    </w:p>
    <w:p w:rsidR="001F6155" w:rsidRPr="00395EF1" w:rsidRDefault="001F6155" w:rsidP="00395EF1">
      <w:pPr>
        <w:pStyle w:val="af3"/>
        <w:ind w:left="-142"/>
        <w:rPr>
          <w:sz w:val="16"/>
          <w:szCs w:val="16"/>
        </w:rPr>
      </w:pPr>
      <w:r w:rsidRPr="00395EF1">
        <w:rPr>
          <w:b/>
          <w:bCs/>
          <w:sz w:val="16"/>
          <w:szCs w:val="16"/>
        </w:rPr>
        <w:t>природные территории</w:t>
      </w:r>
      <w:r w:rsidRPr="00395EF1">
        <w:rPr>
          <w:sz w:val="16"/>
          <w:szCs w:val="16"/>
        </w:rPr>
        <w:t>: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средообразующее, ресурсосберегающее, оздоровительное и рекреационное значение.</w:t>
      </w:r>
    </w:p>
    <w:p w:rsidR="001F6155" w:rsidRPr="00395EF1" w:rsidRDefault="001F6155" w:rsidP="00395EF1">
      <w:pPr>
        <w:pStyle w:val="af3"/>
        <w:ind w:left="-142"/>
        <w:rPr>
          <w:sz w:val="16"/>
          <w:szCs w:val="16"/>
        </w:rPr>
      </w:pPr>
      <w:r w:rsidRPr="00395EF1">
        <w:rPr>
          <w:b/>
          <w:bCs/>
          <w:sz w:val="16"/>
          <w:szCs w:val="16"/>
        </w:rPr>
        <w:t>зоны с особыми условиями использования территорий</w:t>
      </w:r>
      <w:r w:rsidRPr="00395EF1">
        <w:rPr>
          <w:sz w:val="16"/>
          <w:szCs w:val="16"/>
        </w:rPr>
        <w:t>: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1F6155" w:rsidRPr="00395EF1" w:rsidRDefault="001F6155" w:rsidP="00395EF1">
      <w:pPr>
        <w:pStyle w:val="af3"/>
        <w:ind w:left="-142"/>
        <w:rPr>
          <w:sz w:val="16"/>
          <w:szCs w:val="16"/>
        </w:rPr>
      </w:pPr>
      <w:r w:rsidRPr="00395EF1">
        <w:rPr>
          <w:b/>
          <w:bCs/>
          <w:sz w:val="16"/>
          <w:szCs w:val="16"/>
        </w:rPr>
        <w:t>зеленая зона</w:t>
      </w:r>
      <w:r w:rsidRPr="00395EF1">
        <w:rPr>
          <w:sz w:val="16"/>
          <w:szCs w:val="16"/>
        </w:rPr>
        <w:t>: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(ГОСТ 17.5.3.01-78).</w:t>
      </w:r>
    </w:p>
    <w:p w:rsidR="001F6155" w:rsidRPr="00395EF1" w:rsidRDefault="001F6155" w:rsidP="00395EF1">
      <w:pPr>
        <w:pStyle w:val="af3"/>
        <w:ind w:left="-142"/>
        <w:rPr>
          <w:b/>
          <w:bCs/>
          <w:sz w:val="16"/>
          <w:szCs w:val="16"/>
        </w:rPr>
      </w:pPr>
      <w:r w:rsidRPr="00395EF1">
        <w:rPr>
          <w:b/>
          <w:bCs/>
          <w:sz w:val="16"/>
          <w:szCs w:val="16"/>
        </w:rPr>
        <w:t>Используемые сокращения</w:t>
      </w:r>
    </w:p>
    <w:p w:rsidR="001F6155" w:rsidRPr="00395EF1" w:rsidRDefault="001F6155" w:rsidP="00395EF1">
      <w:pPr>
        <w:pStyle w:val="af3"/>
        <w:ind w:left="-142"/>
        <w:rPr>
          <w:sz w:val="16"/>
          <w:szCs w:val="16"/>
        </w:rPr>
      </w:pPr>
      <w:r w:rsidRPr="00395EF1">
        <w:rPr>
          <w:b/>
          <w:bCs/>
          <w:sz w:val="16"/>
          <w:szCs w:val="16"/>
        </w:rPr>
        <w:t>Филипповское  муниципальное образование Зиминского района Иркутской области</w:t>
      </w:r>
      <w:proofErr w:type="gramStart"/>
      <w:r w:rsidRPr="00395EF1">
        <w:rPr>
          <w:b/>
          <w:bCs/>
          <w:sz w:val="16"/>
          <w:szCs w:val="16"/>
        </w:rPr>
        <w:t xml:space="preserve"> –– </w:t>
      </w:r>
      <w:proofErr w:type="gramEnd"/>
      <w:r w:rsidRPr="00395EF1">
        <w:rPr>
          <w:b/>
          <w:bCs/>
          <w:sz w:val="16"/>
          <w:szCs w:val="16"/>
        </w:rPr>
        <w:t>Филипповское муниципальное образование</w:t>
      </w:r>
    </w:p>
    <w:p w:rsidR="001F6155" w:rsidRPr="00395EF1" w:rsidRDefault="001F6155" w:rsidP="00395EF1">
      <w:pPr>
        <w:pStyle w:val="af3"/>
        <w:ind w:left="-142"/>
        <w:rPr>
          <w:sz w:val="16"/>
          <w:szCs w:val="16"/>
        </w:rPr>
      </w:pPr>
      <w:r w:rsidRPr="00395EF1">
        <w:rPr>
          <w:b/>
          <w:bCs/>
          <w:sz w:val="16"/>
          <w:szCs w:val="16"/>
        </w:rPr>
        <w:t xml:space="preserve">СанПиН </w:t>
      </w:r>
      <w:r w:rsidRPr="00395EF1">
        <w:rPr>
          <w:sz w:val="16"/>
          <w:szCs w:val="16"/>
        </w:rPr>
        <w:t xml:space="preserve">- санитарные правила и нормы </w:t>
      </w:r>
    </w:p>
    <w:p w:rsidR="001F6155" w:rsidRPr="00395EF1" w:rsidRDefault="001F6155" w:rsidP="00395EF1">
      <w:pPr>
        <w:pStyle w:val="af3"/>
        <w:ind w:left="-142"/>
        <w:rPr>
          <w:sz w:val="16"/>
          <w:szCs w:val="16"/>
        </w:rPr>
      </w:pPr>
      <w:r w:rsidRPr="00395EF1">
        <w:rPr>
          <w:b/>
          <w:bCs/>
          <w:sz w:val="16"/>
          <w:szCs w:val="16"/>
        </w:rPr>
        <w:t xml:space="preserve">СНиП </w:t>
      </w:r>
      <w:r w:rsidRPr="00395EF1">
        <w:rPr>
          <w:sz w:val="16"/>
          <w:szCs w:val="16"/>
        </w:rPr>
        <w:t xml:space="preserve">- строительные нормы и правила </w:t>
      </w:r>
    </w:p>
    <w:p w:rsidR="001F6155" w:rsidRPr="00395EF1" w:rsidRDefault="001F6155" w:rsidP="00395EF1">
      <w:pPr>
        <w:pStyle w:val="af3"/>
        <w:ind w:left="-142"/>
        <w:rPr>
          <w:sz w:val="16"/>
          <w:szCs w:val="16"/>
        </w:rPr>
      </w:pPr>
      <w:r w:rsidRPr="00395EF1">
        <w:rPr>
          <w:b/>
          <w:bCs/>
          <w:sz w:val="16"/>
          <w:szCs w:val="16"/>
        </w:rPr>
        <w:t xml:space="preserve">ГОСТ </w:t>
      </w:r>
      <w:r w:rsidRPr="00395EF1">
        <w:rPr>
          <w:sz w:val="16"/>
          <w:szCs w:val="16"/>
        </w:rPr>
        <w:t xml:space="preserve">- государственные стандарты </w:t>
      </w:r>
    </w:p>
    <w:p w:rsidR="001F6155" w:rsidRPr="00395EF1" w:rsidRDefault="001F6155" w:rsidP="00395EF1">
      <w:pPr>
        <w:pStyle w:val="af3"/>
        <w:ind w:left="-142"/>
        <w:rPr>
          <w:sz w:val="16"/>
          <w:szCs w:val="16"/>
        </w:rPr>
      </w:pPr>
      <w:r w:rsidRPr="00395EF1">
        <w:rPr>
          <w:b/>
          <w:bCs/>
          <w:sz w:val="16"/>
          <w:szCs w:val="16"/>
        </w:rPr>
        <w:t xml:space="preserve">ПУЭ </w:t>
      </w:r>
      <w:r w:rsidRPr="00395EF1">
        <w:rPr>
          <w:sz w:val="16"/>
          <w:szCs w:val="16"/>
        </w:rPr>
        <w:t xml:space="preserve">– Правила устройства электроустановок </w:t>
      </w:r>
    </w:p>
    <w:p w:rsidR="001F6155" w:rsidRPr="00395EF1" w:rsidRDefault="001F6155" w:rsidP="00395EF1">
      <w:pPr>
        <w:pStyle w:val="af3"/>
        <w:ind w:left="-142"/>
        <w:rPr>
          <w:sz w:val="16"/>
          <w:szCs w:val="16"/>
        </w:rPr>
      </w:pPr>
      <w:r w:rsidRPr="00395EF1">
        <w:rPr>
          <w:b/>
          <w:bCs/>
          <w:sz w:val="16"/>
          <w:szCs w:val="16"/>
        </w:rPr>
        <w:t xml:space="preserve">СЗЗ </w:t>
      </w:r>
      <w:r w:rsidRPr="00395EF1">
        <w:rPr>
          <w:sz w:val="16"/>
          <w:szCs w:val="16"/>
        </w:rPr>
        <w:t xml:space="preserve">– санитарно-защитная зона </w:t>
      </w:r>
      <w:bookmarkStart w:id="0" w:name="_Часть_I._"/>
      <w:bookmarkEnd w:id="0"/>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1" w:name="_Часть_I.__1"/>
      <w:bookmarkEnd w:id="1"/>
      <w:r w:rsidRPr="00395EF1">
        <w:rPr>
          <w:sz w:val="16"/>
          <w:szCs w:val="16"/>
        </w:rPr>
        <w:t xml:space="preserve">Часть </w:t>
      </w:r>
      <w:r w:rsidRPr="00395EF1">
        <w:rPr>
          <w:sz w:val="16"/>
          <w:szCs w:val="16"/>
          <w:lang w:val="en-US"/>
        </w:rPr>
        <w:t>I</w:t>
      </w:r>
      <w:r w:rsidRPr="00395EF1">
        <w:rPr>
          <w:sz w:val="16"/>
          <w:szCs w:val="16"/>
        </w:rPr>
        <w:t>.  Местные нормативы градостроительного проектирования Филипповского муниципального образования Зиминского района Иркутской области</w:t>
      </w:r>
    </w:p>
    <w:p w:rsidR="001F6155" w:rsidRPr="00395EF1" w:rsidRDefault="001F6155" w:rsidP="00395EF1">
      <w:pPr>
        <w:pStyle w:val="af3"/>
        <w:ind w:left="-142"/>
        <w:rPr>
          <w:bCs/>
          <w:sz w:val="16"/>
          <w:szCs w:val="16"/>
        </w:rPr>
      </w:pPr>
      <w:r w:rsidRPr="00395EF1">
        <w:rPr>
          <w:sz w:val="16"/>
          <w:szCs w:val="16"/>
        </w:rPr>
        <w:t xml:space="preserve">1. Местные нормативы градостроительного проектирования разработаны для объектов местного значения </w:t>
      </w:r>
      <w:r w:rsidRPr="00395EF1">
        <w:rPr>
          <w:bCs/>
          <w:sz w:val="16"/>
          <w:szCs w:val="16"/>
        </w:rPr>
        <w:t>Филипповского муниципального образования.</w:t>
      </w:r>
    </w:p>
    <w:p w:rsidR="001F6155" w:rsidRPr="00395EF1" w:rsidRDefault="001F6155" w:rsidP="00395EF1">
      <w:pPr>
        <w:pStyle w:val="af3"/>
        <w:ind w:left="-142"/>
        <w:rPr>
          <w:sz w:val="16"/>
          <w:szCs w:val="16"/>
        </w:rPr>
      </w:pPr>
      <w:r w:rsidRPr="00395EF1">
        <w:rPr>
          <w:sz w:val="16"/>
          <w:szCs w:val="16"/>
        </w:rPr>
        <w:t xml:space="preserve">  Перечень  объектов местного значения </w:t>
      </w:r>
      <w:r w:rsidRPr="00395EF1">
        <w:rPr>
          <w:kern w:val="32"/>
          <w:sz w:val="16"/>
          <w:szCs w:val="16"/>
        </w:rPr>
        <w:t>Филипповского</w:t>
      </w:r>
      <w:r w:rsidRPr="00395EF1">
        <w:rPr>
          <w:sz w:val="16"/>
          <w:szCs w:val="16"/>
        </w:rPr>
        <w:t xml:space="preserve"> муниципального образования определен в таблице 1.</w:t>
      </w:r>
    </w:p>
    <w:p w:rsidR="001F6155" w:rsidRPr="00395EF1" w:rsidRDefault="001F6155" w:rsidP="00395EF1">
      <w:pPr>
        <w:pStyle w:val="af3"/>
        <w:ind w:left="-142"/>
        <w:rPr>
          <w:sz w:val="16"/>
          <w:szCs w:val="16"/>
        </w:rPr>
      </w:pPr>
      <w:r w:rsidRPr="00395EF1">
        <w:rPr>
          <w:sz w:val="16"/>
          <w:szCs w:val="16"/>
        </w:rPr>
        <w:t>Таблица 1</w:t>
      </w:r>
    </w:p>
    <w:tbl>
      <w:tblPr>
        <w:tblW w:w="9654" w:type="dxa"/>
        <w:tblLayout w:type="fixed"/>
        <w:tblLook w:val="04A0"/>
      </w:tblPr>
      <w:tblGrid>
        <w:gridCol w:w="582"/>
        <w:gridCol w:w="3422"/>
        <w:gridCol w:w="1540"/>
        <w:gridCol w:w="2268"/>
        <w:gridCol w:w="1842"/>
      </w:tblGrid>
      <w:tr w:rsidR="001F6155" w:rsidRPr="00395EF1" w:rsidTr="00395EF1">
        <w:trPr>
          <w:trHeight w:val="610"/>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bCs/>
                <w:sz w:val="16"/>
                <w:szCs w:val="16"/>
              </w:rPr>
            </w:pPr>
            <w:bookmarkStart w:id="2" w:name="_Раздел_I._Объекты"/>
            <w:bookmarkEnd w:id="2"/>
            <w:r w:rsidRPr="00395EF1">
              <w:rPr>
                <w:bCs/>
                <w:sz w:val="16"/>
                <w:szCs w:val="16"/>
              </w:rPr>
              <w:t xml:space="preserve">№ </w:t>
            </w:r>
            <w:proofErr w:type="gramStart"/>
            <w:r w:rsidRPr="00395EF1">
              <w:rPr>
                <w:bCs/>
                <w:sz w:val="16"/>
                <w:szCs w:val="16"/>
              </w:rPr>
              <w:t>п</w:t>
            </w:r>
            <w:proofErr w:type="gramEnd"/>
            <w:r w:rsidRPr="00395EF1">
              <w:rPr>
                <w:bCs/>
                <w:sz w:val="16"/>
                <w:szCs w:val="16"/>
              </w:rPr>
              <w:t>/п</w:t>
            </w:r>
          </w:p>
        </w:tc>
        <w:tc>
          <w:tcPr>
            <w:tcW w:w="3422" w:type="dxa"/>
            <w:vMerge w:val="restart"/>
            <w:tcBorders>
              <w:top w:val="single" w:sz="4" w:space="0" w:color="auto"/>
              <w:left w:val="single" w:sz="4" w:space="0" w:color="auto"/>
              <w:bottom w:val="single" w:sz="4" w:space="0" w:color="000000"/>
              <w:right w:val="single" w:sz="4" w:space="0" w:color="auto"/>
            </w:tcBorders>
            <w:shd w:val="clear" w:color="auto" w:fill="EAF1DD"/>
            <w:vAlign w:val="center"/>
            <w:hideMark/>
          </w:tcPr>
          <w:p w:rsidR="001F6155" w:rsidRPr="00395EF1" w:rsidRDefault="001F6155" w:rsidP="00395EF1">
            <w:pPr>
              <w:pStyle w:val="af3"/>
              <w:ind w:left="-142"/>
              <w:rPr>
                <w:bCs/>
                <w:sz w:val="16"/>
                <w:szCs w:val="16"/>
              </w:rPr>
            </w:pPr>
            <w:r w:rsidRPr="00395EF1">
              <w:rPr>
                <w:bCs/>
                <w:sz w:val="16"/>
                <w:szCs w:val="16"/>
              </w:rPr>
              <w:t>Вопросы местного значения</w:t>
            </w:r>
          </w:p>
        </w:tc>
        <w:tc>
          <w:tcPr>
            <w:tcW w:w="380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bCs/>
                <w:sz w:val="16"/>
                <w:szCs w:val="16"/>
              </w:rPr>
            </w:pPr>
            <w:r w:rsidRPr="00395EF1">
              <w:rPr>
                <w:bCs/>
                <w:sz w:val="16"/>
                <w:szCs w:val="16"/>
              </w:rPr>
              <w:t>Объекты местного значения</w:t>
            </w:r>
          </w:p>
        </w:tc>
        <w:tc>
          <w:tcPr>
            <w:tcW w:w="1842" w:type="dxa"/>
            <w:vMerge w:val="restart"/>
            <w:tcBorders>
              <w:top w:val="single" w:sz="4" w:space="0" w:color="auto"/>
              <w:left w:val="single" w:sz="4" w:space="0" w:color="auto"/>
              <w:bottom w:val="nil"/>
              <w:right w:val="single" w:sz="4" w:space="0" w:color="000000"/>
            </w:tcBorders>
            <w:shd w:val="clear" w:color="auto" w:fill="EAF1DD"/>
            <w:vAlign w:val="center"/>
            <w:hideMark/>
          </w:tcPr>
          <w:p w:rsidR="001F6155" w:rsidRPr="00395EF1" w:rsidRDefault="001F6155" w:rsidP="00395EF1">
            <w:pPr>
              <w:pStyle w:val="af3"/>
              <w:ind w:left="-142"/>
              <w:rPr>
                <w:bCs/>
                <w:sz w:val="16"/>
                <w:szCs w:val="16"/>
              </w:rPr>
            </w:pPr>
            <w:r w:rsidRPr="00395EF1">
              <w:rPr>
                <w:bCs/>
                <w:sz w:val="16"/>
                <w:szCs w:val="16"/>
              </w:rPr>
              <w:t>Муниципальное</w:t>
            </w:r>
          </w:p>
          <w:p w:rsidR="001F6155" w:rsidRPr="00395EF1" w:rsidRDefault="001F6155" w:rsidP="00395EF1">
            <w:pPr>
              <w:pStyle w:val="af3"/>
              <w:ind w:left="-142"/>
              <w:rPr>
                <w:bCs/>
                <w:sz w:val="16"/>
                <w:szCs w:val="16"/>
              </w:rPr>
            </w:pPr>
            <w:r w:rsidRPr="00395EF1">
              <w:rPr>
                <w:bCs/>
                <w:sz w:val="16"/>
                <w:szCs w:val="16"/>
              </w:rPr>
              <w:t>образование</w:t>
            </w:r>
          </w:p>
          <w:p w:rsidR="001F6155" w:rsidRPr="00395EF1" w:rsidRDefault="001F6155" w:rsidP="00395EF1">
            <w:pPr>
              <w:pStyle w:val="af3"/>
              <w:ind w:left="-142"/>
              <w:rPr>
                <w:bCs/>
                <w:sz w:val="16"/>
                <w:szCs w:val="16"/>
              </w:rPr>
            </w:pPr>
          </w:p>
        </w:tc>
      </w:tr>
      <w:tr w:rsidR="001F6155" w:rsidRPr="00395EF1" w:rsidTr="00395EF1">
        <w:trPr>
          <w:trHeight w:val="300"/>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bCs/>
                <w:sz w:val="16"/>
                <w:szCs w:val="16"/>
              </w:rPr>
            </w:pPr>
          </w:p>
        </w:tc>
        <w:tc>
          <w:tcPr>
            <w:tcW w:w="3422" w:type="dxa"/>
            <w:vMerge/>
            <w:tcBorders>
              <w:top w:val="single" w:sz="4" w:space="0" w:color="auto"/>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bCs/>
                <w:sz w:val="16"/>
                <w:szCs w:val="16"/>
              </w:rPr>
            </w:pPr>
          </w:p>
        </w:tc>
        <w:tc>
          <w:tcPr>
            <w:tcW w:w="1540" w:type="dxa"/>
            <w:tcBorders>
              <w:top w:val="nil"/>
              <w:left w:val="nil"/>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bCs/>
                <w:sz w:val="16"/>
                <w:szCs w:val="16"/>
              </w:rPr>
            </w:pPr>
            <w:r w:rsidRPr="00395EF1">
              <w:rPr>
                <w:bCs/>
                <w:sz w:val="16"/>
                <w:szCs w:val="16"/>
              </w:rPr>
              <w:t>Территория</w:t>
            </w:r>
          </w:p>
        </w:tc>
        <w:tc>
          <w:tcPr>
            <w:tcW w:w="2268" w:type="dxa"/>
            <w:tcBorders>
              <w:top w:val="nil"/>
              <w:left w:val="nil"/>
              <w:bottom w:val="single" w:sz="4" w:space="0" w:color="auto"/>
              <w:right w:val="nil"/>
            </w:tcBorders>
            <w:shd w:val="clear" w:color="auto" w:fill="EAF1DD"/>
            <w:vAlign w:val="center"/>
            <w:hideMark/>
          </w:tcPr>
          <w:p w:rsidR="001F6155" w:rsidRPr="00395EF1" w:rsidRDefault="001F6155" w:rsidP="00395EF1">
            <w:pPr>
              <w:pStyle w:val="af3"/>
              <w:ind w:left="-142"/>
              <w:rPr>
                <w:bCs/>
                <w:sz w:val="16"/>
                <w:szCs w:val="16"/>
              </w:rPr>
            </w:pPr>
            <w:r w:rsidRPr="00395EF1">
              <w:rPr>
                <w:bCs/>
                <w:sz w:val="16"/>
                <w:szCs w:val="16"/>
              </w:rPr>
              <w:t>Объекты капитального строительства*</w:t>
            </w:r>
          </w:p>
        </w:tc>
        <w:tc>
          <w:tcPr>
            <w:tcW w:w="1842" w:type="dxa"/>
            <w:vMerge/>
            <w:tcBorders>
              <w:left w:val="single" w:sz="4" w:space="0" w:color="auto"/>
              <w:bottom w:val="single" w:sz="4" w:space="0" w:color="auto"/>
              <w:right w:val="single" w:sz="4" w:space="0" w:color="000000"/>
            </w:tcBorders>
            <w:shd w:val="clear" w:color="auto" w:fill="auto"/>
            <w:vAlign w:val="center"/>
            <w:hideMark/>
          </w:tcPr>
          <w:p w:rsidR="001F6155" w:rsidRPr="00395EF1" w:rsidRDefault="001F6155" w:rsidP="00395EF1">
            <w:pPr>
              <w:pStyle w:val="af3"/>
              <w:ind w:left="-142"/>
              <w:rPr>
                <w:bCs/>
                <w:sz w:val="16"/>
                <w:szCs w:val="16"/>
              </w:rPr>
            </w:pPr>
          </w:p>
        </w:tc>
      </w:tr>
      <w:tr w:rsidR="001F6155" w:rsidRPr="00395EF1" w:rsidTr="00395EF1">
        <w:trPr>
          <w:trHeight w:val="6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w:t>
            </w:r>
          </w:p>
        </w:tc>
        <w:tc>
          <w:tcPr>
            <w:tcW w:w="3422" w:type="dxa"/>
            <w:vMerge w:val="restart"/>
            <w:tcBorders>
              <w:top w:val="nil"/>
              <w:left w:val="single" w:sz="4" w:space="0" w:color="auto"/>
              <w:bottom w:val="single" w:sz="4" w:space="0" w:color="000000"/>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электроснабжения</w:t>
            </w:r>
          </w:p>
          <w:p w:rsidR="001F6155" w:rsidRPr="00395EF1" w:rsidRDefault="001F6155" w:rsidP="00395EF1">
            <w:pPr>
              <w:pStyle w:val="af3"/>
              <w:ind w:left="-142"/>
              <w:rPr>
                <w:sz w:val="16"/>
                <w:szCs w:val="16"/>
              </w:rPr>
            </w:pPr>
            <w:r w:rsidRPr="00395EF1">
              <w:rPr>
                <w:sz w:val="16"/>
                <w:szCs w:val="16"/>
              </w:rPr>
              <w:t>в границах поселения</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Понизительные подстанции (ПС):</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 </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ПС 110 кВ</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ПС 35 кВ</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ТП 10 кВ</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300"/>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Линии электропередачи (ЛЭП): </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 </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110 кВ</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35 кВ</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nil"/>
              <w:right w:val="nil"/>
            </w:tcBorders>
            <w:shd w:val="clear" w:color="auto" w:fill="auto"/>
            <w:vAlign w:val="center"/>
            <w:hideMark/>
          </w:tcPr>
          <w:p w:rsidR="001F6155" w:rsidRPr="00395EF1" w:rsidRDefault="001F6155" w:rsidP="00395EF1">
            <w:pPr>
              <w:pStyle w:val="af3"/>
              <w:ind w:left="-142"/>
              <w:rPr>
                <w:sz w:val="16"/>
                <w:szCs w:val="16"/>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10 кВ</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2</w:t>
            </w:r>
          </w:p>
        </w:tc>
        <w:tc>
          <w:tcPr>
            <w:tcW w:w="3422" w:type="dxa"/>
            <w:vMerge w:val="restart"/>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газоснабжения</w:t>
            </w:r>
          </w:p>
          <w:p w:rsidR="001F6155" w:rsidRPr="00395EF1" w:rsidRDefault="001F6155" w:rsidP="00395EF1">
            <w:pPr>
              <w:pStyle w:val="af3"/>
              <w:ind w:left="-142"/>
              <w:rPr>
                <w:sz w:val="16"/>
                <w:szCs w:val="16"/>
              </w:rPr>
            </w:pPr>
            <w:r w:rsidRPr="00395EF1">
              <w:rPr>
                <w:sz w:val="16"/>
                <w:szCs w:val="16"/>
              </w:rPr>
              <w:t>в границах поселения</w:t>
            </w:r>
          </w:p>
        </w:tc>
        <w:tc>
          <w:tcPr>
            <w:tcW w:w="1540" w:type="dxa"/>
            <w:tcBorders>
              <w:top w:val="single" w:sz="4" w:space="0" w:color="auto"/>
              <w:left w:val="nil"/>
              <w:bottom w:val="nil"/>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Газорегуляторные пункты (ГРП)</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51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Газопроводы высокого (среднего) давления</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3</w:t>
            </w:r>
          </w:p>
        </w:tc>
        <w:tc>
          <w:tcPr>
            <w:tcW w:w="3422" w:type="dxa"/>
            <w:vMerge w:val="restart"/>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теплоснабжения</w:t>
            </w:r>
          </w:p>
          <w:p w:rsidR="001F6155" w:rsidRPr="00395EF1" w:rsidRDefault="001F6155" w:rsidP="00395EF1">
            <w:pPr>
              <w:pStyle w:val="af3"/>
              <w:ind w:left="-142"/>
              <w:rPr>
                <w:sz w:val="16"/>
                <w:szCs w:val="16"/>
              </w:rPr>
            </w:pPr>
            <w:r w:rsidRPr="00395EF1">
              <w:rPr>
                <w:sz w:val="16"/>
                <w:szCs w:val="16"/>
              </w:rPr>
              <w:t>в границах поселения</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Теплоэлектроцентрали (ТЭЦ):</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 </w:t>
            </w:r>
          </w:p>
        </w:tc>
      </w:tr>
      <w:tr w:rsidR="001F6155" w:rsidRPr="00395EF1" w:rsidTr="00395EF1">
        <w:trPr>
          <w:trHeight w:hRule="exact" w:val="34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Котельные</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51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Тепловые перекачивающие насосные станции</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Магистральные сети теплоснабжения</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51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4</w:t>
            </w:r>
          </w:p>
        </w:tc>
        <w:tc>
          <w:tcPr>
            <w:tcW w:w="3422" w:type="dxa"/>
            <w:vMerge w:val="restart"/>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водоснабжения</w:t>
            </w:r>
          </w:p>
          <w:p w:rsidR="001F6155" w:rsidRPr="00395EF1" w:rsidRDefault="001F6155" w:rsidP="00395EF1">
            <w:pPr>
              <w:pStyle w:val="af3"/>
              <w:ind w:left="-142"/>
              <w:rPr>
                <w:sz w:val="16"/>
                <w:szCs w:val="16"/>
              </w:rPr>
            </w:pPr>
            <w:r w:rsidRPr="00395EF1">
              <w:rPr>
                <w:sz w:val="16"/>
                <w:szCs w:val="16"/>
              </w:rPr>
              <w:t>в границах поселения</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Водозаборы и сопутствующие сооружения</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Водоочистные сооружения (ВОС)</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Насосные станции</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Магистральные сети водоснабжения</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5</w:t>
            </w:r>
          </w:p>
        </w:tc>
        <w:tc>
          <w:tcPr>
            <w:tcW w:w="3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водоотведения</w:t>
            </w:r>
          </w:p>
          <w:p w:rsidR="001F6155" w:rsidRPr="00395EF1" w:rsidRDefault="001F6155" w:rsidP="00395EF1">
            <w:pPr>
              <w:pStyle w:val="af3"/>
              <w:ind w:left="-142"/>
              <w:rPr>
                <w:sz w:val="16"/>
                <w:szCs w:val="16"/>
              </w:rPr>
            </w:pPr>
            <w:r w:rsidRPr="00395EF1">
              <w:rPr>
                <w:sz w:val="16"/>
                <w:szCs w:val="16"/>
              </w:rPr>
              <w:t>в границах поселения</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Канализационные очистные сооружения (КОС)</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51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single" w:sz="4" w:space="0" w:color="auto"/>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Канализационные насосные станции (КНС)</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single" w:sz="4" w:space="0" w:color="auto"/>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Магистральные сети водоотведения</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6</w:t>
            </w:r>
          </w:p>
        </w:tc>
        <w:tc>
          <w:tcPr>
            <w:tcW w:w="3422" w:type="dxa"/>
            <w:vMerge w:val="restart"/>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связи</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Антенно-мачтовые сооружения</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Автоматические телефонные станции</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Узлы мультимедий-ной системы доступа</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Линии связи</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928"/>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7</w:t>
            </w:r>
          </w:p>
        </w:tc>
        <w:tc>
          <w:tcPr>
            <w:tcW w:w="3422" w:type="dxa"/>
            <w:vMerge w:val="restart"/>
            <w:tcBorders>
              <w:top w:val="nil"/>
              <w:left w:val="single" w:sz="4" w:space="0" w:color="auto"/>
              <w:bottom w:val="single" w:sz="4" w:space="0" w:color="000000"/>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Дорожная деятельность в отношении автомобильных дорог местного значения в границах поселения, включая создание и обеспечение функционирования парковок (парковочных мест)</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Автомобильные дороги местного значения  Автодорожные мосты и </w:t>
            </w:r>
            <w:proofErr w:type="gramStart"/>
            <w:r w:rsidRPr="00395EF1">
              <w:rPr>
                <w:sz w:val="16"/>
                <w:szCs w:val="16"/>
              </w:rPr>
              <w:t>путепроводы</w:t>
            </w:r>
            <w:proofErr w:type="gramEnd"/>
            <w:r w:rsidRPr="00395EF1">
              <w:rPr>
                <w:sz w:val="16"/>
                <w:szCs w:val="16"/>
              </w:rPr>
              <w:t xml:space="preserve"> Пешеходные мосты/переходы в разных уровнях с проезжей частью </w:t>
            </w:r>
            <w:r w:rsidRPr="00395EF1">
              <w:rPr>
                <w:sz w:val="16"/>
                <w:szCs w:val="16"/>
              </w:rPr>
              <w:br/>
              <w:t>Объекты ремонта, строительства и содержания авто-мобильных дорог</w:t>
            </w:r>
          </w:p>
        </w:tc>
        <w:tc>
          <w:tcPr>
            <w:tcW w:w="1842" w:type="dxa"/>
            <w:tcBorders>
              <w:top w:val="nil"/>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Парковки (парковочные места)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7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8</w:t>
            </w:r>
          </w:p>
        </w:tc>
        <w:tc>
          <w:tcPr>
            <w:tcW w:w="3422" w:type="dxa"/>
            <w:tcBorders>
              <w:top w:val="single" w:sz="4" w:space="0" w:color="000000"/>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1540" w:type="dxa"/>
            <w:tcBorders>
              <w:top w:val="nil"/>
              <w:left w:val="nil"/>
              <w:bottom w:val="nil"/>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Парки общественных видов транспорта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hRule="exact" w:val="777"/>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9</w:t>
            </w:r>
          </w:p>
        </w:tc>
        <w:tc>
          <w:tcPr>
            <w:tcW w:w="3422" w:type="dxa"/>
            <w:tcBorders>
              <w:top w:val="nil"/>
              <w:left w:val="single" w:sz="4" w:space="0" w:color="auto"/>
              <w:bottom w:val="single" w:sz="4" w:space="0" w:color="000000"/>
              <w:right w:val="nil"/>
            </w:tcBorders>
            <w:shd w:val="clear" w:color="auto" w:fill="auto"/>
            <w:hideMark/>
          </w:tcPr>
          <w:p w:rsidR="001F6155" w:rsidRPr="00395EF1" w:rsidRDefault="001F6155" w:rsidP="00395EF1">
            <w:pPr>
              <w:pStyle w:val="af3"/>
              <w:ind w:left="-142"/>
              <w:rPr>
                <w:sz w:val="16"/>
                <w:szCs w:val="16"/>
              </w:rPr>
            </w:pPr>
            <w:r w:rsidRPr="00395EF1">
              <w:rPr>
                <w:sz w:val="16"/>
                <w:szCs w:val="16"/>
              </w:rPr>
              <w:t>Организация ритуальных услуг и содержание мест захоронения в поселении</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Кладбище</w:t>
            </w:r>
          </w:p>
        </w:tc>
        <w:tc>
          <w:tcPr>
            <w:tcW w:w="2268" w:type="dxa"/>
            <w:tcBorders>
              <w:top w:val="single" w:sz="4" w:space="0" w:color="auto"/>
              <w:left w:val="nil"/>
              <w:bottom w:val="single" w:sz="4" w:space="0" w:color="auto"/>
              <w:right w:val="nil"/>
            </w:tcBorders>
            <w:shd w:val="clear" w:color="auto" w:fill="auto"/>
            <w:vAlign w:val="center"/>
            <w:hideMark/>
          </w:tcPr>
          <w:p w:rsidR="001F6155" w:rsidRPr="00395EF1" w:rsidRDefault="001F6155" w:rsidP="00395EF1">
            <w:pPr>
              <w:pStyle w:val="af3"/>
              <w:ind w:left="-142"/>
              <w:rPr>
                <w:sz w:val="16"/>
                <w:szCs w:val="16"/>
              </w:rPr>
            </w:pP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65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10</w:t>
            </w:r>
          </w:p>
        </w:tc>
        <w:tc>
          <w:tcPr>
            <w:tcW w:w="3422"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Создание условий для обеспечения жителей поселения услугами общественного питания, торговли и бытового обслуживания; </w:t>
            </w:r>
          </w:p>
        </w:tc>
        <w:tc>
          <w:tcPr>
            <w:tcW w:w="1540" w:type="dxa"/>
            <w:tcBorders>
              <w:top w:val="single" w:sz="4" w:space="0" w:color="auto"/>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Предприятия </w:t>
            </w:r>
            <w:proofErr w:type="gramStart"/>
            <w:r w:rsidRPr="00395EF1">
              <w:rPr>
                <w:sz w:val="16"/>
                <w:szCs w:val="16"/>
              </w:rPr>
              <w:t>бытово-го</w:t>
            </w:r>
            <w:proofErr w:type="gramEnd"/>
            <w:r w:rsidRPr="00395EF1">
              <w:rPr>
                <w:sz w:val="16"/>
                <w:szCs w:val="16"/>
              </w:rPr>
              <w:t xml:space="preserve"> обслуживания</w:t>
            </w:r>
            <w:r w:rsidRPr="00395EF1">
              <w:rPr>
                <w:sz w:val="16"/>
                <w:szCs w:val="16"/>
              </w:rPr>
              <w:br/>
              <w:t>Предприятия торговли</w:t>
            </w:r>
            <w:r w:rsidRPr="00395EF1">
              <w:rPr>
                <w:sz w:val="16"/>
                <w:szCs w:val="16"/>
              </w:rPr>
              <w:br/>
              <w:t>Предприятия общест-венного питания</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13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11</w:t>
            </w:r>
          </w:p>
        </w:tc>
        <w:tc>
          <w:tcPr>
            <w:tcW w:w="3422"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Обеспечение малоимущих </w:t>
            </w:r>
            <w:proofErr w:type="gramStart"/>
            <w:r w:rsidRPr="00395EF1">
              <w:rPr>
                <w:sz w:val="16"/>
                <w:szCs w:val="16"/>
              </w:rPr>
              <w:t>граж-дан</w:t>
            </w:r>
            <w:proofErr w:type="gramEnd"/>
            <w:r w:rsidRPr="00395EF1">
              <w:rPr>
                <w:sz w:val="16"/>
                <w:szCs w:val="16"/>
              </w:rPr>
              <w:t>, проживающих в сельском поселении и  нуждающиеся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Территории социального жилищного фонда</w:t>
            </w:r>
          </w:p>
        </w:tc>
        <w:tc>
          <w:tcPr>
            <w:tcW w:w="2268"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218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12</w:t>
            </w:r>
          </w:p>
        </w:tc>
        <w:tc>
          <w:tcPr>
            <w:tcW w:w="3422"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1540"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Библиотеки:</w:t>
            </w:r>
            <w:r w:rsidRPr="00395EF1">
              <w:rPr>
                <w:sz w:val="16"/>
                <w:szCs w:val="16"/>
              </w:rPr>
              <w:br/>
              <w:t>- самостоятельные (общедоступные универсальные, орга-низующие специали-зированное обслужи-вание детей, юношес-тва, инвалидов по зрению и др. катего-рий населения);</w:t>
            </w:r>
            <w:r w:rsidRPr="00395EF1">
              <w:rPr>
                <w:sz w:val="16"/>
                <w:szCs w:val="16"/>
              </w:rPr>
              <w:br/>
              <w:t>- универсальные центральные;</w:t>
            </w:r>
            <w:r w:rsidRPr="00395EF1">
              <w:rPr>
                <w:sz w:val="16"/>
                <w:szCs w:val="16"/>
              </w:rPr>
              <w:br/>
              <w:t>- поселенческие;</w:t>
            </w:r>
            <w:proofErr w:type="gramStart"/>
            <w:r w:rsidRPr="00395EF1">
              <w:rPr>
                <w:sz w:val="16"/>
                <w:szCs w:val="16"/>
              </w:rPr>
              <w:br/>
              <w:t>-</w:t>
            </w:r>
            <w:proofErr w:type="gramEnd"/>
            <w:r w:rsidRPr="00395EF1">
              <w:rPr>
                <w:sz w:val="16"/>
                <w:szCs w:val="16"/>
              </w:rPr>
              <w:t>библиотеки-филиалы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12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13</w:t>
            </w:r>
          </w:p>
        </w:tc>
        <w:tc>
          <w:tcPr>
            <w:tcW w:w="3422"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Создание условий для организации досуга и обеспечения жителей поселения услугами организаций культуры</w:t>
            </w:r>
          </w:p>
        </w:tc>
        <w:tc>
          <w:tcPr>
            <w:tcW w:w="1540"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Клубные учреждения</w:t>
            </w:r>
            <w:r w:rsidRPr="00395EF1">
              <w:rPr>
                <w:sz w:val="16"/>
                <w:szCs w:val="16"/>
              </w:rPr>
              <w:br/>
              <w:t>Кинотеатры</w:t>
            </w:r>
            <w:r w:rsidRPr="00395EF1">
              <w:rPr>
                <w:sz w:val="16"/>
                <w:szCs w:val="16"/>
              </w:rPr>
              <w:br/>
              <w:t>Театры</w:t>
            </w:r>
            <w:r w:rsidRPr="00395EF1">
              <w:rPr>
                <w:sz w:val="16"/>
                <w:szCs w:val="16"/>
              </w:rPr>
              <w:br/>
              <w:t>Концертные залы</w:t>
            </w:r>
            <w:r w:rsidRPr="00395EF1">
              <w:rPr>
                <w:sz w:val="16"/>
                <w:szCs w:val="16"/>
              </w:rPr>
              <w:br/>
            </w:r>
          </w:p>
        </w:tc>
        <w:tc>
          <w:tcPr>
            <w:tcW w:w="1842" w:type="dxa"/>
            <w:tcBorders>
              <w:top w:val="nil"/>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hRule="exact" w:val="28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14</w:t>
            </w:r>
          </w:p>
        </w:tc>
        <w:tc>
          <w:tcPr>
            <w:tcW w:w="3422"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Создание музеев поселений</w:t>
            </w:r>
          </w:p>
        </w:tc>
        <w:tc>
          <w:tcPr>
            <w:tcW w:w="1540"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nil"/>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xml:space="preserve">Музеи </w:t>
            </w:r>
          </w:p>
        </w:tc>
        <w:tc>
          <w:tcPr>
            <w:tcW w:w="1842" w:type="dxa"/>
            <w:tcBorders>
              <w:top w:val="nil"/>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567"/>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15</w:t>
            </w:r>
          </w:p>
        </w:tc>
        <w:tc>
          <w:tcPr>
            <w:tcW w:w="3422" w:type="dxa"/>
            <w:vMerge w:val="restart"/>
            <w:tcBorders>
              <w:top w:val="nil"/>
              <w:left w:val="single" w:sz="4" w:space="0" w:color="auto"/>
              <w:bottom w:val="single" w:sz="4" w:space="0" w:color="000000"/>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Обеспечение условий для развития на территории  поселения физической культуры и массового спорта</w:t>
            </w:r>
          </w:p>
        </w:tc>
        <w:tc>
          <w:tcPr>
            <w:tcW w:w="1540" w:type="dxa"/>
            <w:tcBorders>
              <w:top w:val="nil"/>
              <w:left w:val="nil"/>
              <w:bottom w:val="single" w:sz="4" w:space="0" w:color="auto"/>
              <w:right w:val="nil"/>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Физкультурно-спортивные залы </w:t>
            </w:r>
          </w:p>
        </w:tc>
        <w:tc>
          <w:tcPr>
            <w:tcW w:w="1842" w:type="dxa"/>
            <w:tcBorders>
              <w:top w:val="nil"/>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580"/>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right w:val="nil"/>
            </w:tcBorders>
            <w:shd w:val="clear" w:color="auto" w:fill="auto"/>
          </w:tcPr>
          <w:p w:rsidR="001F6155" w:rsidRPr="00395EF1" w:rsidRDefault="001F6155" w:rsidP="00395EF1">
            <w:pPr>
              <w:pStyle w:val="af3"/>
              <w:ind w:left="-142"/>
              <w:rPr>
                <w:sz w:val="16"/>
                <w:szCs w:val="16"/>
              </w:rPr>
            </w:pPr>
            <w:r w:rsidRPr="00395EF1">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 xml:space="preserve">Плоскостные </w:t>
            </w:r>
            <w:proofErr w:type="gramStart"/>
            <w:r w:rsidRPr="00395EF1">
              <w:rPr>
                <w:sz w:val="16"/>
                <w:szCs w:val="16"/>
              </w:rPr>
              <w:t>спор-тивные</w:t>
            </w:r>
            <w:proofErr w:type="gramEnd"/>
            <w:r w:rsidRPr="00395EF1">
              <w:rPr>
                <w:sz w:val="16"/>
                <w:szCs w:val="16"/>
              </w:rPr>
              <w:t xml:space="preserve"> сооружения</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hRule="exact" w:val="527"/>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16</w:t>
            </w:r>
          </w:p>
        </w:tc>
        <w:tc>
          <w:tcPr>
            <w:tcW w:w="3422" w:type="dxa"/>
            <w:vMerge w:val="restart"/>
            <w:tcBorders>
              <w:top w:val="nil"/>
              <w:left w:val="single" w:sz="4" w:space="0" w:color="auto"/>
              <w:bottom w:val="single" w:sz="4" w:space="0" w:color="000000"/>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Создание условий для массового отдыха жителей поселения и организация обустройства мест массового отдыха населения</w:t>
            </w:r>
          </w:p>
        </w:tc>
        <w:tc>
          <w:tcPr>
            <w:tcW w:w="1540" w:type="dxa"/>
            <w:tcBorders>
              <w:top w:val="single" w:sz="4" w:space="0" w:color="auto"/>
              <w:left w:val="nil"/>
              <w:bottom w:val="nil"/>
              <w:right w:val="nil"/>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Парки (в т.ч. крытые парки аттракционов)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single" w:sz="4" w:space="0" w:color="auto"/>
              <w:left w:val="nil"/>
              <w:bottom w:val="nil"/>
              <w:right w:val="nil"/>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Скверы</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single" w:sz="4" w:space="0" w:color="auto"/>
              <w:left w:val="nil"/>
              <w:bottom w:val="nil"/>
              <w:right w:val="nil"/>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Пляжи</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single" w:sz="4" w:space="0" w:color="auto"/>
              <w:left w:val="nil"/>
              <w:bottom w:val="nil"/>
              <w:right w:val="nil"/>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Набережные</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765"/>
        </w:trPr>
        <w:tc>
          <w:tcPr>
            <w:tcW w:w="582" w:type="dxa"/>
            <w:tcBorders>
              <w:top w:val="nil"/>
              <w:left w:val="single" w:sz="4" w:space="0" w:color="auto"/>
              <w:bottom w:val="nil"/>
              <w:right w:val="nil"/>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17</w:t>
            </w:r>
          </w:p>
        </w:tc>
        <w:tc>
          <w:tcPr>
            <w:tcW w:w="3422"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Создание, содержание и </w:t>
            </w:r>
            <w:proofErr w:type="gramStart"/>
            <w:r w:rsidRPr="00395EF1">
              <w:rPr>
                <w:sz w:val="16"/>
                <w:szCs w:val="16"/>
              </w:rPr>
              <w:t>органи-зация</w:t>
            </w:r>
            <w:proofErr w:type="gramEnd"/>
            <w:r w:rsidRPr="00395EF1">
              <w:rPr>
                <w:sz w:val="16"/>
                <w:szCs w:val="16"/>
              </w:rPr>
              <w:t xml:space="preserve"> деятельности аварийно-спасательных служб и (или) аварийно-спасательных формиро-ваний на территории  поселения</w:t>
            </w:r>
          </w:p>
        </w:tc>
        <w:tc>
          <w:tcPr>
            <w:tcW w:w="1540" w:type="dxa"/>
            <w:tcBorders>
              <w:top w:val="single" w:sz="4" w:space="0" w:color="auto"/>
              <w:left w:val="nil"/>
              <w:bottom w:val="nil"/>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nil"/>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Объекты размещения </w:t>
            </w:r>
            <w:proofErr w:type="gramStart"/>
            <w:r w:rsidRPr="00395EF1">
              <w:rPr>
                <w:sz w:val="16"/>
                <w:szCs w:val="16"/>
              </w:rPr>
              <w:t>аварийно-спасатель-ной</w:t>
            </w:r>
            <w:proofErr w:type="gramEnd"/>
            <w:r w:rsidRPr="00395EF1">
              <w:rPr>
                <w:sz w:val="16"/>
                <w:szCs w:val="16"/>
              </w:rPr>
              <w:t xml:space="preserve"> службы, принад-лежащей техники (оборудования)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76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lastRenderedPageBreak/>
              <w:t>18</w:t>
            </w:r>
          </w:p>
        </w:tc>
        <w:tc>
          <w:tcPr>
            <w:tcW w:w="3422"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Создание, развитие и обеспечение охраны лечебно-оздоровительных местностей и курортов местного значения на территории поселения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Особо </w:t>
            </w:r>
            <w:proofErr w:type="gramStart"/>
            <w:r w:rsidRPr="00395EF1">
              <w:rPr>
                <w:sz w:val="16"/>
                <w:szCs w:val="16"/>
              </w:rPr>
              <w:t>охра-няемые</w:t>
            </w:r>
            <w:proofErr w:type="gramEnd"/>
            <w:r w:rsidRPr="00395EF1">
              <w:rPr>
                <w:sz w:val="16"/>
                <w:szCs w:val="16"/>
              </w:rPr>
              <w:t xml:space="preserve"> терри-тории мест-ного значения</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19</w:t>
            </w:r>
          </w:p>
        </w:tc>
        <w:tc>
          <w:tcPr>
            <w:tcW w:w="3422" w:type="dxa"/>
            <w:tcBorders>
              <w:top w:val="nil"/>
              <w:left w:val="nil"/>
              <w:bottom w:val="single" w:sz="4" w:space="0" w:color="auto"/>
              <w:right w:val="single" w:sz="4" w:space="0" w:color="auto"/>
            </w:tcBorders>
            <w:shd w:val="clear" w:color="auto" w:fill="auto"/>
            <w:vAlign w:val="center"/>
          </w:tcPr>
          <w:p w:rsidR="001F6155" w:rsidRPr="00395EF1" w:rsidRDefault="001F6155" w:rsidP="00395EF1">
            <w:pPr>
              <w:pStyle w:val="af3"/>
              <w:ind w:left="-142"/>
              <w:rPr>
                <w:sz w:val="16"/>
                <w:szCs w:val="16"/>
              </w:rPr>
            </w:pPr>
            <w:r w:rsidRPr="00395EF1">
              <w:rPr>
                <w:sz w:val="16"/>
                <w:szCs w:val="16"/>
              </w:rPr>
              <w:t xml:space="preserve">Создание условий для развития сельскохозяйственного </w:t>
            </w:r>
            <w:proofErr w:type="gramStart"/>
            <w:r w:rsidRPr="00395EF1">
              <w:rPr>
                <w:sz w:val="16"/>
                <w:szCs w:val="16"/>
              </w:rPr>
              <w:t>производ-ства</w:t>
            </w:r>
            <w:proofErr w:type="gramEnd"/>
            <w:r w:rsidRPr="00395EF1">
              <w:rPr>
                <w:sz w:val="16"/>
                <w:szCs w:val="16"/>
              </w:rPr>
              <w:t xml:space="preserve"> в поселениях, расширения рынка сельскохозяйственной продукции</w:t>
            </w:r>
          </w:p>
        </w:tc>
        <w:tc>
          <w:tcPr>
            <w:tcW w:w="1540" w:type="dxa"/>
            <w:tcBorders>
              <w:top w:val="nil"/>
              <w:left w:val="nil"/>
              <w:bottom w:val="single" w:sz="4" w:space="0" w:color="auto"/>
              <w:right w:val="single" w:sz="4" w:space="0" w:color="auto"/>
            </w:tcBorders>
            <w:shd w:val="clear" w:color="auto" w:fill="auto"/>
            <w:vAlign w:val="center"/>
          </w:tcPr>
          <w:p w:rsidR="001F6155" w:rsidRPr="00395EF1" w:rsidRDefault="001F6155" w:rsidP="00395EF1">
            <w:pPr>
              <w:pStyle w:val="af3"/>
              <w:ind w:left="-142"/>
              <w:rPr>
                <w:sz w:val="16"/>
                <w:szCs w:val="16"/>
              </w:rPr>
            </w:pPr>
          </w:p>
        </w:tc>
        <w:tc>
          <w:tcPr>
            <w:tcW w:w="2268" w:type="dxa"/>
            <w:tcBorders>
              <w:top w:val="nil"/>
              <w:left w:val="nil"/>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Рынки для торговли продукцией сельск</w:t>
            </w:r>
            <w:proofErr w:type="gramStart"/>
            <w:r w:rsidRPr="00395EF1">
              <w:rPr>
                <w:sz w:val="16"/>
                <w:szCs w:val="16"/>
              </w:rPr>
              <w:t>о-</w:t>
            </w:r>
            <w:proofErr w:type="gramEnd"/>
            <w:r w:rsidRPr="00395EF1">
              <w:rPr>
                <w:sz w:val="16"/>
                <w:szCs w:val="16"/>
              </w:rPr>
              <w:t xml:space="preserve"> хозяйственного производства</w:t>
            </w:r>
          </w:p>
        </w:tc>
        <w:tc>
          <w:tcPr>
            <w:tcW w:w="1842"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20</w:t>
            </w:r>
          </w:p>
        </w:tc>
        <w:tc>
          <w:tcPr>
            <w:tcW w:w="3422" w:type="dxa"/>
            <w:tcBorders>
              <w:top w:val="nil"/>
              <w:left w:val="nil"/>
              <w:bottom w:val="single" w:sz="4" w:space="0" w:color="auto"/>
              <w:right w:val="single" w:sz="4" w:space="0" w:color="auto"/>
            </w:tcBorders>
            <w:shd w:val="clear" w:color="auto" w:fill="auto"/>
            <w:vAlign w:val="center"/>
          </w:tcPr>
          <w:p w:rsidR="001F6155" w:rsidRPr="00395EF1" w:rsidRDefault="001F6155" w:rsidP="00395EF1">
            <w:pPr>
              <w:pStyle w:val="af3"/>
              <w:ind w:left="-142"/>
              <w:rPr>
                <w:sz w:val="16"/>
                <w:szCs w:val="16"/>
              </w:rPr>
            </w:pPr>
            <w:r w:rsidRPr="00395EF1">
              <w:rPr>
                <w:sz w:val="16"/>
                <w:szCs w:val="16"/>
              </w:rPr>
              <w:t>Организация сбора и вывоза бытовых отходов и мусора</w:t>
            </w:r>
          </w:p>
        </w:tc>
        <w:tc>
          <w:tcPr>
            <w:tcW w:w="1540" w:type="dxa"/>
            <w:tcBorders>
              <w:top w:val="nil"/>
              <w:left w:val="nil"/>
              <w:bottom w:val="single" w:sz="4" w:space="0" w:color="auto"/>
              <w:right w:val="single" w:sz="4" w:space="0" w:color="auto"/>
            </w:tcBorders>
            <w:shd w:val="clear" w:color="auto" w:fill="auto"/>
            <w:vAlign w:val="center"/>
          </w:tcPr>
          <w:p w:rsidR="001F6155" w:rsidRPr="00395EF1" w:rsidRDefault="001F6155" w:rsidP="00395EF1">
            <w:pPr>
              <w:pStyle w:val="af3"/>
              <w:ind w:left="-142"/>
              <w:rPr>
                <w:sz w:val="16"/>
                <w:szCs w:val="16"/>
              </w:rPr>
            </w:pPr>
            <w:r w:rsidRPr="00395EF1">
              <w:rPr>
                <w:sz w:val="16"/>
                <w:szCs w:val="16"/>
              </w:rPr>
              <w:t>Площадки для вывозки мусора</w:t>
            </w:r>
          </w:p>
        </w:tc>
        <w:tc>
          <w:tcPr>
            <w:tcW w:w="2268" w:type="dxa"/>
            <w:tcBorders>
              <w:top w:val="nil"/>
              <w:left w:val="nil"/>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p>
        </w:tc>
        <w:tc>
          <w:tcPr>
            <w:tcW w:w="1842"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21</w:t>
            </w:r>
          </w:p>
        </w:tc>
        <w:tc>
          <w:tcPr>
            <w:tcW w:w="3422" w:type="dxa"/>
            <w:tcBorders>
              <w:top w:val="nil"/>
              <w:left w:val="nil"/>
              <w:bottom w:val="single" w:sz="4" w:space="0" w:color="auto"/>
              <w:right w:val="single" w:sz="4" w:space="0" w:color="auto"/>
            </w:tcBorders>
            <w:shd w:val="clear" w:color="auto" w:fill="auto"/>
            <w:vAlign w:val="center"/>
          </w:tcPr>
          <w:p w:rsidR="001F6155" w:rsidRPr="00395EF1" w:rsidRDefault="001F6155" w:rsidP="00395EF1">
            <w:pPr>
              <w:pStyle w:val="af3"/>
              <w:ind w:left="-142"/>
              <w:rPr>
                <w:sz w:val="16"/>
                <w:szCs w:val="16"/>
              </w:rPr>
            </w:pPr>
            <w:r w:rsidRPr="00395EF1">
              <w:rPr>
                <w:sz w:val="16"/>
                <w:szCs w:val="16"/>
              </w:rPr>
              <w:t>Обеспечение первичных мер пожарной безопасности в границах населенных пунктов поселения;</w:t>
            </w:r>
          </w:p>
        </w:tc>
        <w:tc>
          <w:tcPr>
            <w:tcW w:w="1540" w:type="dxa"/>
            <w:tcBorders>
              <w:top w:val="nil"/>
              <w:left w:val="nil"/>
              <w:bottom w:val="single" w:sz="4" w:space="0" w:color="auto"/>
              <w:right w:val="single" w:sz="4" w:space="0" w:color="auto"/>
            </w:tcBorders>
            <w:shd w:val="clear" w:color="auto" w:fill="auto"/>
            <w:vAlign w:val="center"/>
          </w:tcPr>
          <w:p w:rsidR="001F6155" w:rsidRPr="00395EF1" w:rsidRDefault="001F6155" w:rsidP="00395EF1">
            <w:pPr>
              <w:pStyle w:val="af3"/>
              <w:ind w:left="-142"/>
              <w:rPr>
                <w:sz w:val="16"/>
                <w:szCs w:val="16"/>
              </w:rPr>
            </w:pPr>
          </w:p>
        </w:tc>
        <w:tc>
          <w:tcPr>
            <w:tcW w:w="2268" w:type="dxa"/>
            <w:tcBorders>
              <w:top w:val="nil"/>
              <w:left w:val="nil"/>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Пожарное депо</w:t>
            </w:r>
          </w:p>
        </w:tc>
        <w:tc>
          <w:tcPr>
            <w:tcW w:w="1842"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420"/>
        </w:trPr>
        <w:tc>
          <w:tcPr>
            <w:tcW w:w="96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*Указанная колонка (за исключением общих понятий) заполняется с учетом градостроительной ситуации и проектных решений в границах конкретной территории</w:t>
            </w:r>
          </w:p>
        </w:tc>
      </w:tr>
    </w:tbl>
    <w:p w:rsidR="001F6155" w:rsidRPr="00395EF1" w:rsidRDefault="001F6155" w:rsidP="00395EF1">
      <w:pPr>
        <w:pStyle w:val="af3"/>
        <w:ind w:left="-142"/>
        <w:rPr>
          <w:sz w:val="16"/>
          <w:szCs w:val="16"/>
        </w:rPr>
      </w:pPr>
      <w:r w:rsidRPr="00395EF1">
        <w:rPr>
          <w:sz w:val="16"/>
          <w:szCs w:val="16"/>
        </w:rPr>
        <w:t xml:space="preserve">Раздел I. Объекты электроснабжения </w:t>
      </w:r>
    </w:p>
    <w:p w:rsidR="001F6155" w:rsidRPr="00395EF1" w:rsidRDefault="001F6155" w:rsidP="00395EF1">
      <w:pPr>
        <w:pStyle w:val="af3"/>
        <w:ind w:left="-142"/>
        <w:rPr>
          <w:sz w:val="16"/>
          <w:szCs w:val="16"/>
        </w:rPr>
      </w:pPr>
      <w:r w:rsidRPr="00395EF1">
        <w:rPr>
          <w:sz w:val="16"/>
          <w:szCs w:val="16"/>
        </w:rPr>
        <w:t xml:space="preserve">2. Электроснабжение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электростанций. </w:t>
      </w:r>
    </w:p>
    <w:p w:rsidR="001F6155" w:rsidRPr="00395EF1" w:rsidRDefault="001F6155" w:rsidP="00395EF1">
      <w:pPr>
        <w:pStyle w:val="af3"/>
        <w:ind w:left="-142"/>
        <w:rPr>
          <w:sz w:val="16"/>
          <w:szCs w:val="16"/>
        </w:rPr>
      </w:pPr>
      <w:r w:rsidRPr="00395EF1">
        <w:rPr>
          <w:sz w:val="16"/>
          <w:szCs w:val="16"/>
        </w:rPr>
        <w:t xml:space="preserve">3. Схему электроснабжения сельских поселений следует выбирать в зависимости от конкретных условий: географического положения и конфигурации селитебной территории населенного пункта, плотности электрических нагрузок и темпов их роста, количества и характеристик источников питания, исторически сложившейся существующей схемы сети и других факторов. Выбор следует производить по результатам </w:t>
      </w:r>
      <w:proofErr w:type="gramStart"/>
      <w:r w:rsidRPr="00395EF1">
        <w:rPr>
          <w:sz w:val="16"/>
          <w:szCs w:val="16"/>
        </w:rPr>
        <w:t>технико- экономического</w:t>
      </w:r>
      <w:proofErr w:type="gramEnd"/>
      <w:r w:rsidRPr="00395EF1">
        <w:rPr>
          <w:sz w:val="16"/>
          <w:szCs w:val="16"/>
        </w:rPr>
        <w:t xml:space="preserve"> сопоставления вариантов. Проектирование схемы электрических сетей города должно выполняться с выявлением очередности развития на срок не менее 10 лет с учетом перспективы 25-30 лет. </w:t>
      </w:r>
    </w:p>
    <w:p w:rsidR="001F6155" w:rsidRPr="00395EF1" w:rsidRDefault="001F6155" w:rsidP="00395EF1">
      <w:pPr>
        <w:pStyle w:val="af3"/>
        <w:ind w:left="-142"/>
        <w:rPr>
          <w:sz w:val="16"/>
          <w:szCs w:val="16"/>
        </w:rPr>
      </w:pPr>
      <w:r w:rsidRPr="00395EF1">
        <w:rPr>
          <w:sz w:val="16"/>
          <w:szCs w:val="16"/>
        </w:rPr>
        <w:t xml:space="preserve">4. При разработке системы электроснабжения мощности источников и расход электроэнергии следует определять: </w:t>
      </w:r>
    </w:p>
    <w:p w:rsidR="001F6155" w:rsidRPr="00395EF1" w:rsidRDefault="001F6155" w:rsidP="00395EF1">
      <w:pPr>
        <w:pStyle w:val="af3"/>
        <w:ind w:left="-142"/>
        <w:rPr>
          <w:sz w:val="16"/>
          <w:szCs w:val="16"/>
        </w:rPr>
      </w:pPr>
      <w:r w:rsidRPr="00395EF1">
        <w:rPr>
          <w:sz w:val="16"/>
          <w:szCs w:val="16"/>
        </w:rPr>
        <w:t xml:space="preserve">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 </w:t>
      </w:r>
    </w:p>
    <w:p w:rsidR="001F6155" w:rsidRPr="00395EF1" w:rsidRDefault="001F6155" w:rsidP="00395EF1">
      <w:pPr>
        <w:pStyle w:val="af3"/>
        <w:ind w:left="-142"/>
        <w:rPr>
          <w:sz w:val="16"/>
          <w:szCs w:val="16"/>
        </w:rPr>
      </w:pPr>
      <w:r w:rsidRPr="00395EF1">
        <w:rPr>
          <w:sz w:val="16"/>
          <w:szCs w:val="16"/>
        </w:rPr>
        <w:t xml:space="preserve">для хозяйственно-бытовых и коммунальных нужд – в соответствии с техническими регламентами, а до их принятия – в соответствии с РД 34.20.185-94 c изм. 1999 года «Инструкция по проектированию городских электрических сетей». </w:t>
      </w:r>
    </w:p>
    <w:p w:rsidR="001F6155" w:rsidRPr="00395EF1" w:rsidRDefault="001F6155" w:rsidP="00395EF1">
      <w:pPr>
        <w:pStyle w:val="af3"/>
        <w:ind w:left="-142"/>
        <w:rPr>
          <w:sz w:val="16"/>
          <w:szCs w:val="16"/>
        </w:rPr>
      </w:pPr>
      <w:r w:rsidRPr="00395EF1">
        <w:rPr>
          <w:sz w:val="16"/>
          <w:szCs w:val="16"/>
        </w:rPr>
        <w:t xml:space="preserve">5. На территории населенного пункта трансформаторные подстанции и распределительные устройства проектируются открытого и закрытого типа в соответствии с градостроительными требованиями ПУЭ и «Положения о технической политике ОАО «ФСК ЕЭС» от 2.06.2006. </w:t>
      </w:r>
    </w:p>
    <w:p w:rsidR="001F6155" w:rsidRPr="00395EF1" w:rsidRDefault="001F6155" w:rsidP="00395EF1">
      <w:pPr>
        <w:pStyle w:val="af3"/>
        <w:ind w:left="-142"/>
        <w:rPr>
          <w:sz w:val="16"/>
          <w:szCs w:val="16"/>
        </w:rPr>
      </w:pPr>
      <w:r w:rsidRPr="00395EF1">
        <w:rPr>
          <w:sz w:val="16"/>
          <w:szCs w:val="16"/>
        </w:rPr>
        <w:t xml:space="preserve">6. 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 </w:t>
      </w:r>
    </w:p>
    <w:p w:rsidR="001F6155" w:rsidRPr="00395EF1" w:rsidRDefault="001F6155" w:rsidP="00395EF1">
      <w:pPr>
        <w:pStyle w:val="af3"/>
        <w:ind w:left="-142"/>
        <w:rPr>
          <w:sz w:val="16"/>
          <w:szCs w:val="16"/>
        </w:rPr>
      </w:pPr>
      <w:r w:rsidRPr="00395EF1">
        <w:rPr>
          <w:sz w:val="16"/>
          <w:szCs w:val="16"/>
        </w:rPr>
        <w:t xml:space="preserve">7. На территории населенного пункта трансформаторные подстанции (ПС) и распределительные устройства (РУ) проектируются открытого и закрытого типа в соответствии с "Положением ОАО "Россети" о единой технической политике в электросетевом комплексе. М., 2013, и ПУЭ - 7-е изд." </w:t>
      </w:r>
    </w:p>
    <w:p w:rsidR="001F6155" w:rsidRPr="00395EF1" w:rsidRDefault="001F6155" w:rsidP="00395EF1">
      <w:pPr>
        <w:pStyle w:val="af3"/>
        <w:ind w:left="-142"/>
        <w:rPr>
          <w:sz w:val="16"/>
          <w:szCs w:val="16"/>
        </w:rPr>
      </w:pPr>
      <w:r w:rsidRPr="00395EF1">
        <w:rPr>
          <w:sz w:val="16"/>
          <w:szCs w:val="16"/>
        </w:rPr>
        <w:t xml:space="preserve">8.  Напряжение электрических сетей населенных пунктов выбирается с учетом концепции их развития в пределах расчетного срока и системы напряжений в энергосистеме: 35-110-220-500 кВ или 35-110-330-750 кВ. </w:t>
      </w:r>
    </w:p>
    <w:p w:rsidR="001F6155" w:rsidRPr="00395EF1" w:rsidRDefault="001F6155" w:rsidP="00395EF1">
      <w:pPr>
        <w:pStyle w:val="af3"/>
        <w:ind w:left="-142"/>
        <w:rPr>
          <w:sz w:val="16"/>
          <w:szCs w:val="16"/>
        </w:rPr>
      </w:pPr>
      <w:r w:rsidRPr="00395EF1">
        <w:rPr>
          <w:sz w:val="16"/>
          <w:szCs w:val="16"/>
        </w:rPr>
        <w:t xml:space="preserve">        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 35-110/10 кВ. </w:t>
      </w:r>
    </w:p>
    <w:p w:rsidR="001F6155" w:rsidRPr="00395EF1" w:rsidRDefault="001F6155" w:rsidP="00395EF1">
      <w:pPr>
        <w:pStyle w:val="af3"/>
        <w:ind w:left="-142"/>
        <w:rPr>
          <w:sz w:val="16"/>
          <w:szCs w:val="16"/>
        </w:rPr>
      </w:pPr>
      <w:r w:rsidRPr="00395EF1">
        <w:rPr>
          <w:sz w:val="16"/>
          <w:szCs w:val="16"/>
        </w:rPr>
        <w:t xml:space="preserve">9. 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 </w:t>
      </w:r>
    </w:p>
    <w:p w:rsidR="001F6155" w:rsidRPr="00395EF1" w:rsidRDefault="001F6155" w:rsidP="00395EF1">
      <w:pPr>
        <w:pStyle w:val="af3"/>
        <w:ind w:left="-142"/>
        <w:rPr>
          <w:sz w:val="16"/>
          <w:szCs w:val="16"/>
        </w:rPr>
      </w:pPr>
      <w:r w:rsidRPr="00395EF1">
        <w:rPr>
          <w:sz w:val="16"/>
          <w:szCs w:val="16"/>
        </w:rPr>
        <w:t xml:space="preserve">10. При проектировании и строительстве новых линий электропередачи должны предусматриваться меры по предотвращению и сокращению риска гибели птиц в случае соприкосновения с токонесущими проводами на участках их прикрепления к конструкциям опор, а также при столкновении с проводами во время пролета. </w:t>
      </w:r>
    </w:p>
    <w:p w:rsidR="001F6155" w:rsidRPr="00395EF1" w:rsidRDefault="001F6155" w:rsidP="00395EF1">
      <w:pPr>
        <w:pStyle w:val="af3"/>
        <w:ind w:left="-142"/>
        <w:rPr>
          <w:sz w:val="16"/>
          <w:szCs w:val="16"/>
        </w:rPr>
      </w:pPr>
      <w:r w:rsidRPr="00395EF1">
        <w:rPr>
          <w:sz w:val="16"/>
          <w:szCs w:val="16"/>
        </w:rPr>
        <w:t xml:space="preserve">       В новых районах застройки напряжение распределительных сетей выше 1кВ должно приниматься не ниже 10 кВ независимо от напряжения сети в существующей части города. </w:t>
      </w:r>
    </w:p>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Существующие сети 6 кВ при темпах ежегодного роста нагрузок равного 5% и более в течение 10-15 расчетных лет рекомендуется переводить на напряжение 10 кВ в ближайшие 5-10 лет.</w:t>
      </w:r>
      <w:proofErr w:type="gramEnd"/>
      <w:r w:rsidRPr="00395EF1">
        <w:rPr>
          <w:sz w:val="16"/>
          <w:szCs w:val="16"/>
        </w:rPr>
        <w:t xml:space="preserve"> (РД 34.20.185-94 (раздел 3)). </w:t>
      </w:r>
    </w:p>
    <w:p w:rsidR="001F6155" w:rsidRPr="00395EF1" w:rsidRDefault="001F6155" w:rsidP="00395EF1">
      <w:pPr>
        <w:pStyle w:val="af3"/>
        <w:ind w:left="-142"/>
        <w:rPr>
          <w:sz w:val="16"/>
          <w:szCs w:val="16"/>
        </w:rPr>
      </w:pPr>
      <w:r w:rsidRPr="00395EF1">
        <w:rPr>
          <w:sz w:val="16"/>
          <w:szCs w:val="16"/>
        </w:rPr>
        <w:t xml:space="preserve">11. Понизительные подстанции с трансформаторами мощностью 16 тыс. кВА и выше, распределительные устройства и пункты перехода воздушных линий в кабельные, размещаемые на территории жилой застройки, следует проектировать закрытого типа.               Закрытые подстанции могут размещаться в отдельно стоящих зданиях, быть встроенными и пристроенными. </w:t>
      </w:r>
    </w:p>
    <w:p w:rsidR="001F6155" w:rsidRPr="00395EF1" w:rsidRDefault="001F6155" w:rsidP="00395EF1">
      <w:pPr>
        <w:pStyle w:val="af3"/>
        <w:ind w:left="-142"/>
        <w:rPr>
          <w:sz w:val="16"/>
          <w:szCs w:val="16"/>
        </w:rPr>
      </w:pPr>
      <w:r w:rsidRPr="00395EF1">
        <w:rPr>
          <w:sz w:val="16"/>
          <w:szCs w:val="16"/>
        </w:rPr>
        <w:t xml:space="preserve">12. В общественных зданиях разрешается проектирование встроенных и пристроенных трансформаторных подстанций, в том числе комплектных трансформаторных подстанций, при условии соблюдения требований ПУЭ, соответствующих санитарных и противопожарных норм, требований СП 31-110-2003. </w:t>
      </w:r>
    </w:p>
    <w:p w:rsidR="001F6155" w:rsidRPr="00395EF1" w:rsidRDefault="001F6155" w:rsidP="00395EF1">
      <w:pPr>
        <w:pStyle w:val="af3"/>
        <w:ind w:left="-142"/>
        <w:rPr>
          <w:sz w:val="16"/>
          <w:szCs w:val="16"/>
        </w:rPr>
      </w:pPr>
      <w:r w:rsidRPr="00395EF1">
        <w:rPr>
          <w:sz w:val="16"/>
          <w:szCs w:val="16"/>
        </w:rPr>
        <w:t xml:space="preserve">13. 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 </w:t>
      </w:r>
    </w:p>
    <w:p w:rsidR="001F6155" w:rsidRPr="00395EF1" w:rsidRDefault="001F6155" w:rsidP="00395EF1">
      <w:pPr>
        <w:pStyle w:val="af3"/>
        <w:ind w:left="-142"/>
        <w:rPr>
          <w:sz w:val="16"/>
          <w:szCs w:val="16"/>
        </w:rPr>
      </w:pPr>
      <w:r w:rsidRPr="00395EF1">
        <w:rPr>
          <w:sz w:val="16"/>
          <w:szCs w:val="16"/>
        </w:rPr>
        <w:t xml:space="preserve">14. 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 </w:t>
      </w:r>
    </w:p>
    <w:p w:rsidR="001F6155" w:rsidRPr="00395EF1" w:rsidRDefault="001F6155" w:rsidP="00395EF1">
      <w:pPr>
        <w:pStyle w:val="af3"/>
        <w:ind w:left="-142"/>
        <w:rPr>
          <w:sz w:val="16"/>
          <w:szCs w:val="16"/>
        </w:rPr>
      </w:pPr>
      <w:r w:rsidRPr="00395EF1">
        <w:rPr>
          <w:sz w:val="16"/>
          <w:szCs w:val="16"/>
        </w:rPr>
        <w:t xml:space="preserve">15. Воздушные линии электропередачи напряжением 110 кВ и выше рекомендуется размещать только за пределами жилых и общественно-деловых зон. </w:t>
      </w:r>
    </w:p>
    <w:p w:rsidR="001F6155" w:rsidRPr="00395EF1" w:rsidRDefault="001F6155" w:rsidP="00395EF1">
      <w:pPr>
        <w:pStyle w:val="af3"/>
        <w:ind w:left="-142"/>
        <w:rPr>
          <w:sz w:val="16"/>
          <w:szCs w:val="16"/>
        </w:rPr>
      </w:pPr>
      <w:r w:rsidRPr="00395EF1">
        <w:rPr>
          <w:sz w:val="16"/>
          <w:szCs w:val="16"/>
        </w:rPr>
        <w:t xml:space="preserve">16.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 </w:t>
      </w:r>
    </w:p>
    <w:p w:rsidR="001F6155" w:rsidRPr="00395EF1" w:rsidRDefault="001F6155" w:rsidP="00395EF1">
      <w:pPr>
        <w:pStyle w:val="af3"/>
        <w:ind w:left="-142"/>
        <w:rPr>
          <w:sz w:val="16"/>
          <w:szCs w:val="16"/>
        </w:rPr>
      </w:pPr>
      <w:r w:rsidRPr="00395EF1">
        <w:rPr>
          <w:sz w:val="16"/>
          <w:szCs w:val="16"/>
        </w:rPr>
        <w:t xml:space="preserve">        Прокладку электрических сетей 110 кВ и выше </w:t>
      </w:r>
      <w:proofErr w:type="gramStart"/>
      <w:r w:rsidRPr="00395EF1">
        <w:rPr>
          <w:sz w:val="16"/>
          <w:szCs w:val="16"/>
        </w:rPr>
        <w:t>к</w:t>
      </w:r>
      <w:proofErr w:type="gramEnd"/>
      <w:r w:rsidRPr="00395EF1">
        <w:rPr>
          <w:sz w:val="16"/>
          <w:szCs w:val="16"/>
        </w:rPr>
        <w:t xml:space="preserve"> понизительным электроподстанциям глубокого ввода в пределах жилых и общественно-деловых, а также курортных зон следует предусматривать кабельными линиями. </w:t>
      </w:r>
    </w:p>
    <w:p w:rsidR="001F6155" w:rsidRPr="00395EF1" w:rsidRDefault="001F6155" w:rsidP="00395EF1">
      <w:pPr>
        <w:pStyle w:val="af3"/>
        <w:ind w:left="-142"/>
        <w:rPr>
          <w:sz w:val="16"/>
          <w:szCs w:val="16"/>
        </w:rPr>
      </w:pPr>
      <w:r w:rsidRPr="00395EF1">
        <w:rPr>
          <w:sz w:val="16"/>
          <w:szCs w:val="16"/>
        </w:rPr>
        <w:t xml:space="preserve">17. При реконструкции населенных пунктов следует предусматривать вынос за пределы жилых и общественно-деловых зон существующих воздушных линий электропередачи напряжением 35-110кВ и выше или замену воздушных линий </w:t>
      </w:r>
      <w:proofErr w:type="gramStart"/>
      <w:r w:rsidRPr="00395EF1">
        <w:rPr>
          <w:sz w:val="16"/>
          <w:szCs w:val="16"/>
        </w:rPr>
        <w:t>кабельными</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18. Во всех территориальных зонах населенных пунктов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 </w:t>
      </w:r>
    </w:p>
    <w:p w:rsidR="001F6155" w:rsidRPr="00395EF1" w:rsidRDefault="001F6155" w:rsidP="00395EF1">
      <w:pPr>
        <w:pStyle w:val="af3"/>
        <w:ind w:left="-142"/>
        <w:rPr>
          <w:sz w:val="16"/>
          <w:szCs w:val="16"/>
        </w:rPr>
      </w:pPr>
      <w:r w:rsidRPr="00395EF1">
        <w:rPr>
          <w:sz w:val="16"/>
          <w:szCs w:val="16"/>
        </w:rPr>
        <w:t xml:space="preserve">19. В целях защиты населения от воздействия электрического поля, создаваемого воздушными линиями электропередачи, устанавливаются санитарные разрывы – территория вдоль трассы высоковольтной линии, в которой напряженность электрического поля превышает 1 кВ/м. </w:t>
      </w:r>
    </w:p>
    <w:p w:rsidR="001F6155" w:rsidRPr="00395EF1" w:rsidRDefault="001F6155" w:rsidP="00395EF1">
      <w:pPr>
        <w:pStyle w:val="af3"/>
        <w:ind w:left="-142"/>
        <w:rPr>
          <w:sz w:val="16"/>
          <w:szCs w:val="16"/>
        </w:rPr>
      </w:pPr>
      <w:r w:rsidRPr="00395EF1">
        <w:rPr>
          <w:sz w:val="16"/>
          <w:szCs w:val="16"/>
        </w:rPr>
        <w:t xml:space="preserve">20. Проектирование новых подстанций открытого типа в зонах массового жилищного строительства и в существующих жилых зонах запрещается. </w:t>
      </w:r>
    </w:p>
    <w:p w:rsidR="001F6155" w:rsidRPr="00395EF1" w:rsidRDefault="001F6155" w:rsidP="00395EF1">
      <w:pPr>
        <w:pStyle w:val="af3"/>
        <w:ind w:left="-142"/>
        <w:rPr>
          <w:sz w:val="16"/>
          <w:szCs w:val="16"/>
        </w:rPr>
      </w:pPr>
      <w:r w:rsidRPr="00395EF1">
        <w:rPr>
          <w:sz w:val="16"/>
          <w:szCs w:val="16"/>
        </w:rPr>
        <w:t xml:space="preserve">21. На существующих подстанциях открытого типа следует осуществлять шумозащитные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 </w:t>
      </w:r>
    </w:p>
    <w:p w:rsidR="001F6155" w:rsidRPr="00395EF1" w:rsidRDefault="001F6155" w:rsidP="00395EF1">
      <w:pPr>
        <w:pStyle w:val="af3"/>
        <w:ind w:left="-142"/>
        <w:rPr>
          <w:sz w:val="16"/>
          <w:szCs w:val="16"/>
        </w:rPr>
      </w:pPr>
      <w:r w:rsidRPr="00395EF1">
        <w:rPr>
          <w:sz w:val="16"/>
          <w:szCs w:val="16"/>
        </w:rPr>
        <w:t xml:space="preserve">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 </w:t>
      </w:r>
    </w:p>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 xml:space="preserve">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кВА и выполнении мер по шумозащите, расстояние от них до окон жилых и общественных зданий следует принимать не менее 10 м, а до зданий лечебно-профилактических учреждений – не менее 25 м. </w:t>
      </w:r>
      <w:proofErr w:type="gramEnd"/>
    </w:p>
    <w:p w:rsidR="001F6155" w:rsidRPr="00395EF1" w:rsidRDefault="001F6155" w:rsidP="00395EF1">
      <w:pPr>
        <w:pStyle w:val="af3"/>
        <w:ind w:left="-142"/>
        <w:rPr>
          <w:sz w:val="16"/>
          <w:szCs w:val="16"/>
        </w:rPr>
      </w:pPr>
      <w:r w:rsidRPr="00395EF1">
        <w:rPr>
          <w:sz w:val="16"/>
          <w:szCs w:val="16"/>
        </w:rPr>
        <w:lastRenderedPageBreak/>
        <w:t xml:space="preserve">22. При проектировании электроснабжения сельских поселений необходимо учитывать требования к обеспечению его надежности в соответствии с категорией электроприемников проектируемых объектов. </w:t>
      </w:r>
    </w:p>
    <w:p w:rsidR="001F6155" w:rsidRPr="00395EF1" w:rsidRDefault="001F6155" w:rsidP="00395EF1">
      <w:pPr>
        <w:pStyle w:val="af3"/>
        <w:ind w:left="-142"/>
        <w:rPr>
          <w:sz w:val="16"/>
          <w:szCs w:val="16"/>
        </w:rPr>
      </w:pPr>
      <w:r w:rsidRPr="00395EF1">
        <w:rPr>
          <w:sz w:val="16"/>
          <w:szCs w:val="16"/>
        </w:rPr>
        <w:t xml:space="preserve">23. Перечень основных электроприемников потребителей поселений с их категорированием по надежности электроснабжения определяется в соответствии с требованиями РД 34.20.185-94 c изм. 1999 года. </w:t>
      </w:r>
    </w:p>
    <w:p w:rsidR="001F6155" w:rsidRPr="00395EF1" w:rsidRDefault="001F6155" w:rsidP="00395EF1">
      <w:pPr>
        <w:pStyle w:val="af3"/>
        <w:ind w:left="-142"/>
        <w:rPr>
          <w:sz w:val="16"/>
          <w:szCs w:val="16"/>
        </w:rPr>
      </w:pPr>
      <w:r w:rsidRPr="00395EF1">
        <w:rPr>
          <w:sz w:val="16"/>
          <w:szCs w:val="16"/>
        </w:rPr>
        <w:t xml:space="preserve">24. При проектировании нового строительства, расширения, реконструкции и технического перевооружения сетевых объектов необходимо: </w:t>
      </w:r>
    </w:p>
    <w:p w:rsidR="001F6155" w:rsidRPr="00395EF1" w:rsidRDefault="001F6155" w:rsidP="00395EF1">
      <w:pPr>
        <w:pStyle w:val="af3"/>
        <w:ind w:left="-142"/>
        <w:rPr>
          <w:sz w:val="16"/>
          <w:szCs w:val="16"/>
        </w:rPr>
      </w:pPr>
      <w:r w:rsidRPr="00395EF1">
        <w:rPr>
          <w:sz w:val="16"/>
          <w:szCs w:val="16"/>
        </w:rPr>
        <w:t xml:space="preserve">обеспечить сетевое резервирование в качестве схемного решения повышения надежности электроснабжения; </w:t>
      </w:r>
    </w:p>
    <w:p w:rsidR="001F6155" w:rsidRPr="00395EF1" w:rsidRDefault="001F6155" w:rsidP="00395EF1">
      <w:pPr>
        <w:pStyle w:val="af3"/>
        <w:ind w:left="-142"/>
        <w:rPr>
          <w:sz w:val="16"/>
          <w:szCs w:val="16"/>
        </w:rPr>
      </w:pPr>
      <w:r w:rsidRPr="00395EF1">
        <w:rPr>
          <w:sz w:val="16"/>
          <w:szCs w:val="16"/>
        </w:rPr>
        <w:t xml:space="preserve">обеспечить сетевым резервированием должны все подстанции напряжением 35 -220 кВ; </w:t>
      </w:r>
    </w:p>
    <w:p w:rsidR="001F6155" w:rsidRPr="00395EF1" w:rsidRDefault="001F6155" w:rsidP="00395EF1">
      <w:pPr>
        <w:pStyle w:val="af3"/>
        <w:ind w:left="-142"/>
        <w:rPr>
          <w:sz w:val="16"/>
          <w:szCs w:val="16"/>
        </w:rPr>
      </w:pPr>
      <w:r w:rsidRPr="00395EF1">
        <w:rPr>
          <w:sz w:val="16"/>
          <w:szCs w:val="16"/>
        </w:rPr>
        <w:t xml:space="preserve">сформировать систему электроснабжения потребителей из условия однократного сетевого резервирования; </w:t>
      </w:r>
    </w:p>
    <w:p w:rsidR="001F6155" w:rsidRPr="00395EF1" w:rsidRDefault="001F6155" w:rsidP="00395EF1">
      <w:pPr>
        <w:pStyle w:val="af3"/>
        <w:ind w:left="-142"/>
        <w:rPr>
          <w:sz w:val="16"/>
          <w:szCs w:val="16"/>
        </w:rPr>
      </w:pPr>
      <w:r w:rsidRPr="00395EF1">
        <w:rPr>
          <w:sz w:val="16"/>
          <w:szCs w:val="16"/>
        </w:rPr>
        <w:t>для особой группы электроприемников необходимо предусмотреть резервный (автономный) источник питания, который устанавливает потребитель.</w:t>
      </w:r>
    </w:p>
    <w:p w:rsidR="001F6155" w:rsidRPr="00395EF1" w:rsidRDefault="001F6155" w:rsidP="00395EF1">
      <w:pPr>
        <w:pStyle w:val="af3"/>
        <w:ind w:left="-142"/>
        <w:rPr>
          <w:sz w:val="16"/>
          <w:szCs w:val="16"/>
        </w:rPr>
      </w:pPr>
      <w:r w:rsidRPr="00395EF1">
        <w:rPr>
          <w:bCs/>
          <w:sz w:val="16"/>
          <w:szCs w:val="16"/>
        </w:rPr>
        <w:t>25.</w:t>
      </w:r>
      <w:r w:rsidRPr="00395EF1">
        <w:rPr>
          <w:sz w:val="16"/>
          <w:szCs w:val="16"/>
        </w:rPr>
        <w:t xml:space="preserve"> Для воздушных линий электропередачи устанавливаются охранные зоны согласно Постановлению Правительства Российской Федерации от 24 февраля 2009г. №160: </w:t>
      </w:r>
    </w:p>
    <w:p w:rsidR="001F6155" w:rsidRPr="00395EF1" w:rsidRDefault="001F6155" w:rsidP="00395EF1">
      <w:pPr>
        <w:pStyle w:val="af3"/>
        <w:ind w:left="-142"/>
        <w:rPr>
          <w:sz w:val="16"/>
          <w:szCs w:val="16"/>
        </w:rPr>
      </w:pPr>
      <w:r w:rsidRPr="00395EF1">
        <w:rPr>
          <w:sz w:val="16"/>
          <w:szCs w:val="16"/>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расстоянии определенном в таблице 2.</w:t>
      </w:r>
    </w:p>
    <w:p w:rsidR="001F6155" w:rsidRPr="00395EF1" w:rsidRDefault="001F6155" w:rsidP="00395EF1">
      <w:pPr>
        <w:pStyle w:val="af3"/>
        <w:ind w:left="-142"/>
        <w:rPr>
          <w:sz w:val="16"/>
          <w:szCs w:val="16"/>
        </w:rPr>
      </w:pPr>
      <w:r w:rsidRPr="00395EF1">
        <w:rPr>
          <w:sz w:val="16"/>
          <w:szCs w:val="16"/>
        </w:rPr>
        <w:t>Таблица 2</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8"/>
        <w:gridCol w:w="5954"/>
      </w:tblGrid>
      <w:tr w:rsidR="001F6155" w:rsidRPr="00395EF1" w:rsidTr="00395EF1">
        <w:tc>
          <w:tcPr>
            <w:tcW w:w="3118" w:type="dxa"/>
            <w:shd w:val="clear" w:color="auto" w:fill="EAF1DD"/>
          </w:tcPr>
          <w:p w:rsidR="001F6155" w:rsidRPr="00395EF1" w:rsidRDefault="001F6155" w:rsidP="00395EF1">
            <w:pPr>
              <w:pStyle w:val="af3"/>
              <w:ind w:left="-142"/>
              <w:rPr>
                <w:sz w:val="16"/>
                <w:szCs w:val="16"/>
              </w:rPr>
            </w:pPr>
            <w:r w:rsidRPr="00395EF1">
              <w:rPr>
                <w:sz w:val="16"/>
                <w:szCs w:val="16"/>
              </w:rPr>
              <w:t>Проектный номинальный класс напряжения, кВ</w:t>
            </w:r>
          </w:p>
        </w:tc>
        <w:tc>
          <w:tcPr>
            <w:tcW w:w="5954" w:type="dxa"/>
            <w:shd w:val="clear" w:color="auto" w:fill="EAF1DD"/>
            <w:vAlign w:val="center"/>
          </w:tcPr>
          <w:p w:rsidR="001F6155" w:rsidRPr="00395EF1" w:rsidRDefault="001F6155" w:rsidP="00395EF1">
            <w:pPr>
              <w:pStyle w:val="af3"/>
              <w:ind w:left="-142"/>
              <w:rPr>
                <w:sz w:val="16"/>
                <w:szCs w:val="16"/>
              </w:rPr>
            </w:pPr>
            <w:r w:rsidRPr="00395EF1">
              <w:rPr>
                <w:sz w:val="16"/>
                <w:szCs w:val="16"/>
              </w:rPr>
              <w:t xml:space="preserve">Расстояние, </w:t>
            </w:r>
            <w:proofErr w:type="gramStart"/>
            <w:r w:rsidRPr="00395EF1">
              <w:rPr>
                <w:sz w:val="16"/>
                <w:szCs w:val="16"/>
              </w:rPr>
              <w:t>м</w:t>
            </w:r>
            <w:proofErr w:type="gramEnd"/>
          </w:p>
        </w:tc>
      </w:tr>
      <w:tr w:rsidR="001F6155" w:rsidRPr="00395EF1" w:rsidTr="00395EF1">
        <w:trPr>
          <w:trHeight w:val="1072"/>
        </w:trPr>
        <w:tc>
          <w:tcPr>
            <w:tcW w:w="3118" w:type="dxa"/>
            <w:shd w:val="clear" w:color="auto" w:fill="auto"/>
          </w:tcPr>
          <w:p w:rsidR="001F6155" w:rsidRPr="00395EF1" w:rsidRDefault="001F6155" w:rsidP="00395EF1">
            <w:pPr>
              <w:pStyle w:val="af3"/>
              <w:ind w:left="-142"/>
              <w:rPr>
                <w:sz w:val="16"/>
                <w:szCs w:val="16"/>
              </w:rPr>
            </w:pPr>
            <w:r w:rsidRPr="00395EF1">
              <w:rPr>
                <w:sz w:val="16"/>
                <w:szCs w:val="16"/>
              </w:rPr>
              <w:t>до 1</w:t>
            </w:r>
          </w:p>
        </w:tc>
        <w:tc>
          <w:tcPr>
            <w:tcW w:w="5954" w:type="dxa"/>
            <w:shd w:val="clear" w:color="auto" w:fill="auto"/>
          </w:tcPr>
          <w:p w:rsidR="001F6155" w:rsidRPr="00395EF1" w:rsidRDefault="001F6155" w:rsidP="00395EF1">
            <w:pPr>
              <w:pStyle w:val="af3"/>
              <w:ind w:left="-142"/>
              <w:rPr>
                <w:sz w:val="16"/>
                <w:szCs w:val="16"/>
              </w:rPr>
            </w:pPr>
            <w:r w:rsidRPr="00395EF1">
              <w:rPr>
                <w:b/>
                <w:sz w:val="16"/>
                <w:szCs w:val="16"/>
              </w:rPr>
              <w:t>2</w:t>
            </w:r>
            <w:r w:rsidRPr="00395EF1">
              <w:rPr>
                <w:sz w:val="16"/>
                <w:szCs w:val="16"/>
              </w:rPr>
              <w:t xml:space="preserve"> (для линий с самонесущими или изолированными проводами, проложенных по стенам зданий, конструкциям и т.д.</w:t>
            </w:r>
            <w:proofErr w:type="gramStart"/>
            <w:r w:rsidRPr="00395EF1">
              <w:rPr>
                <w:sz w:val="16"/>
                <w:szCs w:val="16"/>
              </w:rPr>
              <w:t>,о</w:t>
            </w:r>
            <w:proofErr w:type="gramEnd"/>
            <w:r w:rsidRPr="00395EF1">
              <w:rPr>
                <w:sz w:val="16"/>
                <w:szCs w:val="16"/>
              </w:rPr>
              <w:t>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1F6155" w:rsidRPr="00395EF1" w:rsidTr="00395EF1">
        <w:tc>
          <w:tcPr>
            <w:tcW w:w="3118" w:type="dxa"/>
            <w:shd w:val="clear" w:color="auto" w:fill="auto"/>
          </w:tcPr>
          <w:p w:rsidR="001F6155" w:rsidRPr="00395EF1" w:rsidRDefault="001F6155" w:rsidP="00395EF1">
            <w:pPr>
              <w:pStyle w:val="af3"/>
              <w:ind w:left="-142"/>
              <w:rPr>
                <w:sz w:val="16"/>
                <w:szCs w:val="16"/>
              </w:rPr>
            </w:pPr>
            <w:r w:rsidRPr="00395EF1">
              <w:rPr>
                <w:sz w:val="16"/>
                <w:szCs w:val="16"/>
              </w:rPr>
              <w:t>1 – 20</w:t>
            </w:r>
          </w:p>
        </w:tc>
        <w:tc>
          <w:tcPr>
            <w:tcW w:w="5954" w:type="dxa"/>
            <w:shd w:val="clear" w:color="auto" w:fill="auto"/>
          </w:tcPr>
          <w:p w:rsidR="001F6155" w:rsidRPr="00395EF1" w:rsidRDefault="001F6155" w:rsidP="00395EF1">
            <w:pPr>
              <w:pStyle w:val="af3"/>
              <w:ind w:left="-142"/>
              <w:rPr>
                <w:sz w:val="16"/>
                <w:szCs w:val="16"/>
              </w:rPr>
            </w:pPr>
            <w:r w:rsidRPr="00395EF1">
              <w:rPr>
                <w:b/>
                <w:sz w:val="16"/>
                <w:szCs w:val="16"/>
              </w:rPr>
              <w:t>10</w:t>
            </w:r>
            <w:r w:rsidRPr="00395EF1">
              <w:rPr>
                <w:sz w:val="16"/>
                <w:szCs w:val="16"/>
              </w:rPr>
              <w:t xml:space="preserve"> (5 - для линий с самонесущими или    изолированными проводами, размещенных в границах населенных пунктов)</w:t>
            </w:r>
          </w:p>
        </w:tc>
      </w:tr>
      <w:tr w:rsidR="001F6155" w:rsidRPr="00395EF1" w:rsidTr="00395EF1">
        <w:tc>
          <w:tcPr>
            <w:tcW w:w="3118" w:type="dxa"/>
            <w:shd w:val="clear" w:color="auto" w:fill="auto"/>
          </w:tcPr>
          <w:p w:rsidR="001F6155" w:rsidRPr="00395EF1" w:rsidRDefault="001F6155" w:rsidP="00395EF1">
            <w:pPr>
              <w:pStyle w:val="af3"/>
              <w:ind w:left="-142"/>
              <w:rPr>
                <w:sz w:val="16"/>
                <w:szCs w:val="16"/>
              </w:rPr>
            </w:pPr>
            <w:r w:rsidRPr="00395EF1">
              <w:rPr>
                <w:sz w:val="16"/>
                <w:szCs w:val="16"/>
              </w:rPr>
              <w:t>35</w:t>
            </w:r>
          </w:p>
        </w:tc>
        <w:tc>
          <w:tcPr>
            <w:tcW w:w="5954" w:type="dxa"/>
            <w:shd w:val="clear" w:color="auto" w:fill="auto"/>
          </w:tcPr>
          <w:p w:rsidR="001F6155" w:rsidRPr="00395EF1" w:rsidRDefault="001F6155" w:rsidP="00395EF1">
            <w:pPr>
              <w:pStyle w:val="af3"/>
              <w:ind w:left="-142"/>
              <w:rPr>
                <w:sz w:val="16"/>
                <w:szCs w:val="16"/>
              </w:rPr>
            </w:pPr>
            <w:r w:rsidRPr="00395EF1">
              <w:rPr>
                <w:sz w:val="16"/>
                <w:szCs w:val="16"/>
              </w:rPr>
              <w:t>15</w:t>
            </w:r>
          </w:p>
        </w:tc>
      </w:tr>
      <w:tr w:rsidR="001F6155" w:rsidRPr="00395EF1" w:rsidTr="00395EF1">
        <w:tc>
          <w:tcPr>
            <w:tcW w:w="3118" w:type="dxa"/>
            <w:shd w:val="clear" w:color="auto" w:fill="auto"/>
          </w:tcPr>
          <w:p w:rsidR="001F6155" w:rsidRPr="00395EF1" w:rsidRDefault="001F6155" w:rsidP="00395EF1">
            <w:pPr>
              <w:pStyle w:val="af3"/>
              <w:ind w:left="-142"/>
              <w:rPr>
                <w:sz w:val="16"/>
                <w:szCs w:val="16"/>
              </w:rPr>
            </w:pPr>
            <w:r w:rsidRPr="00395EF1">
              <w:rPr>
                <w:sz w:val="16"/>
                <w:szCs w:val="16"/>
              </w:rPr>
              <w:t>110</w:t>
            </w:r>
          </w:p>
        </w:tc>
        <w:tc>
          <w:tcPr>
            <w:tcW w:w="5954" w:type="dxa"/>
            <w:shd w:val="clear" w:color="auto" w:fill="auto"/>
          </w:tcPr>
          <w:p w:rsidR="001F6155" w:rsidRPr="00395EF1" w:rsidRDefault="001F6155" w:rsidP="00395EF1">
            <w:pPr>
              <w:pStyle w:val="af3"/>
              <w:ind w:left="-142"/>
              <w:rPr>
                <w:sz w:val="16"/>
                <w:szCs w:val="16"/>
              </w:rPr>
            </w:pPr>
            <w:r w:rsidRPr="00395EF1">
              <w:rPr>
                <w:sz w:val="16"/>
                <w:szCs w:val="16"/>
              </w:rPr>
              <w:t>20</w:t>
            </w:r>
          </w:p>
        </w:tc>
      </w:tr>
      <w:tr w:rsidR="001F6155" w:rsidRPr="00395EF1" w:rsidTr="00395EF1">
        <w:tc>
          <w:tcPr>
            <w:tcW w:w="3118" w:type="dxa"/>
            <w:shd w:val="clear" w:color="auto" w:fill="auto"/>
          </w:tcPr>
          <w:p w:rsidR="001F6155" w:rsidRPr="00395EF1" w:rsidRDefault="001F6155" w:rsidP="00395EF1">
            <w:pPr>
              <w:pStyle w:val="af3"/>
              <w:ind w:left="-142"/>
              <w:rPr>
                <w:sz w:val="16"/>
                <w:szCs w:val="16"/>
              </w:rPr>
            </w:pPr>
            <w:r w:rsidRPr="00395EF1">
              <w:rPr>
                <w:sz w:val="16"/>
                <w:szCs w:val="16"/>
              </w:rPr>
              <w:t>150, 220</w:t>
            </w:r>
          </w:p>
        </w:tc>
        <w:tc>
          <w:tcPr>
            <w:tcW w:w="5954" w:type="dxa"/>
            <w:shd w:val="clear" w:color="auto" w:fill="auto"/>
          </w:tcPr>
          <w:p w:rsidR="001F6155" w:rsidRPr="00395EF1" w:rsidRDefault="001F6155" w:rsidP="00395EF1">
            <w:pPr>
              <w:pStyle w:val="af3"/>
              <w:ind w:left="-142"/>
              <w:rPr>
                <w:sz w:val="16"/>
                <w:szCs w:val="16"/>
              </w:rPr>
            </w:pPr>
            <w:r w:rsidRPr="00395EF1">
              <w:rPr>
                <w:sz w:val="16"/>
                <w:szCs w:val="16"/>
              </w:rPr>
              <w:t>25</w:t>
            </w:r>
          </w:p>
        </w:tc>
      </w:tr>
      <w:tr w:rsidR="001F6155" w:rsidRPr="00395EF1" w:rsidTr="00395EF1">
        <w:tc>
          <w:tcPr>
            <w:tcW w:w="3118" w:type="dxa"/>
            <w:shd w:val="clear" w:color="auto" w:fill="auto"/>
          </w:tcPr>
          <w:p w:rsidR="001F6155" w:rsidRPr="00395EF1" w:rsidRDefault="001F6155" w:rsidP="00395EF1">
            <w:pPr>
              <w:pStyle w:val="af3"/>
              <w:ind w:left="-142"/>
              <w:rPr>
                <w:sz w:val="16"/>
                <w:szCs w:val="16"/>
              </w:rPr>
            </w:pPr>
            <w:r w:rsidRPr="00395EF1">
              <w:rPr>
                <w:sz w:val="16"/>
                <w:szCs w:val="16"/>
              </w:rPr>
              <w:t>300, 500, +/-400</w:t>
            </w:r>
          </w:p>
        </w:tc>
        <w:tc>
          <w:tcPr>
            <w:tcW w:w="5954" w:type="dxa"/>
            <w:shd w:val="clear" w:color="auto" w:fill="auto"/>
          </w:tcPr>
          <w:p w:rsidR="001F6155" w:rsidRPr="00395EF1" w:rsidRDefault="001F6155" w:rsidP="00395EF1">
            <w:pPr>
              <w:pStyle w:val="af3"/>
              <w:ind w:left="-142"/>
              <w:rPr>
                <w:sz w:val="16"/>
                <w:szCs w:val="16"/>
              </w:rPr>
            </w:pPr>
            <w:r w:rsidRPr="00395EF1">
              <w:rPr>
                <w:sz w:val="16"/>
                <w:szCs w:val="16"/>
              </w:rPr>
              <w:t>30</w:t>
            </w:r>
          </w:p>
        </w:tc>
      </w:tr>
      <w:tr w:rsidR="001F6155" w:rsidRPr="00395EF1" w:rsidTr="00395EF1">
        <w:tc>
          <w:tcPr>
            <w:tcW w:w="3118" w:type="dxa"/>
            <w:shd w:val="clear" w:color="auto" w:fill="auto"/>
          </w:tcPr>
          <w:p w:rsidR="001F6155" w:rsidRPr="00395EF1" w:rsidRDefault="001F6155" w:rsidP="00395EF1">
            <w:pPr>
              <w:pStyle w:val="af3"/>
              <w:ind w:left="-142"/>
              <w:rPr>
                <w:sz w:val="16"/>
                <w:szCs w:val="16"/>
              </w:rPr>
            </w:pPr>
            <w:r w:rsidRPr="00395EF1">
              <w:rPr>
                <w:sz w:val="16"/>
                <w:szCs w:val="16"/>
              </w:rPr>
              <w:t>780, +/- 750</w:t>
            </w:r>
          </w:p>
        </w:tc>
        <w:tc>
          <w:tcPr>
            <w:tcW w:w="5954" w:type="dxa"/>
            <w:shd w:val="clear" w:color="auto" w:fill="auto"/>
          </w:tcPr>
          <w:p w:rsidR="001F6155" w:rsidRPr="00395EF1" w:rsidRDefault="001F6155" w:rsidP="00395EF1">
            <w:pPr>
              <w:pStyle w:val="af3"/>
              <w:ind w:left="-142"/>
              <w:rPr>
                <w:sz w:val="16"/>
                <w:szCs w:val="16"/>
              </w:rPr>
            </w:pPr>
            <w:r w:rsidRPr="00395EF1">
              <w:rPr>
                <w:sz w:val="16"/>
                <w:szCs w:val="16"/>
              </w:rPr>
              <w:t>40</w:t>
            </w:r>
          </w:p>
        </w:tc>
      </w:tr>
      <w:tr w:rsidR="001F6155" w:rsidRPr="00395EF1" w:rsidTr="00395EF1">
        <w:tc>
          <w:tcPr>
            <w:tcW w:w="3118" w:type="dxa"/>
            <w:shd w:val="clear" w:color="auto" w:fill="auto"/>
          </w:tcPr>
          <w:p w:rsidR="001F6155" w:rsidRPr="00395EF1" w:rsidRDefault="001F6155" w:rsidP="00395EF1">
            <w:pPr>
              <w:pStyle w:val="af3"/>
              <w:ind w:left="-142"/>
              <w:rPr>
                <w:sz w:val="16"/>
                <w:szCs w:val="16"/>
              </w:rPr>
            </w:pPr>
            <w:r w:rsidRPr="00395EF1">
              <w:rPr>
                <w:sz w:val="16"/>
                <w:szCs w:val="16"/>
              </w:rPr>
              <w:t>1150</w:t>
            </w:r>
          </w:p>
        </w:tc>
        <w:tc>
          <w:tcPr>
            <w:tcW w:w="5954" w:type="dxa"/>
            <w:shd w:val="clear" w:color="auto" w:fill="auto"/>
          </w:tcPr>
          <w:p w:rsidR="001F6155" w:rsidRPr="00395EF1" w:rsidRDefault="001F6155" w:rsidP="00395EF1">
            <w:pPr>
              <w:pStyle w:val="af3"/>
              <w:ind w:left="-142"/>
              <w:rPr>
                <w:sz w:val="16"/>
                <w:szCs w:val="16"/>
              </w:rPr>
            </w:pPr>
            <w:r w:rsidRPr="00395EF1">
              <w:rPr>
                <w:sz w:val="16"/>
                <w:szCs w:val="16"/>
              </w:rPr>
              <w:t>55</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roofErr w:type="gramStart"/>
      <w:r w:rsidRPr="00395EF1">
        <w:rPr>
          <w:sz w:val="16"/>
          <w:szCs w:val="16"/>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w:t>
      </w:r>
      <w:proofErr w:type="gramEnd"/>
      <w:r w:rsidRPr="00395EF1">
        <w:rPr>
          <w:sz w:val="16"/>
          <w:szCs w:val="16"/>
        </w:rPr>
        <w:t xml:space="preserve"> и сооружений и на 1 метр в сторону проезжей части улицы);</w:t>
      </w:r>
    </w:p>
    <w:p w:rsidR="001F6155" w:rsidRPr="00395EF1" w:rsidRDefault="001F6155" w:rsidP="00395EF1">
      <w:pPr>
        <w:pStyle w:val="af3"/>
        <w:ind w:left="-142"/>
        <w:rPr>
          <w:sz w:val="16"/>
          <w:szCs w:val="16"/>
        </w:rPr>
      </w:pPr>
      <w:r w:rsidRPr="00395EF1">
        <w:rPr>
          <w:sz w:val="16"/>
          <w:szCs w:val="16"/>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1F6155" w:rsidRPr="00395EF1" w:rsidRDefault="001F6155" w:rsidP="00395EF1">
      <w:pPr>
        <w:pStyle w:val="af3"/>
        <w:ind w:left="-142"/>
        <w:rPr>
          <w:sz w:val="16"/>
          <w:szCs w:val="16"/>
        </w:rPr>
      </w:pPr>
      <w:proofErr w:type="gramStart"/>
      <w:r w:rsidRPr="00395EF1">
        <w:rPr>
          <w:sz w:val="16"/>
          <w:szCs w:val="16"/>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w:t>
      </w:r>
      <w:proofErr w:type="gramEnd"/>
      <w:r w:rsidRPr="00395EF1">
        <w:rPr>
          <w:sz w:val="16"/>
          <w:szCs w:val="16"/>
        </w:rPr>
        <w:t xml:space="preserve"> охранных зон вдоль воздушных линий электропередачи;</w:t>
      </w:r>
    </w:p>
    <w:p w:rsidR="001F6155" w:rsidRPr="00395EF1" w:rsidRDefault="001F6155" w:rsidP="00395EF1">
      <w:pPr>
        <w:pStyle w:val="af3"/>
        <w:ind w:left="-142"/>
        <w:rPr>
          <w:sz w:val="16"/>
          <w:szCs w:val="16"/>
        </w:rPr>
      </w:pPr>
      <w:r w:rsidRPr="00395EF1">
        <w:rPr>
          <w:sz w:val="16"/>
          <w:szCs w:val="16"/>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ar165" w:tooltip="Ссылка на текущий документ" w:history="1">
        <w:r w:rsidRPr="00395EF1">
          <w:rPr>
            <w:sz w:val="16"/>
            <w:szCs w:val="16"/>
          </w:rPr>
          <w:t>подпункте "а"</w:t>
        </w:r>
      </w:hyperlink>
      <w:r w:rsidRPr="00395EF1">
        <w:rPr>
          <w:sz w:val="16"/>
          <w:szCs w:val="16"/>
        </w:rPr>
        <w:t xml:space="preserve"> настоящего документа, применительно к высшему классу напряжения подстанции.</w:t>
      </w:r>
    </w:p>
    <w:p w:rsidR="001F6155" w:rsidRPr="00395EF1" w:rsidRDefault="001F6155" w:rsidP="00395EF1">
      <w:pPr>
        <w:pStyle w:val="af3"/>
        <w:ind w:left="-142"/>
        <w:rPr>
          <w:sz w:val="16"/>
          <w:szCs w:val="16"/>
        </w:rPr>
      </w:pPr>
      <w:r w:rsidRPr="00395EF1">
        <w:rPr>
          <w:sz w:val="16"/>
          <w:szCs w:val="16"/>
        </w:rPr>
        <w:t xml:space="preserve">(пп. "д" </w:t>
      </w:r>
      <w:proofErr w:type="gramStart"/>
      <w:r w:rsidRPr="00395EF1">
        <w:rPr>
          <w:sz w:val="16"/>
          <w:szCs w:val="16"/>
        </w:rPr>
        <w:t>введен</w:t>
      </w:r>
      <w:proofErr w:type="gramEnd"/>
      <w:r w:rsidRPr="00395EF1">
        <w:rPr>
          <w:sz w:val="16"/>
          <w:szCs w:val="16"/>
        </w:rPr>
        <w:t xml:space="preserve"> Постановлением Правительства РФ от 26.08.2013 N 736)</w:t>
      </w:r>
    </w:p>
    <w:p w:rsidR="001F6155" w:rsidRPr="00395EF1" w:rsidRDefault="001F6155" w:rsidP="00395EF1">
      <w:pPr>
        <w:pStyle w:val="af3"/>
        <w:ind w:left="-142"/>
        <w:rPr>
          <w:sz w:val="16"/>
          <w:szCs w:val="16"/>
        </w:rPr>
      </w:pPr>
      <w:r w:rsidRPr="00395EF1">
        <w:rPr>
          <w:sz w:val="16"/>
          <w:szCs w:val="16"/>
        </w:rPr>
        <w:t xml:space="preserve">Примечание. Требования, предусмотренные </w:t>
      </w:r>
      <w:hyperlink w:anchor="Par165" w:tooltip="Ссылка на текущий документ" w:history="1">
        <w:r w:rsidRPr="00395EF1">
          <w:rPr>
            <w:sz w:val="16"/>
            <w:szCs w:val="16"/>
          </w:rPr>
          <w:t>подпунктом "а"</w:t>
        </w:r>
      </w:hyperlink>
      <w:r w:rsidRPr="00395EF1">
        <w:rPr>
          <w:sz w:val="16"/>
          <w:szCs w:val="16"/>
        </w:rPr>
        <w:t xml:space="preserve"> настоящего документа, применяются при определении размера просек.</w:t>
      </w:r>
    </w:p>
    <w:p w:rsidR="001F6155" w:rsidRPr="00395EF1" w:rsidRDefault="001F6155" w:rsidP="00395EF1">
      <w:pPr>
        <w:pStyle w:val="af3"/>
        <w:ind w:left="-142"/>
        <w:rPr>
          <w:sz w:val="16"/>
          <w:szCs w:val="16"/>
        </w:rPr>
      </w:pPr>
      <w:r w:rsidRPr="00395EF1">
        <w:rPr>
          <w:sz w:val="16"/>
          <w:szCs w:val="16"/>
        </w:rPr>
        <w:t>(примечание введено Постановлением Правительства РФ от 26.08.2013 N 736)</w:t>
      </w:r>
    </w:p>
    <w:p w:rsidR="001F6155" w:rsidRPr="00395EF1" w:rsidRDefault="001F6155" w:rsidP="00395EF1">
      <w:pPr>
        <w:pStyle w:val="af3"/>
        <w:ind w:left="-142"/>
        <w:rPr>
          <w:sz w:val="16"/>
          <w:szCs w:val="16"/>
        </w:rPr>
      </w:pPr>
      <w:r w:rsidRPr="00395EF1">
        <w:rPr>
          <w:sz w:val="16"/>
          <w:szCs w:val="16"/>
        </w:rPr>
        <w:t>26.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F6155" w:rsidRPr="00395EF1" w:rsidRDefault="001F6155" w:rsidP="00395EF1">
      <w:pPr>
        <w:pStyle w:val="af3"/>
        <w:ind w:left="-142"/>
        <w:rPr>
          <w:sz w:val="16"/>
          <w:szCs w:val="16"/>
        </w:rPr>
      </w:pPr>
      <w:r w:rsidRPr="00395EF1">
        <w:rPr>
          <w:sz w:val="16"/>
          <w:szCs w:val="16"/>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1F6155" w:rsidRPr="00395EF1" w:rsidRDefault="001F6155" w:rsidP="00395EF1">
      <w:pPr>
        <w:pStyle w:val="af3"/>
        <w:ind w:left="-142"/>
        <w:rPr>
          <w:sz w:val="16"/>
          <w:szCs w:val="16"/>
        </w:rPr>
      </w:pPr>
      <w:r w:rsidRPr="00395EF1">
        <w:rPr>
          <w:sz w:val="16"/>
          <w:szCs w:val="16"/>
        </w:rPr>
        <w:t xml:space="preserve">б) размещать любые объекты и предметы (материалы) в </w:t>
      </w:r>
      <w:proofErr w:type="gramStart"/>
      <w:r w:rsidRPr="00395EF1">
        <w:rPr>
          <w:sz w:val="16"/>
          <w:szCs w:val="16"/>
        </w:rPr>
        <w:t>пределах</w:t>
      </w:r>
      <w:proofErr w:type="gramEnd"/>
      <w:r w:rsidRPr="00395EF1">
        <w:rPr>
          <w:sz w:val="16"/>
          <w:szCs w:val="16"/>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F6155" w:rsidRPr="00395EF1" w:rsidRDefault="001F6155" w:rsidP="00395EF1">
      <w:pPr>
        <w:pStyle w:val="af3"/>
        <w:ind w:left="-142"/>
        <w:rPr>
          <w:sz w:val="16"/>
          <w:szCs w:val="16"/>
        </w:rPr>
      </w:pPr>
      <w:proofErr w:type="gramStart"/>
      <w:r w:rsidRPr="00395EF1">
        <w:rPr>
          <w:sz w:val="16"/>
          <w:szCs w:val="16"/>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395EF1">
        <w:rPr>
          <w:sz w:val="16"/>
          <w:szCs w:val="16"/>
        </w:rPr>
        <w:t xml:space="preserve"> линий электропередачи;</w:t>
      </w:r>
    </w:p>
    <w:p w:rsidR="001F6155" w:rsidRPr="00395EF1" w:rsidRDefault="001F6155" w:rsidP="00395EF1">
      <w:pPr>
        <w:pStyle w:val="af3"/>
        <w:ind w:left="-142"/>
        <w:rPr>
          <w:sz w:val="16"/>
          <w:szCs w:val="16"/>
        </w:rPr>
      </w:pPr>
      <w:r w:rsidRPr="00395EF1">
        <w:rPr>
          <w:sz w:val="16"/>
          <w:szCs w:val="16"/>
        </w:rPr>
        <w:t>г) размещать свалки;</w:t>
      </w:r>
    </w:p>
    <w:p w:rsidR="001F6155" w:rsidRPr="00395EF1" w:rsidRDefault="001F6155" w:rsidP="00395EF1">
      <w:pPr>
        <w:pStyle w:val="af3"/>
        <w:ind w:left="-142"/>
        <w:rPr>
          <w:sz w:val="16"/>
          <w:szCs w:val="16"/>
        </w:rPr>
      </w:pPr>
      <w:r w:rsidRPr="00395EF1">
        <w:rPr>
          <w:sz w:val="16"/>
          <w:szCs w:val="16"/>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1F6155" w:rsidRPr="00395EF1" w:rsidRDefault="001F6155" w:rsidP="00395EF1">
      <w:pPr>
        <w:pStyle w:val="af3"/>
        <w:ind w:left="-142"/>
        <w:rPr>
          <w:sz w:val="16"/>
          <w:szCs w:val="16"/>
        </w:rPr>
      </w:pPr>
      <w:r w:rsidRPr="00395EF1">
        <w:rPr>
          <w:sz w:val="16"/>
          <w:szCs w:val="16"/>
        </w:rPr>
        <w:t xml:space="preserve">27. В охранных зонах, установленных для объектов электросетевого хозяйства напряжением свыше 1000 вольт, помимо действий, предусмотренных </w:t>
      </w:r>
      <w:hyperlink w:anchor="Par73" w:tooltip="Ссылка на текущий документ" w:history="1">
        <w:r w:rsidRPr="00395EF1">
          <w:rPr>
            <w:sz w:val="16"/>
            <w:szCs w:val="16"/>
          </w:rPr>
          <w:t>пунктом 8</w:t>
        </w:r>
      </w:hyperlink>
      <w:r w:rsidRPr="00395EF1">
        <w:rPr>
          <w:sz w:val="16"/>
          <w:szCs w:val="16"/>
        </w:rPr>
        <w:t xml:space="preserve"> настоящих Правил, запрещается:</w:t>
      </w:r>
    </w:p>
    <w:p w:rsidR="001F6155" w:rsidRPr="00395EF1" w:rsidRDefault="001F6155" w:rsidP="00395EF1">
      <w:pPr>
        <w:pStyle w:val="af3"/>
        <w:ind w:left="-142"/>
        <w:rPr>
          <w:sz w:val="16"/>
          <w:szCs w:val="16"/>
        </w:rPr>
      </w:pPr>
      <w:r w:rsidRPr="00395EF1">
        <w:rPr>
          <w:sz w:val="16"/>
          <w:szCs w:val="16"/>
        </w:rPr>
        <w:t>а) складировать или размещать хранилища любых, в том числе горюче-смазочных, материалов;</w:t>
      </w:r>
    </w:p>
    <w:p w:rsidR="001F6155" w:rsidRPr="00395EF1" w:rsidRDefault="001F6155" w:rsidP="00395EF1">
      <w:pPr>
        <w:pStyle w:val="af3"/>
        <w:ind w:left="-142"/>
        <w:rPr>
          <w:sz w:val="16"/>
          <w:szCs w:val="16"/>
        </w:rPr>
      </w:pPr>
      <w:r w:rsidRPr="00395EF1">
        <w:rPr>
          <w:sz w:val="16"/>
          <w:szCs w:val="16"/>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1F6155" w:rsidRPr="00395EF1" w:rsidRDefault="001F6155" w:rsidP="00395EF1">
      <w:pPr>
        <w:pStyle w:val="af3"/>
        <w:ind w:left="-142"/>
        <w:rPr>
          <w:sz w:val="16"/>
          <w:szCs w:val="16"/>
        </w:rPr>
      </w:pPr>
      <w:r w:rsidRPr="00395EF1">
        <w:rPr>
          <w:sz w:val="16"/>
          <w:szCs w:val="16"/>
        </w:rPr>
        <w:t>(в ред. Постановления Правительства РФ от 26.08.2013 N 736)</w:t>
      </w:r>
    </w:p>
    <w:p w:rsidR="001F6155" w:rsidRPr="00395EF1" w:rsidRDefault="001F6155" w:rsidP="00395EF1">
      <w:pPr>
        <w:pStyle w:val="af3"/>
        <w:ind w:left="-142"/>
        <w:rPr>
          <w:sz w:val="16"/>
          <w:szCs w:val="16"/>
        </w:rPr>
      </w:pPr>
      <w:r w:rsidRPr="00395EF1">
        <w:rPr>
          <w:sz w:val="16"/>
          <w:szCs w:val="16"/>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1F6155" w:rsidRPr="00395EF1" w:rsidRDefault="001F6155" w:rsidP="00395EF1">
      <w:pPr>
        <w:pStyle w:val="af3"/>
        <w:ind w:left="-142"/>
        <w:rPr>
          <w:sz w:val="16"/>
          <w:szCs w:val="16"/>
        </w:rPr>
      </w:pPr>
      <w:r w:rsidRPr="00395EF1">
        <w:rPr>
          <w:sz w:val="16"/>
          <w:szCs w:val="16"/>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1F6155" w:rsidRPr="00395EF1" w:rsidRDefault="001F6155" w:rsidP="00395EF1">
      <w:pPr>
        <w:pStyle w:val="af3"/>
        <w:ind w:left="-142"/>
        <w:rPr>
          <w:sz w:val="16"/>
          <w:szCs w:val="16"/>
        </w:rPr>
      </w:pPr>
      <w:r w:rsidRPr="00395EF1">
        <w:rPr>
          <w:sz w:val="16"/>
          <w:szCs w:val="16"/>
        </w:rPr>
        <w:t>д) осуществлять проход судов с поднятыми стрелами кранов и других механизмов (в охранных зонах воздушных линий электропередачи).</w:t>
      </w:r>
    </w:p>
    <w:p w:rsidR="001F6155" w:rsidRPr="00395EF1" w:rsidRDefault="001F6155" w:rsidP="00395EF1">
      <w:pPr>
        <w:pStyle w:val="af3"/>
        <w:ind w:left="-142"/>
        <w:rPr>
          <w:sz w:val="16"/>
          <w:szCs w:val="16"/>
        </w:rPr>
      </w:pPr>
      <w:r w:rsidRPr="00395EF1">
        <w:rPr>
          <w:sz w:val="16"/>
          <w:szCs w:val="16"/>
        </w:rPr>
        <w:t>28. В пределах охранных зон без письменного решения о согласовании сетевых организаций юридическим и физическим лицам запрещаются:</w:t>
      </w:r>
    </w:p>
    <w:p w:rsidR="001F6155" w:rsidRPr="00395EF1" w:rsidRDefault="001F6155" w:rsidP="00395EF1">
      <w:pPr>
        <w:pStyle w:val="af3"/>
        <w:ind w:left="-142"/>
        <w:rPr>
          <w:sz w:val="16"/>
          <w:szCs w:val="16"/>
        </w:rPr>
      </w:pPr>
      <w:r w:rsidRPr="00395EF1">
        <w:rPr>
          <w:sz w:val="16"/>
          <w:szCs w:val="16"/>
        </w:rPr>
        <w:t>а) строительство, капитальный ремонт, реконструкция или снос зданий и сооружений;</w:t>
      </w:r>
    </w:p>
    <w:p w:rsidR="001F6155" w:rsidRPr="00395EF1" w:rsidRDefault="001F6155" w:rsidP="00395EF1">
      <w:pPr>
        <w:pStyle w:val="af3"/>
        <w:ind w:left="-142"/>
        <w:rPr>
          <w:sz w:val="16"/>
          <w:szCs w:val="16"/>
        </w:rPr>
      </w:pPr>
      <w:r w:rsidRPr="00395EF1">
        <w:rPr>
          <w:sz w:val="16"/>
          <w:szCs w:val="16"/>
        </w:rPr>
        <w:t>б) горные, взрывные, мелиоративные работы, в том числе связанные с временным затоплением земель;</w:t>
      </w:r>
    </w:p>
    <w:p w:rsidR="001F6155" w:rsidRPr="00395EF1" w:rsidRDefault="001F6155" w:rsidP="00395EF1">
      <w:pPr>
        <w:pStyle w:val="af3"/>
        <w:ind w:left="-142"/>
        <w:rPr>
          <w:sz w:val="16"/>
          <w:szCs w:val="16"/>
        </w:rPr>
      </w:pPr>
      <w:r w:rsidRPr="00395EF1">
        <w:rPr>
          <w:sz w:val="16"/>
          <w:szCs w:val="16"/>
        </w:rPr>
        <w:t>в) посадка и вырубка деревьев и кустарников;</w:t>
      </w:r>
    </w:p>
    <w:p w:rsidR="001F6155" w:rsidRPr="00395EF1" w:rsidRDefault="001F6155" w:rsidP="00395EF1">
      <w:pPr>
        <w:pStyle w:val="af3"/>
        <w:ind w:left="-142"/>
        <w:rPr>
          <w:sz w:val="16"/>
          <w:szCs w:val="16"/>
        </w:rPr>
      </w:pPr>
      <w:r w:rsidRPr="00395EF1">
        <w:rPr>
          <w:sz w:val="16"/>
          <w:szCs w:val="16"/>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F6155" w:rsidRPr="00395EF1" w:rsidRDefault="001F6155" w:rsidP="00395EF1">
      <w:pPr>
        <w:pStyle w:val="af3"/>
        <w:ind w:left="-142"/>
        <w:rPr>
          <w:sz w:val="16"/>
          <w:szCs w:val="16"/>
        </w:rPr>
      </w:pPr>
      <w:r w:rsidRPr="00395EF1">
        <w:rPr>
          <w:sz w:val="16"/>
          <w:szCs w:val="16"/>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395EF1">
        <w:rPr>
          <w:sz w:val="16"/>
          <w:szCs w:val="16"/>
        </w:rPr>
        <w:t>провеса проводов переходов воздушных линий электропередачи</w:t>
      </w:r>
      <w:proofErr w:type="gramEnd"/>
      <w:r w:rsidRPr="00395EF1">
        <w:rPr>
          <w:sz w:val="16"/>
          <w:szCs w:val="16"/>
        </w:rPr>
        <w:t xml:space="preserve"> через водоемы менее минимально допустимого расстояния, в том числе с учетом максимального уровня подъема воды при паводке;</w:t>
      </w:r>
    </w:p>
    <w:p w:rsidR="001F6155" w:rsidRPr="00395EF1" w:rsidRDefault="001F6155" w:rsidP="00395EF1">
      <w:pPr>
        <w:pStyle w:val="af3"/>
        <w:ind w:left="-142"/>
        <w:rPr>
          <w:sz w:val="16"/>
          <w:szCs w:val="16"/>
        </w:rPr>
      </w:pPr>
      <w:r w:rsidRPr="00395EF1">
        <w:rPr>
          <w:sz w:val="16"/>
          <w:szCs w:val="16"/>
        </w:rPr>
        <w:lastRenderedPageBreak/>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1F6155" w:rsidRPr="00395EF1" w:rsidRDefault="001F6155" w:rsidP="00395EF1">
      <w:pPr>
        <w:pStyle w:val="af3"/>
        <w:ind w:left="-142"/>
        <w:rPr>
          <w:sz w:val="16"/>
          <w:szCs w:val="16"/>
        </w:rPr>
      </w:pPr>
      <w:r w:rsidRPr="00395EF1">
        <w:rPr>
          <w:sz w:val="16"/>
          <w:szCs w:val="16"/>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1F6155" w:rsidRPr="00395EF1" w:rsidRDefault="001F6155" w:rsidP="00395EF1">
      <w:pPr>
        <w:pStyle w:val="af3"/>
        <w:ind w:left="-142"/>
        <w:rPr>
          <w:sz w:val="16"/>
          <w:szCs w:val="16"/>
        </w:rPr>
      </w:pPr>
      <w:r w:rsidRPr="00395EF1">
        <w:rPr>
          <w:sz w:val="16"/>
          <w:szCs w:val="16"/>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1F6155" w:rsidRPr="00395EF1" w:rsidRDefault="001F6155" w:rsidP="00395EF1">
      <w:pPr>
        <w:pStyle w:val="af3"/>
        <w:ind w:left="-142"/>
        <w:rPr>
          <w:sz w:val="16"/>
          <w:szCs w:val="16"/>
        </w:rPr>
      </w:pPr>
      <w:r w:rsidRPr="00395EF1">
        <w:rPr>
          <w:sz w:val="16"/>
          <w:szCs w:val="16"/>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F6155" w:rsidRPr="00395EF1" w:rsidRDefault="001F6155" w:rsidP="00395EF1">
      <w:pPr>
        <w:pStyle w:val="af3"/>
        <w:ind w:left="-142"/>
        <w:rPr>
          <w:sz w:val="16"/>
          <w:szCs w:val="16"/>
        </w:rPr>
      </w:pPr>
      <w:r w:rsidRPr="00395EF1">
        <w:rPr>
          <w:sz w:val="16"/>
          <w:szCs w:val="16"/>
        </w:rPr>
        <w:t xml:space="preserve">29. В </w:t>
      </w:r>
      <w:proofErr w:type="gramStart"/>
      <w:r w:rsidRPr="00395EF1">
        <w:rPr>
          <w:sz w:val="16"/>
          <w:szCs w:val="16"/>
        </w:rPr>
        <w:t>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roofErr w:type="gramEnd"/>
      <w:r w:rsidRPr="00395EF1">
        <w:rPr>
          <w:sz w:val="16"/>
          <w:szCs w:val="16"/>
        </w:rPr>
        <w:t>:</w:t>
      </w:r>
    </w:p>
    <w:p w:rsidR="001F6155" w:rsidRPr="00395EF1" w:rsidRDefault="001F6155" w:rsidP="00395EF1">
      <w:pPr>
        <w:pStyle w:val="af3"/>
        <w:ind w:left="-142"/>
        <w:rPr>
          <w:sz w:val="16"/>
          <w:szCs w:val="16"/>
        </w:rPr>
      </w:pPr>
      <w:r w:rsidRPr="00395EF1">
        <w:rPr>
          <w:sz w:val="16"/>
          <w:szCs w:val="16"/>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1F6155" w:rsidRPr="00395EF1" w:rsidRDefault="001F6155" w:rsidP="00395EF1">
      <w:pPr>
        <w:pStyle w:val="af3"/>
        <w:ind w:left="-142"/>
        <w:rPr>
          <w:sz w:val="16"/>
          <w:szCs w:val="16"/>
        </w:rPr>
      </w:pPr>
      <w:r w:rsidRPr="00395EF1">
        <w:rPr>
          <w:sz w:val="16"/>
          <w:szCs w:val="16"/>
        </w:rPr>
        <w:t>(в ред. Постановления Правительства РФ от 26.08.2013 N 736)</w:t>
      </w:r>
    </w:p>
    <w:p w:rsidR="001F6155" w:rsidRPr="00395EF1" w:rsidRDefault="001F6155" w:rsidP="00395EF1">
      <w:pPr>
        <w:pStyle w:val="af3"/>
        <w:ind w:left="-142"/>
        <w:rPr>
          <w:sz w:val="16"/>
          <w:szCs w:val="16"/>
        </w:rPr>
      </w:pPr>
      <w:r w:rsidRPr="00395EF1">
        <w:rPr>
          <w:sz w:val="16"/>
          <w:szCs w:val="16"/>
        </w:rPr>
        <w:t>б) складировать или размещать хранилища любых, в том числе горюче-смазочных, материалов;</w:t>
      </w:r>
    </w:p>
    <w:p w:rsidR="001F6155" w:rsidRPr="00395EF1" w:rsidRDefault="001F6155" w:rsidP="00395EF1">
      <w:pPr>
        <w:pStyle w:val="af3"/>
        <w:ind w:left="-142"/>
        <w:rPr>
          <w:sz w:val="16"/>
          <w:szCs w:val="16"/>
        </w:rPr>
      </w:pPr>
      <w:r w:rsidRPr="00395EF1">
        <w:rPr>
          <w:sz w:val="16"/>
          <w:szCs w:val="16"/>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bookmarkStart w:id="3" w:name="_Глава_1._Расчетные"/>
      <w:bookmarkEnd w:id="3"/>
    </w:p>
    <w:p w:rsidR="001F6155" w:rsidRPr="00395EF1" w:rsidRDefault="001F6155" w:rsidP="00395EF1">
      <w:pPr>
        <w:pStyle w:val="af3"/>
        <w:ind w:left="-142"/>
        <w:rPr>
          <w:sz w:val="16"/>
          <w:szCs w:val="16"/>
        </w:rPr>
      </w:pPr>
      <w:r w:rsidRPr="00395EF1">
        <w:rPr>
          <w:sz w:val="16"/>
          <w:szCs w:val="16"/>
        </w:rPr>
        <w:t xml:space="preserve">Глава 1. Расчетные показатели минимально допустимого уровня обеспеченности объектами электроснабжения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30. </w:t>
      </w:r>
      <w:r w:rsidRPr="00395EF1">
        <w:rPr>
          <w:bCs/>
          <w:sz w:val="16"/>
          <w:szCs w:val="16"/>
        </w:rPr>
        <w:t xml:space="preserve">Минимально допустимый уровень обеспеченности объектами электроснабжения населения Филипповского муниципального образования </w:t>
      </w:r>
      <w:r w:rsidRPr="00395EF1">
        <w:rPr>
          <w:sz w:val="16"/>
          <w:szCs w:val="16"/>
        </w:rPr>
        <w:t>устанавливается на основании показателей, приведенных</w:t>
      </w:r>
      <w:r w:rsidRPr="00395EF1">
        <w:rPr>
          <w:bCs/>
          <w:sz w:val="16"/>
          <w:szCs w:val="16"/>
        </w:rPr>
        <w:t xml:space="preserve">  в таблице 3 </w:t>
      </w:r>
    </w:p>
    <w:p w:rsidR="001F6155" w:rsidRPr="00395EF1" w:rsidRDefault="001F6155" w:rsidP="00395EF1">
      <w:pPr>
        <w:pStyle w:val="af3"/>
        <w:ind w:left="-142"/>
        <w:rPr>
          <w:sz w:val="16"/>
          <w:szCs w:val="16"/>
        </w:rPr>
      </w:pPr>
    </w:p>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Таблица 3</w:t>
      </w:r>
    </w:p>
    <w:tbl>
      <w:tblPr>
        <w:tblW w:w="9637" w:type="dxa"/>
        <w:tblInd w:w="62" w:type="dxa"/>
        <w:tblLayout w:type="fixed"/>
        <w:tblCellMar>
          <w:top w:w="75" w:type="dxa"/>
          <w:left w:w="0" w:type="dxa"/>
          <w:bottom w:w="75" w:type="dxa"/>
          <w:right w:w="0" w:type="dxa"/>
        </w:tblCellMar>
        <w:tblLook w:val="0000"/>
      </w:tblPr>
      <w:tblGrid>
        <w:gridCol w:w="3118"/>
        <w:gridCol w:w="1247"/>
        <w:gridCol w:w="1247"/>
        <w:gridCol w:w="1247"/>
        <w:gridCol w:w="1361"/>
        <w:gridCol w:w="1417"/>
      </w:tblGrid>
      <w:tr w:rsidR="001F6155" w:rsidRPr="00395EF1" w:rsidTr="00395EF1">
        <w:tc>
          <w:tcPr>
            <w:tcW w:w="9637" w:type="dxa"/>
            <w:gridSpan w:val="6"/>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Жилищный фонд, оборудованный напольной электроплитой.</w:t>
            </w:r>
          </w:p>
        </w:tc>
      </w:tr>
      <w:tr w:rsidR="001F6155" w:rsidRPr="00395EF1" w:rsidTr="00395EF1">
        <w:tc>
          <w:tcPr>
            <w:tcW w:w="3118" w:type="dxa"/>
            <w:vMerge w:val="restart"/>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Количество комнат в квартире (жилом доме)</w:t>
            </w:r>
          </w:p>
        </w:tc>
        <w:tc>
          <w:tcPr>
            <w:tcW w:w="6519" w:type="dxa"/>
            <w:gridSpan w:val="5"/>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Количество человек, проживающих в жилом помещении, человек</w:t>
            </w:r>
          </w:p>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кВт</w:t>
            </w:r>
            <w:proofErr w:type="gramStart"/>
            <w:r w:rsidRPr="00395EF1">
              <w:rPr>
                <w:rFonts w:eastAsia="Calibri"/>
                <w:sz w:val="16"/>
                <w:szCs w:val="16"/>
                <w:lang w:eastAsia="en-US"/>
              </w:rPr>
              <w:t>.ч</w:t>
            </w:r>
            <w:proofErr w:type="gramEnd"/>
            <w:r w:rsidRPr="00395EF1">
              <w:rPr>
                <w:rFonts w:eastAsia="Calibri"/>
                <w:sz w:val="16"/>
                <w:szCs w:val="16"/>
                <w:lang w:eastAsia="en-US"/>
              </w:rPr>
              <w:t xml:space="preserve"> на 1 человека в месяц</w:t>
            </w:r>
          </w:p>
        </w:tc>
      </w:tr>
      <w:tr w:rsidR="001F6155" w:rsidRPr="00395EF1" w:rsidTr="00395EF1">
        <w:trPr>
          <w:trHeight w:hRule="exact" w:val="340"/>
        </w:trPr>
        <w:tc>
          <w:tcPr>
            <w:tcW w:w="3118" w:type="dxa"/>
            <w:vMerge/>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w:t>
            </w:r>
          </w:p>
        </w:tc>
        <w:tc>
          <w:tcPr>
            <w:tcW w:w="1247"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w:t>
            </w:r>
          </w:p>
        </w:tc>
        <w:tc>
          <w:tcPr>
            <w:tcW w:w="1247"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3</w:t>
            </w:r>
          </w:p>
        </w:tc>
        <w:tc>
          <w:tcPr>
            <w:tcW w:w="1361"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4</w:t>
            </w:r>
          </w:p>
        </w:tc>
        <w:tc>
          <w:tcPr>
            <w:tcW w:w="1417"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5 и более</w:t>
            </w:r>
          </w:p>
        </w:tc>
      </w:tr>
      <w:tr w:rsidR="001F6155" w:rsidRPr="00395EF1" w:rsidTr="00395EF1">
        <w:trPr>
          <w:trHeight w:hRule="exact" w:val="397"/>
        </w:trPr>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189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117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91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74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64</w:t>
            </w:r>
          </w:p>
        </w:tc>
      </w:tr>
      <w:tr w:rsidR="001F6155" w:rsidRPr="00395EF1" w:rsidTr="00395EF1">
        <w:trPr>
          <w:trHeight w:hRule="exact" w:val="397"/>
        </w:trPr>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223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138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107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87</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76</w:t>
            </w:r>
          </w:p>
        </w:tc>
      </w:tr>
      <w:tr w:rsidR="001F6155" w:rsidRPr="00395EF1" w:rsidTr="00395EF1">
        <w:trPr>
          <w:trHeight w:hRule="exact" w:val="397"/>
        </w:trPr>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244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151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117</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95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83</w:t>
            </w:r>
          </w:p>
        </w:tc>
      </w:tr>
      <w:tr w:rsidR="001F6155" w:rsidRPr="00395EF1" w:rsidTr="00395EF1">
        <w:trPr>
          <w:trHeight w:hRule="exact" w:val="397"/>
        </w:trPr>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4 и более</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259</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161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124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101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88</w:t>
            </w:r>
          </w:p>
        </w:tc>
      </w:tr>
      <w:tr w:rsidR="001F6155" w:rsidRPr="00395EF1" w:rsidTr="00395EF1">
        <w:trPr>
          <w:trHeight w:hRule="exact" w:val="397"/>
        </w:trPr>
        <w:tc>
          <w:tcPr>
            <w:tcW w:w="9637" w:type="dxa"/>
            <w:gridSpan w:val="6"/>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Жилищный фонд, оборудованный напольной электроплитой и электроводонагревателем.</w:t>
            </w:r>
          </w:p>
          <w:p w:rsidR="001F6155" w:rsidRPr="00395EF1" w:rsidRDefault="001F6155" w:rsidP="00395EF1">
            <w:pPr>
              <w:pStyle w:val="af3"/>
              <w:ind w:left="-142"/>
              <w:rPr>
                <w:rFonts w:eastAsia="Calibri"/>
                <w:sz w:val="16"/>
                <w:szCs w:val="16"/>
                <w:lang w:eastAsia="en-US"/>
              </w:rPr>
            </w:pPr>
          </w:p>
        </w:tc>
      </w:tr>
      <w:tr w:rsidR="001F6155" w:rsidRPr="00395EF1" w:rsidTr="00395EF1">
        <w:tc>
          <w:tcPr>
            <w:tcW w:w="3118" w:type="dxa"/>
            <w:vMerge w:val="restart"/>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Количество комнат в квартире (жилом доме)</w:t>
            </w:r>
          </w:p>
        </w:tc>
        <w:tc>
          <w:tcPr>
            <w:tcW w:w="6519" w:type="dxa"/>
            <w:gridSpan w:val="5"/>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Количество человек, проживающих в жилом помещении, человек</w:t>
            </w:r>
          </w:p>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кВт</w:t>
            </w:r>
            <w:proofErr w:type="gramStart"/>
            <w:r w:rsidRPr="00395EF1">
              <w:rPr>
                <w:rFonts w:eastAsia="Calibri"/>
                <w:sz w:val="16"/>
                <w:szCs w:val="16"/>
                <w:lang w:eastAsia="en-US"/>
              </w:rPr>
              <w:t>.ч</w:t>
            </w:r>
            <w:proofErr w:type="gramEnd"/>
            <w:r w:rsidRPr="00395EF1">
              <w:rPr>
                <w:rFonts w:eastAsia="Calibri"/>
                <w:sz w:val="16"/>
                <w:szCs w:val="16"/>
                <w:lang w:eastAsia="en-US"/>
              </w:rPr>
              <w:t xml:space="preserve"> на 1 человека в месяц</w:t>
            </w:r>
          </w:p>
        </w:tc>
      </w:tr>
      <w:tr w:rsidR="001F6155" w:rsidRPr="00395EF1" w:rsidTr="00395EF1">
        <w:tc>
          <w:tcPr>
            <w:tcW w:w="3118" w:type="dxa"/>
            <w:vMerge/>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p>
        </w:tc>
        <w:tc>
          <w:tcPr>
            <w:tcW w:w="1247"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w:t>
            </w:r>
          </w:p>
        </w:tc>
        <w:tc>
          <w:tcPr>
            <w:tcW w:w="1247"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w:t>
            </w:r>
          </w:p>
        </w:tc>
        <w:tc>
          <w:tcPr>
            <w:tcW w:w="1247"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3</w:t>
            </w:r>
          </w:p>
        </w:tc>
        <w:tc>
          <w:tcPr>
            <w:tcW w:w="1361"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4</w:t>
            </w:r>
          </w:p>
        </w:tc>
        <w:tc>
          <w:tcPr>
            <w:tcW w:w="1417"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5 и более</w:t>
            </w:r>
          </w:p>
        </w:tc>
      </w:tr>
      <w:tr w:rsidR="001F6155" w:rsidRPr="00395EF1" w:rsidTr="00395EF1">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323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251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225</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208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198</w:t>
            </w:r>
          </w:p>
        </w:tc>
      </w:tr>
      <w:tr w:rsidR="001F6155" w:rsidRPr="00395EF1" w:rsidTr="00395EF1">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357</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272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241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221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210</w:t>
            </w:r>
          </w:p>
        </w:tc>
      </w:tr>
      <w:tr w:rsidR="001F6155" w:rsidRPr="00395EF1" w:rsidTr="00395EF1">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378</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285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251</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229</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217</w:t>
            </w:r>
          </w:p>
        </w:tc>
      </w:tr>
      <w:tr w:rsidR="001F6155" w:rsidRPr="00395EF1" w:rsidTr="00395EF1">
        <w:tc>
          <w:tcPr>
            <w:tcW w:w="31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4 и более</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393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295</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258</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235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222</w:t>
            </w:r>
          </w:p>
        </w:tc>
      </w:tr>
    </w:tbl>
    <w:p w:rsidR="001F6155" w:rsidRPr="00395EF1" w:rsidRDefault="001F6155" w:rsidP="00395EF1">
      <w:pPr>
        <w:pStyle w:val="af3"/>
        <w:ind w:left="-142"/>
        <w:rPr>
          <w:rFonts w:eastAsia="Calibri"/>
          <w:sz w:val="16"/>
          <w:szCs w:val="16"/>
          <w:lang w:eastAsia="en-US"/>
        </w:rPr>
      </w:pPr>
    </w:p>
    <w:p w:rsidR="001F6155" w:rsidRPr="00395EF1" w:rsidRDefault="001F6155" w:rsidP="00395EF1">
      <w:pPr>
        <w:pStyle w:val="af3"/>
        <w:ind w:left="-142"/>
        <w:rPr>
          <w:rFonts w:eastAsia="Calibri"/>
          <w:b/>
          <w:sz w:val="16"/>
          <w:szCs w:val="16"/>
          <w:lang w:eastAsia="en-US"/>
        </w:rPr>
      </w:pPr>
      <w:r w:rsidRPr="00395EF1">
        <w:rPr>
          <w:rFonts w:eastAsia="Calibri"/>
          <w:b/>
          <w:sz w:val="16"/>
          <w:szCs w:val="16"/>
          <w:lang w:eastAsia="en-US"/>
        </w:rPr>
        <w:t>Примечание:</w:t>
      </w:r>
    </w:p>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Величина норматива потребления коммунальной услуги по электроснабжению в жилых помещениях определяется с учетом дифференциации в зависимости от количества комнат и количества человек, проживающих в жилом помещении, установленного оборудования для приготовления пищи и нагрева воды.</w:t>
      </w:r>
    </w:p>
    <w:p w:rsidR="001F6155" w:rsidRPr="00395EF1" w:rsidRDefault="001F6155" w:rsidP="00395EF1">
      <w:pPr>
        <w:pStyle w:val="af3"/>
        <w:ind w:left="-142"/>
        <w:rPr>
          <w:rFonts w:eastAsia="Calibri"/>
          <w:sz w:val="16"/>
          <w:szCs w:val="16"/>
          <w:lang w:eastAsia="en-US"/>
        </w:rPr>
      </w:pPr>
    </w:p>
    <w:p w:rsidR="001F6155" w:rsidRPr="00395EF1" w:rsidRDefault="001F6155" w:rsidP="00395EF1">
      <w:pPr>
        <w:pStyle w:val="af3"/>
        <w:ind w:left="-142"/>
        <w:rPr>
          <w:rFonts w:eastAsia="Calibri"/>
          <w:sz w:val="16"/>
          <w:szCs w:val="16"/>
          <w:lang w:eastAsia="en-US"/>
        </w:rPr>
      </w:pPr>
      <w:r w:rsidRPr="00395EF1">
        <w:rPr>
          <w:rFonts w:eastAsia="Calibri"/>
          <w:sz w:val="16"/>
          <w:szCs w:val="16"/>
          <w:lang w:eastAsia="en-US"/>
        </w:rPr>
        <w:t>31. При проектировании сетей электроснабжения населенных пунктов принимать минимально допустимый уровень электропотребления жилыми и общественными зданиями, предприятиями коммунально-бытового обслуживания, наружным освещением,</w:t>
      </w:r>
      <w:r w:rsidRPr="00395EF1">
        <w:rPr>
          <w:sz w:val="16"/>
          <w:szCs w:val="16"/>
        </w:rPr>
        <w:t xml:space="preserve"> </w:t>
      </w:r>
      <w:r w:rsidRPr="00395EF1">
        <w:rPr>
          <w:rFonts w:eastAsia="Calibri"/>
          <w:sz w:val="16"/>
          <w:szCs w:val="16"/>
          <w:lang w:eastAsia="en-US"/>
        </w:rPr>
        <w:t>системами водоснабжения, канализации и теплоснабжения принимать по таблице</w:t>
      </w:r>
    </w:p>
    <w:p w:rsidR="001F6155" w:rsidRPr="00395EF1" w:rsidRDefault="001F6155" w:rsidP="00395EF1">
      <w:pPr>
        <w:pStyle w:val="af3"/>
        <w:ind w:left="-142"/>
        <w:rPr>
          <w:sz w:val="16"/>
          <w:szCs w:val="16"/>
        </w:rPr>
      </w:pPr>
      <w:r w:rsidRPr="00395EF1">
        <w:rPr>
          <w:sz w:val="16"/>
          <w:szCs w:val="16"/>
        </w:rPr>
        <w:t>Таблица 4</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gridCol w:w="1559"/>
        <w:gridCol w:w="1985"/>
      </w:tblGrid>
      <w:tr w:rsidR="001F6155" w:rsidRPr="00395EF1" w:rsidTr="00395EF1">
        <w:trPr>
          <w:trHeight w:val="433"/>
        </w:trPr>
        <w:tc>
          <w:tcPr>
            <w:tcW w:w="5495" w:type="dxa"/>
            <w:vMerge w:val="restart"/>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объекта (наименование ресурса) * </w:t>
            </w:r>
          </w:p>
        </w:tc>
        <w:tc>
          <w:tcPr>
            <w:tcW w:w="3544" w:type="dxa"/>
            <w:gridSpan w:val="2"/>
            <w:shd w:val="clear" w:color="auto" w:fill="EAF1DD"/>
          </w:tcPr>
          <w:p w:rsidR="001F6155" w:rsidRPr="00395EF1" w:rsidRDefault="001F6155" w:rsidP="00395EF1">
            <w:pPr>
              <w:pStyle w:val="af3"/>
              <w:ind w:left="-142"/>
              <w:rPr>
                <w:sz w:val="16"/>
                <w:szCs w:val="16"/>
              </w:rPr>
            </w:pPr>
            <w:r w:rsidRPr="00395EF1">
              <w:rPr>
                <w:sz w:val="16"/>
                <w:szCs w:val="16"/>
              </w:rPr>
              <w:t xml:space="preserve">Минимально допустимый уровень </w:t>
            </w:r>
          </w:p>
        </w:tc>
      </w:tr>
      <w:tr w:rsidR="001F6155" w:rsidRPr="00395EF1" w:rsidTr="00395EF1">
        <w:trPr>
          <w:trHeight w:val="271"/>
        </w:trPr>
        <w:tc>
          <w:tcPr>
            <w:tcW w:w="5495" w:type="dxa"/>
            <w:vMerge/>
            <w:shd w:val="clear" w:color="auto" w:fill="EAF1DD"/>
          </w:tcPr>
          <w:p w:rsidR="001F6155" w:rsidRPr="00395EF1" w:rsidRDefault="001F6155" w:rsidP="00395EF1">
            <w:pPr>
              <w:pStyle w:val="af3"/>
              <w:ind w:left="-142"/>
              <w:rPr>
                <w:sz w:val="16"/>
                <w:szCs w:val="16"/>
              </w:rPr>
            </w:pPr>
          </w:p>
        </w:tc>
        <w:tc>
          <w:tcPr>
            <w:tcW w:w="1559" w:type="dxa"/>
            <w:shd w:val="clear" w:color="auto" w:fill="EAF1DD"/>
          </w:tcPr>
          <w:p w:rsidR="001F6155" w:rsidRPr="00395EF1" w:rsidRDefault="001F6155" w:rsidP="00395EF1">
            <w:pPr>
              <w:pStyle w:val="af3"/>
              <w:ind w:left="-142"/>
              <w:rPr>
                <w:sz w:val="16"/>
                <w:szCs w:val="16"/>
              </w:rPr>
            </w:pPr>
            <w:r w:rsidRPr="00395EF1">
              <w:rPr>
                <w:sz w:val="16"/>
                <w:szCs w:val="16"/>
              </w:rPr>
              <w:t>Единица измерения</w:t>
            </w:r>
          </w:p>
        </w:tc>
        <w:tc>
          <w:tcPr>
            <w:tcW w:w="1985" w:type="dxa"/>
            <w:shd w:val="clear" w:color="auto" w:fill="EAF1DD"/>
          </w:tcPr>
          <w:p w:rsidR="001F6155" w:rsidRPr="00395EF1" w:rsidRDefault="001F6155" w:rsidP="00395EF1">
            <w:pPr>
              <w:pStyle w:val="af3"/>
              <w:ind w:left="-142"/>
              <w:rPr>
                <w:sz w:val="16"/>
                <w:szCs w:val="16"/>
              </w:rPr>
            </w:pPr>
            <w:r w:rsidRPr="00395EF1">
              <w:rPr>
                <w:sz w:val="16"/>
                <w:szCs w:val="16"/>
              </w:rPr>
              <w:t>Величина</w:t>
            </w:r>
          </w:p>
          <w:p w:rsidR="001F6155" w:rsidRPr="00395EF1" w:rsidRDefault="001F6155" w:rsidP="00395EF1">
            <w:pPr>
              <w:pStyle w:val="af3"/>
              <w:ind w:left="-142"/>
              <w:rPr>
                <w:sz w:val="16"/>
                <w:szCs w:val="16"/>
              </w:rPr>
            </w:pPr>
          </w:p>
        </w:tc>
      </w:tr>
      <w:tr w:rsidR="001F6155" w:rsidRPr="00395EF1" w:rsidTr="00395EF1">
        <w:trPr>
          <w:trHeight w:val="145"/>
        </w:trPr>
        <w:tc>
          <w:tcPr>
            <w:tcW w:w="9039" w:type="dxa"/>
            <w:gridSpan w:val="3"/>
          </w:tcPr>
          <w:p w:rsidR="001F6155" w:rsidRPr="00395EF1" w:rsidRDefault="001F6155" w:rsidP="00395EF1">
            <w:pPr>
              <w:pStyle w:val="af3"/>
              <w:ind w:left="-142"/>
              <w:rPr>
                <w:sz w:val="16"/>
                <w:szCs w:val="16"/>
              </w:rPr>
            </w:pPr>
            <w:r w:rsidRPr="00395EF1">
              <w:rPr>
                <w:sz w:val="16"/>
                <w:szCs w:val="16"/>
              </w:rPr>
              <w:t xml:space="preserve">Электроснабжение </w:t>
            </w:r>
          </w:p>
        </w:tc>
      </w:tr>
      <w:tr w:rsidR="001F6155" w:rsidRPr="00395EF1" w:rsidTr="00395EF1">
        <w:trPr>
          <w:trHeight w:val="145"/>
        </w:trPr>
        <w:tc>
          <w:tcPr>
            <w:tcW w:w="9039" w:type="dxa"/>
            <w:gridSpan w:val="3"/>
          </w:tcPr>
          <w:p w:rsidR="001F6155" w:rsidRPr="00395EF1" w:rsidRDefault="001F6155" w:rsidP="00395EF1">
            <w:pPr>
              <w:pStyle w:val="af3"/>
              <w:ind w:left="-142"/>
              <w:rPr>
                <w:sz w:val="16"/>
                <w:szCs w:val="16"/>
              </w:rPr>
            </w:pPr>
            <w:r w:rsidRPr="00395EF1">
              <w:rPr>
                <w:sz w:val="16"/>
                <w:szCs w:val="16"/>
              </w:rPr>
              <w:t xml:space="preserve">Укрупненные показатели электропотребления: </w:t>
            </w:r>
          </w:p>
        </w:tc>
      </w:tr>
      <w:tr w:rsidR="001F6155" w:rsidRPr="00395EF1" w:rsidTr="00395EF1">
        <w:trPr>
          <w:trHeight w:hRule="exact" w:val="1247"/>
        </w:trPr>
        <w:tc>
          <w:tcPr>
            <w:tcW w:w="5495" w:type="dxa"/>
          </w:tcPr>
          <w:p w:rsidR="001F6155" w:rsidRPr="00395EF1" w:rsidRDefault="001F6155" w:rsidP="00395EF1">
            <w:pPr>
              <w:pStyle w:val="af3"/>
              <w:ind w:left="-142"/>
              <w:rPr>
                <w:sz w:val="16"/>
                <w:szCs w:val="16"/>
              </w:rPr>
            </w:pPr>
            <w:r w:rsidRPr="00395EF1">
              <w:rPr>
                <w:i/>
                <w:iCs/>
                <w:sz w:val="16"/>
                <w:szCs w:val="16"/>
              </w:rPr>
              <w:t xml:space="preserve">Электроэнергия, электропотребление ** </w:t>
            </w:r>
          </w:p>
          <w:p w:rsidR="001F6155" w:rsidRPr="00395EF1" w:rsidRDefault="001F6155" w:rsidP="00395EF1">
            <w:pPr>
              <w:pStyle w:val="af3"/>
              <w:ind w:left="-142"/>
              <w:rPr>
                <w:sz w:val="16"/>
                <w:szCs w:val="16"/>
              </w:rPr>
            </w:pPr>
            <w:r w:rsidRPr="00395EF1">
              <w:rPr>
                <w:sz w:val="16"/>
                <w:szCs w:val="16"/>
              </w:rPr>
              <w:t xml:space="preserve">Поселки и сельские поселения: </w:t>
            </w:r>
          </w:p>
          <w:p w:rsidR="001F6155" w:rsidRPr="00395EF1" w:rsidRDefault="001F6155" w:rsidP="00395EF1">
            <w:pPr>
              <w:pStyle w:val="af3"/>
              <w:ind w:left="-142"/>
              <w:rPr>
                <w:sz w:val="16"/>
                <w:szCs w:val="16"/>
              </w:rPr>
            </w:pPr>
            <w:r w:rsidRPr="00395EF1">
              <w:rPr>
                <w:sz w:val="16"/>
                <w:szCs w:val="16"/>
              </w:rPr>
              <w:t xml:space="preserve">–не </w:t>
            </w:r>
            <w:proofErr w:type="gramStart"/>
            <w:r w:rsidRPr="00395EF1">
              <w:rPr>
                <w:sz w:val="16"/>
                <w:szCs w:val="16"/>
              </w:rPr>
              <w:t>оборудованные</w:t>
            </w:r>
            <w:proofErr w:type="gramEnd"/>
            <w:r w:rsidRPr="00395EF1">
              <w:rPr>
                <w:sz w:val="16"/>
                <w:szCs w:val="16"/>
              </w:rPr>
              <w:t xml:space="preserve"> стационарными электроплитами </w:t>
            </w:r>
          </w:p>
          <w:p w:rsidR="001F6155" w:rsidRPr="00395EF1" w:rsidRDefault="001F6155" w:rsidP="00395EF1">
            <w:pPr>
              <w:pStyle w:val="af3"/>
              <w:ind w:left="-142"/>
              <w:rPr>
                <w:sz w:val="16"/>
                <w:szCs w:val="16"/>
              </w:rPr>
            </w:pPr>
            <w:r w:rsidRPr="00395EF1">
              <w:rPr>
                <w:sz w:val="16"/>
                <w:szCs w:val="16"/>
              </w:rPr>
              <w:t>–</w:t>
            </w:r>
            <w:proofErr w:type="gramStart"/>
            <w:r w:rsidRPr="00395EF1">
              <w:rPr>
                <w:sz w:val="16"/>
                <w:szCs w:val="16"/>
              </w:rPr>
              <w:t>оборудованные</w:t>
            </w:r>
            <w:proofErr w:type="gramEnd"/>
            <w:r w:rsidRPr="00395EF1">
              <w:rPr>
                <w:sz w:val="16"/>
                <w:szCs w:val="16"/>
              </w:rPr>
              <w:t xml:space="preserve"> стационарными электроплитами (100% охвата) </w:t>
            </w:r>
          </w:p>
        </w:tc>
        <w:tc>
          <w:tcPr>
            <w:tcW w:w="1559" w:type="dxa"/>
          </w:tcPr>
          <w:p w:rsidR="001F6155" w:rsidRPr="00395EF1" w:rsidRDefault="001F6155" w:rsidP="00395EF1">
            <w:pPr>
              <w:pStyle w:val="af3"/>
              <w:ind w:left="-142"/>
              <w:rPr>
                <w:sz w:val="16"/>
                <w:szCs w:val="16"/>
              </w:rPr>
            </w:pPr>
            <w:r w:rsidRPr="00395EF1">
              <w:rPr>
                <w:sz w:val="16"/>
                <w:szCs w:val="16"/>
              </w:rPr>
              <w:t>кВт·</w:t>
            </w:r>
            <w:proofErr w:type="gramStart"/>
            <w:r w:rsidRPr="00395EF1">
              <w:rPr>
                <w:sz w:val="16"/>
                <w:szCs w:val="16"/>
              </w:rPr>
              <w:t>ч</w:t>
            </w:r>
            <w:proofErr w:type="gramEnd"/>
            <w:r w:rsidRPr="00395EF1">
              <w:rPr>
                <w:sz w:val="16"/>
                <w:szCs w:val="16"/>
              </w:rPr>
              <w:t xml:space="preserve"> /год на 1 чел. </w:t>
            </w:r>
          </w:p>
        </w:tc>
        <w:tc>
          <w:tcPr>
            <w:tcW w:w="1985" w:type="dxa"/>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950</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1350</w:t>
            </w:r>
          </w:p>
        </w:tc>
      </w:tr>
      <w:tr w:rsidR="001F6155" w:rsidRPr="00395EF1" w:rsidTr="00395EF1">
        <w:trPr>
          <w:trHeight w:val="905"/>
        </w:trPr>
        <w:tc>
          <w:tcPr>
            <w:tcW w:w="5495" w:type="dxa"/>
          </w:tcPr>
          <w:p w:rsidR="001F6155" w:rsidRPr="00395EF1" w:rsidRDefault="001F6155" w:rsidP="00395EF1">
            <w:pPr>
              <w:pStyle w:val="af3"/>
              <w:ind w:left="-142"/>
              <w:rPr>
                <w:sz w:val="16"/>
                <w:szCs w:val="16"/>
              </w:rPr>
            </w:pPr>
            <w:r w:rsidRPr="00395EF1">
              <w:rPr>
                <w:sz w:val="16"/>
                <w:szCs w:val="16"/>
              </w:rPr>
              <w:lastRenderedPageBreak/>
              <w:t xml:space="preserve">Электроэнергия, использование максимума электрической нагрузки** </w:t>
            </w:r>
          </w:p>
          <w:p w:rsidR="001F6155" w:rsidRPr="00395EF1" w:rsidRDefault="001F6155" w:rsidP="00395EF1">
            <w:pPr>
              <w:pStyle w:val="af3"/>
              <w:ind w:left="-142"/>
              <w:rPr>
                <w:sz w:val="16"/>
                <w:szCs w:val="16"/>
              </w:rPr>
            </w:pPr>
            <w:r w:rsidRPr="00395EF1">
              <w:rPr>
                <w:sz w:val="16"/>
                <w:szCs w:val="16"/>
              </w:rPr>
              <w:t xml:space="preserve">Поселки и сельские поселения (без кондиционеров): </w:t>
            </w:r>
          </w:p>
          <w:p w:rsidR="001F6155" w:rsidRPr="00395EF1" w:rsidRDefault="001F6155" w:rsidP="00395EF1">
            <w:pPr>
              <w:pStyle w:val="af3"/>
              <w:ind w:left="-142"/>
              <w:rPr>
                <w:sz w:val="16"/>
                <w:szCs w:val="16"/>
              </w:rPr>
            </w:pPr>
            <w:r w:rsidRPr="00395EF1">
              <w:rPr>
                <w:sz w:val="16"/>
                <w:szCs w:val="16"/>
              </w:rPr>
              <w:t xml:space="preserve">–не </w:t>
            </w:r>
            <w:proofErr w:type="gramStart"/>
            <w:r w:rsidRPr="00395EF1">
              <w:rPr>
                <w:sz w:val="16"/>
                <w:szCs w:val="16"/>
              </w:rPr>
              <w:t>оборудованные</w:t>
            </w:r>
            <w:proofErr w:type="gramEnd"/>
            <w:r w:rsidRPr="00395EF1">
              <w:rPr>
                <w:sz w:val="16"/>
                <w:szCs w:val="16"/>
              </w:rPr>
              <w:t xml:space="preserve"> стационарными электроплитами </w:t>
            </w:r>
          </w:p>
          <w:p w:rsidR="001F6155" w:rsidRPr="00395EF1" w:rsidRDefault="001F6155" w:rsidP="00395EF1">
            <w:pPr>
              <w:pStyle w:val="af3"/>
              <w:ind w:left="-142"/>
              <w:rPr>
                <w:sz w:val="16"/>
                <w:szCs w:val="16"/>
              </w:rPr>
            </w:pPr>
            <w:r w:rsidRPr="00395EF1">
              <w:rPr>
                <w:sz w:val="16"/>
                <w:szCs w:val="16"/>
              </w:rPr>
              <w:t>–</w:t>
            </w:r>
            <w:proofErr w:type="gramStart"/>
            <w:r w:rsidRPr="00395EF1">
              <w:rPr>
                <w:sz w:val="16"/>
                <w:szCs w:val="16"/>
              </w:rPr>
              <w:t>оборудованные</w:t>
            </w:r>
            <w:proofErr w:type="gramEnd"/>
            <w:r w:rsidRPr="00395EF1">
              <w:rPr>
                <w:sz w:val="16"/>
                <w:szCs w:val="16"/>
              </w:rPr>
              <w:t xml:space="preserve"> стационарными электроплитами (100% охвата) </w:t>
            </w:r>
          </w:p>
        </w:tc>
        <w:tc>
          <w:tcPr>
            <w:tcW w:w="1559" w:type="dxa"/>
          </w:tcPr>
          <w:p w:rsidR="001F6155" w:rsidRPr="00395EF1" w:rsidRDefault="001F6155" w:rsidP="00395EF1">
            <w:pPr>
              <w:pStyle w:val="af3"/>
              <w:ind w:left="-142"/>
              <w:rPr>
                <w:sz w:val="16"/>
                <w:szCs w:val="16"/>
              </w:rPr>
            </w:pPr>
            <w:r w:rsidRPr="00395EF1">
              <w:rPr>
                <w:sz w:val="16"/>
                <w:szCs w:val="16"/>
              </w:rPr>
              <w:t xml:space="preserve"> кВт·</w:t>
            </w:r>
            <w:proofErr w:type="gramStart"/>
            <w:r w:rsidRPr="00395EF1">
              <w:rPr>
                <w:sz w:val="16"/>
                <w:szCs w:val="16"/>
              </w:rPr>
              <w:t>ч</w:t>
            </w:r>
            <w:proofErr w:type="gramEnd"/>
            <w:r w:rsidRPr="00395EF1">
              <w:rPr>
                <w:sz w:val="16"/>
                <w:szCs w:val="16"/>
              </w:rPr>
              <w:t>/год на 1 чел.</w:t>
            </w:r>
          </w:p>
        </w:tc>
        <w:tc>
          <w:tcPr>
            <w:tcW w:w="1985" w:type="dxa"/>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4100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4400 </w:t>
            </w:r>
          </w:p>
        </w:tc>
      </w:tr>
      <w:tr w:rsidR="001F6155" w:rsidRPr="00395EF1" w:rsidTr="00395EF1">
        <w:trPr>
          <w:trHeight w:val="329"/>
        </w:trPr>
        <w:tc>
          <w:tcPr>
            <w:tcW w:w="5495" w:type="dxa"/>
          </w:tcPr>
          <w:p w:rsidR="001F6155" w:rsidRPr="00395EF1" w:rsidRDefault="001F6155" w:rsidP="00395EF1">
            <w:pPr>
              <w:pStyle w:val="af3"/>
              <w:ind w:left="-142"/>
              <w:rPr>
                <w:sz w:val="16"/>
                <w:szCs w:val="16"/>
              </w:rPr>
            </w:pPr>
            <w:r w:rsidRPr="00395EF1">
              <w:rPr>
                <w:sz w:val="16"/>
                <w:szCs w:val="16"/>
              </w:rPr>
              <w:t>Электрические нагрузки, расход электроэнергии***</w:t>
            </w:r>
          </w:p>
        </w:tc>
        <w:tc>
          <w:tcPr>
            <w:tcW w:w="1559" w:type="dxa"/>
          </w:tcPr>
          <w:p w:rsidR="001F6155" w:rsidRPr="00395EF1" w:rsidRDefault="001F6155" w:rsidP="00395EF1">
            <w:pPr>
              <w:pStyle w:val="af3"/>
              <w:ind w:left="-142"/>
              <w:rPr>
                <w:sz w:val="16"/>
                <w:szCs w:val="16"/>
              </w:rPr>
            </w:pPr>
          </w:p>
        </w:tc>
        <w:tc>
          <w:tcPr>
            <w:tcW w:w="1985" w:type="dxa"/>
          </w:tcPr>
          <w:p w:rsidR="001F6155" w:rsidRPr="00395EF1" w:rsidRDefault="001F6155" w:rsidP="00395EF1">
            <w:pPr>
              <w:pStyle w:val="af3"/>
              <w:ind w:left="-142"/>
              <w:rPr>
                <w:sz w:val="16"/>
                <w:szCs w:val="16"/>
              </w:rPr>
            </w:pPr>
          </w:p>
        </w:tc>
      </w:tr>
    </w:tbl>
    <w:p w:rsidR="001F6155" w:rsidRPr="00395EF1" w:rsidRDefault="001F6155" w:rsidP="00395EF1">
      <w:pPr>
        <w:pStyle w:val="af3"/>
        <w:ind w:left="-142"/>
        <w:rPr>
          <w:b/>
          <w:sz w:val="16"/>
          <w:szCs w:val="16"/>
        </w:rPr>
      </w:pPr>
      <w:r w:rsidRPr="00395EF1">
        <w:rPr>
          <w:b/>
          <w:sz w:val="16"/>
          <w:szCs w:val="16"/>
        </w:rPr>
        <w:t xml:space="preserve">Примечания: </w:t>
      </w:r>
    </w:p>
    <w:p w:rsidR="001F6155" w:rsidRPr="00395EF1" w:rsidRDefault="001F6155" w:rsidP="00395EF1">
      <w:pPr>
        <w:pStyle w:val="af3"/>
        <w:ind w:left="-142"/>
        <w:rPr>
          <w:sz w:val="16"/>
          <w:szCs w:val="16"/>
        </w:rPr>
      </w:pPr>
      <w:r w:rsidRPr="00395EF1">
        <w:rPr>
          <w:sz w:val="16"/>
          <w:szCs w:val="16"/>
        </w:rPr>
        <w:t xml:space="preserve">1 Укрупненные показатели электропотребления приводятся для больших городов. Их следует принимать с коэффициентами для групп городов: крупнейших 1,2; крупных 1,1; средних 0,9; малых 0,8 </w:t>
      </w:r>
    </w:p>
    <w:p w:rsidR="001F6155" w:rsidRPr="00395EF1" w:rsidRDefault="001F6155" w:rsidP="00395EF1">
      <w:pPr>
        <w:pStyle w:val="af3"/>
        <w:ind w:left="-142"/>
        <w:rPr>
          <w:sz w:val="16"/>
          <w:szCs w:val="16"/>
        </w:rPr>
      </w:pPr>
      <w:r w:rsidRPr="00395EF1">
        <w:rPr>
          <w:sz w:val="16"/>
          <w:szCs w:val="16"/>
        </w:rPr>
        <w:t xml:space="preserve">2. (*)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 </w:t>
      </w:r>
    </w:p>
    <w:p w:rsidR="001F6155" w:rsidRPr="00395EF1" w:rsidRDefault="001F6155" w:rsidP="00395EF1">
      <w:pPr>
        <w:pStyle w:val="af3"/>
        <w:ind w:left="-142"/>
        <w:rPr>
          <w:sz w:val="16"/>
          <w:szCs w:val="16"/>
        </w:rPr>
      </w:pPr>
      <w:r w:rsidRPr="00395EF1">
        <w:rPr>
          <w:sz w:val="16"/>
          <w:szCs w:val="16"/>
        </w:rPr>
        <w:t xml:space="preserve">3. (**)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 </w:t>
      </w:r>
    </w:p>
    <w:p w:rsidR="001F6155" w:rsidRPr="00395EF1" w:rsidRDefault="001F6155" w:rsidP="00395EF1">
      <w:pPr>
        <w:pStyle w:val="af3"/>
        <w:ind w:left="-142"/>
        <w:rPr>
          <w:sz w:val="16"/>
          <w:szCs w:val="16"/>
        </w:rPr>
      </w:pPr>
      <w:r w:rsidRPr="00395EF1">
        <w:rPr>
          <w:sz w:val="16"/>
          <w:szCs w:val="16"/>
        </w:rPr>
        <w:t xml:space="preserve">4. (***) Расчёт электрических нагрузок для разных типов застройки следует производить в соответствии с нормами РД 34.20.185-94. </w:t>
      </w:r>
    </w:p>
    <w:p w:rsidR="001F6155" w:rsidRPr="00395EF1" w:rsidRDefault="001F6155" w:rsidP="00395EF1">
      <w:pPr>
        <w:pStyle w:val="af3"/>
        <w:ind w:left="-142"/>
        <w:rPr>
          <w:b/>
          <w:bCs/>
          <w:sz w:val="16"/>
          <w:szCs w:val="16"/>
        </w:rPr>
      </w:pPr>
      <w:r w:rsidRPr="00395EF1">
        <w:rPr>
          <w:sz w:val="16"/>
          <w:szCs w:val="16"/>
        </w:rPr>
        <w:t>5. 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1F6155" w:rsidRPr="00395EF1" w:rsidRDefault="001F6155" w:rsidP="00395EF1">
      <w:pPr>
        <w:pStyle w:val="af3"/>
        <w:ind w:left="-142"/>
        <w:rPr>
          <w:sz w:val="16"/>
          <w:szCs w:val="16"/>
        </w:rPr>
      </w:pPr>
      <w:bookmarkStart w:id="4" w:name="_Глава_2._Расчетные"/>
      <w:bookmarkEnd w:id="4"/>
      <w:r w:rsidRPr="00395EF1">
        <w:rPr>
          <w:sz w:val="16"/>
          <w:szCs w:val="16"/>
        </w:rPr>
        <w:t xml:space="preserve">Глава 2. Расчетные показатели максимально допустимого уровня территориальной доступности объектов электроснабжения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32. Максимально допустимый уровень территориальной доступности объектов электроснабжения не нормируется. </w:t>
      </w:r>
    </w:p>
    <w:p w:rsidR="001F6155" w:rsidRPr="00395EF1" w:rsidRDefault="001F6155" w:rsidP="00395EF1">
      <w:pPr>
        <w:pStyle w:val="af3"/>
        <w:ind w:left="-142"/>
        <w:rPr>
          <w:sz w:val="16"/>
          <w:szCs w:val="16"/>
        </w:rPr>
      </w:pPr>
      <w:bookmarkStart w:id="5" w:name="_Раздел_II._Объекты"/>
      <w:bookmarkEnd w:id="5"/>
      <w:r w:rsidRPr="00395EF1">
        <w:rPr>
          <w:sz w:val="16"/>
          <w:szCs w:val="16"/>
        </w:rPr>
        <w:t xml:space="preserve">Раздел II. Объекты газоснабжения </w:t>
      </w:r>
    </w:p>
    <w:p w:rsidR="001F6155" w:rsidRPr="00395EF1" w:rsidRDefault="001F6155" w:rsidP="00395EF1">
      <w:pPr>
        <w:pStyle w:val="af3"/>
        <w:ind w:left="-142"/>
        <w:rPr>
          <w:sz w:val="16"/>
          <w:szCs w:val="16"/>
        </w:rPr>
      </w:pPr>
      <w:r w:rsidRPr="00395EF1">
        <w:rPr>
          <w:sz w:val="16"/>
          <w:szCs w:val="16"/>
        </w:rPr>
        <w:t xml:space="preserve">33. Решения по проектированию и перспективному развитию сетей газораспределения и газопотребления должны осуществляться в 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 </w:t>
      </w:r>
    </w:p>
    <w:p w:rsidR="001F6155" w:rsidRPr="00395EF1" w:rsidRDefault="001F6155" w:rsidP="00395EF1">
      <w:pPr>
        <w:pStyle w:val="af3"/>
        <w:ind w:left="-142"/>
        <w:rPr>
          <w:sz w:val="16"/>
          <w:szCs w:val="16"/>
        </w:rPr>
      </w:pPr>
      <w:r w:rsidRPr="00395EF1">
        <w:rPr>
          <w:sz w:val="16"/>
          <w:szCs w:val="16"/>
        </w:rPr>
        <w:t xml:space="preserve">34. При разработке документов территориального планирования допускается принимать укрупненные показатели потребления газа, м3/год на 1 чел., при теплоте сгорания газа 34 МДж/м3 (8000 ккал/м3): </w:t>
      </w:r>
    </w:p>
    <w:p w:rsidR="001F6155" w:rsidRPr="00395EF1" w:rsidRDefault="001F6155" w:rsidP="00395EF1">
      <w:pPr>
        <w:pStyle w:val="af3"/>
        <w:ind w:left="-142"/>
        <w:rPr>
          <w:sz w:val="16"/>
          <w:szCs w:val="16"/>
        </w:rPr>
      </w:pPr>
      <w:r w:rsidRPr="00395EF1">
        <w:rPr>
          <w:sz w:val="16"/>
          <w:szCs w:val="16"/>
        </w:rPr>
        <w:t xml:space="preserve">        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 </w:t>
      </w:r>
    </w:p>
    <w:p w:rsidR="001F6155" w:rsidRPr="00395EF1" w:rsidRDefault="001F6155" w:rsidP="00395EF1">
      <w:pPr>
        <w:pStyle w:val="af3"/>
        <w:ind w:left="-142"/>
        <w:rPr>
          <w:sz w:val="16"/>
          <w:szCs w:val="16"/>
        </w:rPr>
      </w:pPr>
      <w:r w:rsidRPr="00395EF1">
        <w:rPr>
          <w:sz w:val="16"/>
          <w:szCs w:val="16"/>
        </w:rPr>
        <w:t xml:space="preserve">        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 </w:t>
      </w:r>
    </w:p>
    <w:p w:rsidR="001F6155" w:rsidRPr="00395EF1" w:rsidRDefault="001F6155" w:rsidP="00395EF1">
      <w:pPr>
        <w:pStyle w:val="af3"/>
        <w:ind w:left="-142"/>
        <w:rPr>
          <w:sz w:val="16"/>
          <w:szCs w:val="16"/>
        </w:rPr>
      </w:pPr>
      <w:r w:rsidRPr="00395EF1">
        <w:rPr>
          <w:sz w:val="16"/>
          <w:szCs w:val="16"/>
        </w:rPr>
        <w:t xml:space="preserve">        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 </w:t>
      </w:r>
    </w:p>
    <w:p w:rsidR="001F6155" w:rsidRPr="00395EF1" w:rsidRDefault="001F6155" w:rsidP="00395EF1">
      <w:pPr>
        <w:pStyle w:val="af3"/>
        <w:ind w:left="-142"/>
        <w:rPr>
          <w:sz w:val="16"/>
          <w:szCs w:val="16"/>
        </w:rPr>
      </w:pPr>
      <w:r w:rsidRPr="00395EF1">
        <w:rPr>
          <w:sz w:val="16"/>
          <w:szCs w:val="16"/>
        </w:rPr>
        <w:t xml:space="preserve">Не допускается прокладка магистральных трубопроводов по территориям населенных пунктов, промышленных и сельскохозяйственных предприятий, аэродромов, железнодорожных станций, морских и речных портов, пристаней и других аналогичных объектов. </w:t>
      </w:r>
    </w:p>
    <w:p w:rsidR="001F6155" w:rsidRPr="00395EF1" w:rsidRDefault="001F6155" w:rsidP="00395EF1">
      <w:pPr>
        <w:pStyle w:val="af3"/>
        <w:ind w:left="-142"/>
        <w:rPr>
          <w:sz w:val="16"/>
          <w:szCs w:val="16"/>
        </w:rPr>
      </w:pPr>
      <w:r w:rsidRPr="00395EF1">
        <w:rPr>
          <w:sz w:val="16"/>
          <w:szCs w:val="16"/>
        </w:rPr>
        <w:t>35. Для исключения возможности повреждения трубопроводов (при любом виде их прокладки) устанавливаются охранные зоны:</w:t>
      </w:r>
    </w:p>
    <w:p w:rsidR="001F6155" w:rsidRPr="00395EF1" w:rsidRDefault="001F6155" w:rsidP="00395EF1">
      <w:pPr>
        <w:pStyle w:val="af3"/>
        <w:ind w:left="-142"/>
        <w:rPr>
          <w:sz w:val="16"/>
          <w:szCs w:val="16"/>
        </w:rPr>
      </w:pPr>
      <w:r w:rsidRPr="00395EF1">
        <w:rPr>
          <w:sz w:val="16"/>
          <w:szCs w:val="1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1F6155" w:rsidRPr="00395EF1" w:rsidRDefault="001F6155" w:rsidP="00395EF1">
      <w:pPr>
        <w:pStyle w:val="af3"/>
        <w:ind w:left="-142"/>
        <w:rPr>
          <w:sz w:val="16"/>
          <w:szCs w:val="16"/>
        </w:rPr>
      </w:pPr>
      <w:r w:rsidRPr="00395EF1">
        <w:rPr>
          <w:sz w:val="16"/>
          <w:szCs w:val="16"/>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1F6155" w:rsidRPr="00395EF1" w:rsidRDefault="001F6155" w:rsidP="00395EF1">
      <w:pPr>
        <w:pStyle w:val="af3"/>
        <w:ind w:left="-142"/>
        <w:rPr>
          <w:sz w:val="16"/>
          <w:szCs w:val="16"/>
        </w:rPr>
      </w:pPr>
      <w:r w:rsidRPr="00395EF1">
        <w:rPr>
          <w:sz w:val="16"/>
          <w:szCs w:val="16"/>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1F6155" w:rsidRPr="00395EF1" w:rsidRDefault="001F6155" w:rsidP="00395EF1">
      <w:pPr>
        <w:pStyle w:val="af3"/>
        <w:ind w:left="-142"/>
        <w:rPr>
          <w:sz w:val="16"/>
          <w:szCs w:val="16"/>
        </w:rPr>
      </w:pPr>
      <w:r w:rsidRPr="00395EF1">
        <w:rPr>
          <w:sz w:val="16"/>
          <w:szCs w:val="16"/>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1F6155" w:rsidRPr="00395EF1" w:rsidRDefault="001F6155" w:rsidP="00395EF1">
      <w:pPr>
        <w:pStyle w:val="af3"/>
        <w:ind w:left="-142"/>
        <w:rPr>
          <w:sz w:val="16"/>
          <w:szCs w:val="16"/>
        </w:rPr>
      </w:pPr>
      <w:r w:rsidRPr="00395EF1">
        <w:rPr>
          <w:sz w:val="16"/>
          <w:szCs w:val="16"/>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1F6155" w:rsidRPr="00395EF1" w:rsidRDefault="001F6155" w:rsidP="00395EF1">
      <w:pPr>
        <w:pStyle w:val="af3"/>
        <w:ind w:left="-142"/>
        <w:rPr>
          <w:sz w:val="16"/>
          <w:szCs w:val="16"/>
        </w:rPr>
      </w:pPr>
      <w:proofErr w:type="gramStart"/>
      <w:r w:rsidRPr="00395EF1">
        <w:rPr>
          <w:sz w:val="16"/>
          <w:szCs w:val="16"/>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roofErr w:type="gramEnd"/>
    </w:p>
    <w:p w:rsidR="001F6155" w:rsidRPr="00395EF1" w:rsidRDefault="001F6155" w:rsidP="00395EF1">
      <w:pPr>
        <w:pStyle w:val="af3"/>
        <w:ind w:left="-142"/>
        <w:rPr>
          <w:sz w:val="16"/>
          <w:szCs w:val="16"/>
        </w:rPr>
      </w:pPr>
      <w:r w:rsidRPr="00395EF1">
        <w:rPr>
          <w:sz w:val="16"/>
          <w:szCs w:val="16"/>
        </w:rPr>
        <w:t>36.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1F6155" w:rsidRPr="00395EF1" w:rsidRDefault="001F6155" w:rsidP="00395EF1">
      <w:pPr>
        <w:pStyle w:val="af3"/>
        <w:ind w:left="-142"/>
        <w:rPr>
          <w:sz w:val="16"/>
          <w:szCs w:val="16"/>
        </w:rPr>
      </w:pPr>
      <w:r w:rsidRPr="00395EF1">
        <w:rPr>
          <w:sz w:val="16"/>
          <w:szCs w:val="16"/>
        </w:rPr>
        <w:t>а) перемещать, засыпать и ломать опознавательные и сигнальные знаки, контрольно - измерительные пункты;</w:t>
      </w:r>
    </w:p>
    <w:p w:rsidR="001F6155" w:rsidRPr="00395EF1" w:rsidRDefault="001F6155" w:rsidP="00395EF1">
      <w:pPr>
        <w:pStyle w:val="af3"/>
        <w:ind w:left="-142"/>
        <w:rPr>
          <w:sz w:val="16"/>
          <w:szCs w:val="16"/>
        </w:rPr>
      </w:pPr>
      <w:r w:rsidRPr="00395EF1">
        <w:rPr>
          <w:sz w:val="16"/>
          <w:szCs w:val="16"/>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1F6155" w:rsidRPr="00395EF1" w:rsidRDefault="001F6155" w:rsidP="00395EF1">
      <w:pPr>
        <w:pStyle w:val="af3"/>
        <w:ind w:left="-142"/>
        <w:rPr>
          <w:sz w:val="16"/>
          <w:szCs w:val="16"/>
        </w:rPr>
      </w:pPr>
      <w:r w:rsidRPr="00395EF1">
        <w:rPr>
          <w:sz w:val="16"/>
          <w:szCs w:val="16"/>
        </w:rPr>
        <w:t>в) устраивать всякого рода свалки, выливать растворы кислот, солей и щелочей;</w:t>
      </w:r>
    </w:p>
    <w:p w:rsidR="001F6155" w:rsidRPr="00395EF1" w:rsidRDefault="001F6155" w:rsidP="00395EF1">
      <w:pPr>
        <w:pStyle w:val="af3"/>
        <w:ind w:left="-142"/>
        <w:rPr>
          <w:sz w:val="16"/>
          <w:szCs w:val="16"/>
        </w:rPr>
      </w:pPr>
      <w:r w:rsidRPr="00395EF1">
        <w:rPr>
          <w:sz w:val="16"/>
          <w:szCs w:val="16"/>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1F6155" w:rsidRPr="00395EF1" w:rsidRDefault="001F6155" w:rsidP="00395EF1">
      <w:pPr>
        <w:pStyle w:val="af3"/>
        <w:ind w:left="-142"/>
        <w:rPr>
          <w:sz w:val="16"/>
          <w:szCs w:val="16"/>
        </w:rPr>
      </w:pPr>
      <w:r w:rsidRPr="00395EF1">
        <w:rPr>
          <w:sz w:val="16"/>
          <w:szCs w:val="16"/>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1F6155" w:rsidRPr="00395EF1" w:rsidRDefault="001F6155" w:rsidP="00395EF1">
      <w:pPr>
        <w:pStyle w:val="af3"/>
        <w:ind w:left="-142"/>
        <w:rPr>
          <w:sz w:val="16"/>
          <w:szCs w:val="16"/>
        </w:rPr>
      </w:pPr>
      <w:r w:rsidRPr="00395EF1">
        <w:rPr>
          <w:sz w:val="16"/>
          <w:szCs w:val="16"/>
        </w:rPr>
        <w:t>е) разводить огонь и размещать какие-либо открытые или закрытые источники огня.</w:t>
      </w:r>
    </w:p>
    <w:p w:rsidR="001F6155" w:rsidRPr="00395EF1" w:rsidRDefault="001F6155" w:rsidP="00395EF1">
      <w:pPr>
        <w:pStyle w:val="af3"/>
        <w:ind w:left="-142"/>
        <w:rPr>
          <w:sz w:val="16"/>
          <w:szCs w:val="16"/>
        </w:rPr>
      </w:pPr>
      <w:r w:rsidRPr="00395EF1">
        <w:rPr>
          <w:sz w:val="16"/>
          <w:szCs w:val="16"/>
        </w:rPr>
        <w:t>37. В охранных зонах трубопроводов без письменного разрешения предприятий трубопроводного транспорта запрещается:</w:t>
      </w:r>
    </w:p>
    <w:p w:rsidR="001F6155" w:rsidRPr="00395EF1" w:rsidRDefault="001F6155" w:rsidP="00395EF1">
      <w:pPr>
        <w:pStyle w:val="af3"/>
        <w:ind w:left="-142"/>
        <w:rPr>
          <w:sz w:val="16"/>
          <w:szCs w:val="16"/>
        </w:rPr>
      </w:pPr>
      <w:r w:rsidRPr="00395EF1">
        <w:rPr>
          <w:sz w:val="16"/>
          <w:szCs w:val="16"/>
        </w:rPr>
        <w:t>а) возводить любые постройки и сооружения;</w:t>
      </w:r>
    </w:p>
    <w:p w:rsidR="001F6155" w:rsidRPr="00395EF1" w:rsidRDefault="001F6155" w:rsidP="00395EF1">
      <w:pPr>
        <w:pStyle w:val="af3"/>
        <w:ind w:left="-142"/>
        <w:rPr>
          <w:sz w:val="16"/>
          <w:szCs w:val="16"/>
        </w:rPr>
      </w:pPr>
      <w:r w:rsidRPr="00395EF1">
        <w:rPr>
          <w:sz w:val="16"/>
          <w:szCs w:val="16"/>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1F6155" w:rsidRPr="00395EF1" w:rsidRDefault="001F6155" w:rsidP="00395EF1">
      <w:pPr>
        <w:pStyle w:val="af3"/>
        <w:ind w:left="-142"/>
        <w:rPr>
          <w:sz w:val="16"/>
          <w:szCs w:val="16"/>
        </w:rPr>
      </w:pPr>
      <w:r w:rsidRPr="00395EF1">
        <w:rPr>
          <w:sz w:val="16"/>
          <w:szCs w:val="16"/>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1F6155" w:rsidRPr="00395EF1" w:rsidRDefault="001F6155" w:rsidP="00395EF1">
      <w:pPr>
        <w:pStyle w:val="af3"/>
        <w:ind w:left="-142"/>
        <w:rPr>
          <w:sz w:val="16"/>
          <w:szCs w:val="16"/>
        </w:rPr>
      </w:pPr>
      <w:r w:rsidRPr="00395EF1">
        <w:rPr>
          <w:sz w:val="16"/>
          <w:szCs w:val="16"/>
        </w:rPr>
        <w:t>г) производить мелиоративные земляные работы, сооружать оросительные и осушительные системы;</w:t>
      </w:r>
    </w:p>
    <w:p w:rsidR="001F6155" w:rsidRPr="00395EF1" w:rsidRDefault="001F6155" w:rsidP="00395EF1">
      <w:pPr>
        <w:pStyle w:val="af3"/>
        <w:ind w:left="-142"/>
        <w:rPr>
          <w:sz w:val="16"/>
          <w:szCs w:val="16"/>
        </w:rPr>
      </w:pPr>
      <w:r w:rsidRPr="00395EF1">
        <w:rPr>
          <w:sz w:val="16"/>
          <w:szCs w:val="16"/>
        </w:rPr>
        <w:t>д) производить всякого рода открытые и подземные, горные, строительные, монтажные и взрывные работы, планировку грунта.</w:t>
      </w:r>
    </w:p>
    <w:p w:rsidR="001F6155" w:rsidRPr="00395EF1" w:rsidRDefault="001F6155" w:rsidP="00395EF1">
      <w:pPr>
        <w:pStyle w:val="af3"/>
        <w:ind w:left="-142"/>
        <w:rPr>
          <w:sz w:val="16"/>
          <w:szCs w:val="16"/>
        </w:rPr>
      </w:pPr>
      <w:bookmarkStart w:id="6" w:name="_Глава_3._Расчетные"/>
      <w:bookmarkEnd w:id="6"/>
      <w:r w:rsidRPr="00395EF1">
        <w:rPr>
          <w:sz w:val="16"/>
          <w:szCs w:val="16"/>
        </w:rPr>
        <w:t xml:space="preserve">Глава 3. Расчетные показатели минимально допустимого уровня обеспеченности объектами газоснабжения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38. </w:t>
      </w:r>
      <w:r w:rsidRPr="00395EF1">
        <w:rPr>
          <w:bCs/>
          <w:sz w:val="16"/>
          <w:szCs w:val="16"/>
        </w:rPr>
        <w:t xml:space="preserve">Минимально допустимый уровень обеспеченности объектами газоснабжения населения Филипповского муниципального образования </w:t>
      </w:r>
      <w:r w:rsidRPr="00395EF1">
        <w:rPr>
          <w:sz w:val="16"/>
          <w:szCs w:val="16"/>
        </w:rPr>
        <w:t>устанавливается на основании показателей, приведенных</w:t>
      </w:r>
      <w:r w:rsidRPr="00395EF1">
        <w:rPr>
          <w:bCs/>
          <w:sz w:val="16"/>
          <w:szCs w:val="16"/>
        </w:rPr>
        <w:t xml:space="preserve"> в таблице 5.</w:t>
      </w:r>
      <w:r w:rsidRPr="00395EF1">
        <w:rPr>
          <w:b/>
          <w:bCs/>
          <w:sz w:val="16"/>
          <w:szCs w:val="16"/>
        </w:rPr>
        <w:t xml:space="preserve"> </w:t>
      </w:r>
    </w:p>
    <w:p w:rsidR="001F6155" w:rsidRPr="00395EF1" w:rsidRDefault="001F6155" w:rsidP="00395EF1">
      <w:pPr>
        <w:pStyle w:val="af3"/>
        <w:ind w:left="-142"/>
        <w:rPr>
          <w:sz w:val="16"/>
          <w:szCs w:val="16"/>
        </w:rPr>
      </w:pPr>
      <w:r w:rsidRPr="00395EF1">
        <w:rPr>
          <w:sz w:val="16"/>
          <w:szCs w:val="16"/>
        </w:rPr>
        <w:t xml:space="preserve">Таблица 5 </w:t>
      </w:r>
    </w:p>
    <w:tbl>
      <w:tblPr>
        <w:tblW w:w="88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3"/>
        <w:gridCol w:w="1560"/>
        <w:gridCol w:w="1364"/>
      </w:tblGrid>
      <w:tr w:rsidR="001F6155" w:rsidRPr="00395EF1" w:rsidTr="00395EF1">
        <w:trPr>
          <w:trHeight w:val="271"/>
        </w:trPr>
        <w:tc>
          <w:tcPr>
            <w:tcW w:w="5953" w:type="dxa"/>
            <w:shd w:val="clear" w:color="auto" w:fill="EAF1DD"/>
          </w:tcPr>
          <w:p w:rsidR="001F6155" w:rsidRPr="00395EF1" w:rsidRDefault="001F6155" w:rsidP="00395EF1">
            <w:pPr>
              <w:pStyle w:val="af3"/>
              <w:ind w:left="-142"/>
              <w:rPr>
                <w:sz w:val="16"/>
                <w:szCs w:val="16"/>
              </w:rPr>
            </w:pPr>
            <w:r w:rsidRPr="00395EF1">
              <w:rPr>
                <w:sz w:val="16"/>
                <w:szCs w:val="16"/>
              </w:rPr>
              <w:t>Укрупненные показатели потребления газа.</w:t>
            </w:r>
          </w:p>
          <w:p w:rsidR="001F6155" w:rsidRPr="00395EF1" w:rsidRDefault="001F6155" w:rsidP="00395EF1">
            <w:pPr>
              <w:pStyle w:val="af3"/>
              <w:ind w:left="-142"/>
              <w:rPr>
                <w:sz w:val="16"/>
                <w:szCs w:val="16"/>
              </w:rPr>
            </w:pPr>
            <w:r w:rsidRPr="00395EF1">
              <w:rPr>
                <w:sz w:val="16"/>
                <w:szCs w:val="16"/>
              </w:rPr>
              <w:t xml:space="preserve">Наименование норматива,  (потребители ресурса) </w:t>
            </w:r>
          </w:p>
        </w:tc>
        <w:tc>
          <w:tcPr>
            <w:tcW w:w="1560"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1364" w:type="dxa"/>
            <w:shd w:val="clear" w:color="auto" w:fill="EAF1DD"/>
          </w:tcPr>
          <w:p w:rsidR="001F6155" w:rsidRPr="00395EF1" w:rsidRDefault="001F6155" w:rsidP="00395EF1">
            <w:pPr>
              <w:pStyle w:val="af3"/>
              <w:ind w:left="-142"/>
              <w:rPr>
                <w:sz w:val="16"/>
                <w:szCs w:val="16"/>
              </w:rPr>
            </w:pPr>
            <w:r w:rsidRPr="00395EF1">
              <w:rPr>
                <w:sz w:val="16"/>
                <w:szCs w:val="16"/>
              </w:rPr>
              <w:t xml:space="preserve">Величина </w:t>
            </w:r>
          </w:p>
        </w:tc>
      </w:tr>
      <w:tr w:rsidR="001F6155" w:rsidRPr="00395EF1" w:rsidTr="00395EF1">
        <w:trPr>
          <w:trHeight w:val="403"/>
        </w:trPr>
        <w:tc>
          <w:tcPr>
            <w:tcW w:w="5953" w:type="dxa"/>
          </w:tcPr>
          <w:p w:rsidR="001F6155" w:rsidRPr="00395EF1" w:rsidRDefault="001F6155" w:rsidP="00395EF1">
            <w:pPr>
              <w:pStyle w:val="af3"/>
              <w:ind w:left="-142"/>
              <w:rPr>
                <w:sz w:val="16"/>
                <w:szCs w:val="16"/>
              </w:rPr>
            </w:pPr>
            <w:r w:rsidRPr="00395EF1">
              <w:rPr>
                <w:sz w:val="16"/>
                <w:szCs w:val="16"/>
              </w:rPr>
              <w:t xml:space="preserve">Природный газ, при наличии централизованного горячего водоснабжения </w:t>
            </w:r>
          </w:p>
        </w:tc>
        <w:tc>
          <w:tcPr>
            <w:tcW w:w="1560" w:type="dxa"/>
          </w:tcPr>
          <w:p w:rsidR="001F6155" w:rsidRPr="00395EF1" w:rsidRDefault="001F6155" w:rsidP="00395EF1">
            <w:pPr>
              <w:pStyle w:val="af3"/>
              <w:ind w:left="-142"/>
              <w:rPr>
                <w:sz w:val="16"/>
                <w:szCs w:val="16"/>
              </w:rPr>
            </w:pPr>
            <w:r w:rsidRPr="00395EF1">
              <w:rPr>
                <w:sz w:val="16"/>
                <w:szCs w:val="16"/>
              </w:rPr>
              <w:t xml:space="preserve">м3 / год </w:t>
            </w:r>
          </w:p>
          <w:p w:rsidR="001F6155" w:rsidRPr="00395EF1" w:rsidRDefault="001F6155" w:rsidP="00395EF1">
            <w:pPr>
              <w:pStyle w:val="af3"/>
              <w:ind w:left="-142"/>
              <w:rPr>
                <w:sz w:val="16"/>
                <w:szCs w:val="16"/>
              </w:rPr>
            </w:pPr>
            <w:r w:rsidRPr="00395EF1">
              <w:rPr>
                <w:sz w:val="16"/>
                <w:szCs w:val="16"/>
              </w:rPr>
              <w:t xml:space="preserve">на 1 чел. </w:t>
            </w:r>
          </w:p>
        </w:tc>
        <w:tc>
          <w:tcPr>
            <w:tcW w:w="1364" w:type="dxa"/>
          </w:tcPr>
          <w:p w:rsidR="001F6155" w:rsidRPr="00395EF1" w:rsidRDefault="001F6155" w:rsidP="00395EF1">
            <w:pPr>
              <w:pStyle w:val="af3"/>
              <w:ind w:left="-142"/>
              <w:rPr>
                <w:sz w:val="16"/>
                <w:szCs w:val="16"/>
              </w:rPr>
            </w:pPr>
            <w:r w:rsidRPr="00395EF1">
              <w:rPr>
                <w:sz w:val="16"/>
                <w:szCs w:val="16"/>
              </w:rPr>
              <w:t>120</w:t>
            </w:r>
          </w:p>
        </w:tc>
      </w:tr>
      <w:tr w:rsidR="001F6155" w:rsidRPr="00395EF1" w:rsidTr="00395EF1">
        <w:trPr>
          <w:trHeight w:val="398"/>
        </w:trPr>
        <w:tc>
          <w:tcPr>
            <w:tcW w:w="5953" w:type="dxa"/>
          </w:tcPr>
          <w:p w:rsidR="001F6155" w:rsidRPr="00395EF1" w:rsidRDefault="001F6155" w:rsidP="00395EF1">
            <w:pPr>
              <w:pStyle w:val="af3"/>
              <w:ind w:left="-142"/>
              <w:rPr>
                <w:sz w:val="16"/>
                <w:szCs w:val="16"/>
              </w:rPr>
            </w:pPr>
            <w:r w:rsidRPr="00395EF1">
              <w:rPr>
                <w:sz w:val="16"/>
                <w:szCs w:val="16"/>
              </w:rPr>
              <w:t xml:space="preserve">Природный газ, при горячем водоснабжении от газовых водонагревателей </w:t>
            </w:r>
          </w:p>
        </w:tc>
        <w:tc>
          <w:tcPr>
            <w:tcW w:w="1560" w:type="dxa"/>
          </w:tcPr>
          <w:p w:rsidR="001F6155" w:rsidRPr="00395EF1" w:rsidRDefault="001F6155" w:rsidP="00395EF1">
            <w:pPr>
              <w:pStyle w:val="af3"/>
              <w:ind w:left="-142"/>
              <w:rPr>
                <w:sz w:val="16"/>
                <w:szCs w:val="16"/>
              </w:rPr>
            </w:pPr>
            <w:r w:rsidRPr="00395EF1">
              <w:rPr>
                <w:sz w:val="16"/>
                <w:szCs w:val="16"/>
              </w:rPr>
              <w:t xml:space="preserve">м3 / год </w:t>
            </w:r>
          </w:p>
          <w:p w:rsidR="001F6155" w:rsidRPr="00395EF1" w:rsidRDefault="001F6155" w:rsidP="00395EF1">
            <w:pPr>
              <w:pStyle w:val="af3"/>
              <w:ind w:left="-142"/>
              <w:rPr>
                <w:sz w:val="16"/>
                <w:szCs w:val="16"/>
              </w:rPr>
            </w:pPr>
            <w:r w:rsidRPr="00395EF1">
              <w:rPr>
                <w:sz w:val="16"/>
                <w:szCs w:val="16"/>
              </w:rPr>
              <w:t xml:space="preserve">на 1 чел. </w:t>
            </w:r>
          </w:p>
        </w:tc>
        <w:tc>
          <w:tcPr>
            <w:tcW w:w="1364" w:type="dxa"/>
          </w:tcPr>
          <w:p w:rsidR="001F6155" w:rsidRPr="00395EF1" w:rsidRDefault="001F6155" w:rsidP="00395EF1">
            <w:pPr>
              <w:pStyle w:val="af3"/>
              <w:ind w:left="-142"/>
              <w:rPr>
                <w:sz w:val="16"/>
                <w:szCs w:val="16"/>
              </w:rPr>
            </w:pPr>
            <w:r w:rsidRPr="00395EF1">
              <w:rPr>
                <w:sz w:val="16"/>
                <w:szCs w:val="16"/>
              </w:rPr>
              <w:t>300</w:t>
            </w:r>
          </w:p>
        </w:tc>
      </w:tr>
      <w:tr w:rsidR="001F6155" w:rsidRPr="00395EF1" w:rsidTr="00395EF1">
        <w:trPr>
          <w:trHeight w:val="397"/>
        </w:trPr>
        <w:tc>
          <w:tcPr>
            <w:tcW w:w="5953" w:type="dxa"/>
          </w:tcPr>
          <w:p w:rsidR="001F6155" w:rsidRPr="00395EF1" w:rsidRDefault="001F6155" w:rsidP="00395EF1">
            <w:pPr>
              <w:pStyle w:val="af3"/>
              <w:ind w:left="-142"/>
              <w:rPr>
                <w:sz w:val="16"/>
                <w:szCs w:val="16"/>
              </w:rPr>
            </w:pPr>
            <w:r w:rsidRPr="00395EF1">
              <w:rPr>
                <w:sz w:val="16"/>
                <w:szCs w:val="16"/>
              </w:rPr>
              <w:t>При отсутствии всяких видов горячего водоснабжения</w:t>
            </w:r>
          </w:p>
          <w:p w:rsidR="001F6155" w:rsidRPr="00395EF1" w:rsidRDefault="001F6155" w:rsidP="00395EF1">
            <w:pPr>
              <w:pStyle w:val="af3"/>
              <w:ind w:left="-142"/>
              <w:rPr>
                <w:sz w:val="16"/>
                <w:szCs w:val="16"/>
              </w:rPr>
            </w:pPr>
            <w:r w:rsidRPr="00395EF1">
              <w:rPr>
                <w:sz w:val="16"/>
                <w:szCs w:val="16"/>
              </w:rPr>
              <w:t xml:space="preserve"> (в сельской местности). </w:t>
            </w:r>
          </w:p>
        </w:tc>
        <w:tc>
          <w:tcPr>
            <w:tcW w:w="1560" w:type="dxa"/>
          </w:tcPr>
          <w:p w:rsidR="001F6155" w:rsidRPr="00395EF1" w:rsidRDefault="001F6155" w:rsidP="00395EF1">
            <w:pPr>
              <w:pStyle w:val="af3"/>
              <w:ind w:left="-142"/>
              <w:rPr>
                <w:sz w:val="16"/>
                <w:szCs w:val="16"/>
              </w:rPr>
            </w:pPr>
            <w:r w:rsidRPr="00395EF1">
              <w:rPr>
                <w:sz w:val="16"/>
                <w:szCs w:val="16"/>
              </w:rPr>
              <w:t xml:space="preserve">м3 / год </w:t>
            </w:r>
          </w:p>
          <w:p w:rsidR="001F6155" w:rsidRPr="00395EF1" w:rsidRDefault="001F6155" w:rsidP="00395EF1">
            <w:pPr>
              <w:pStyle w:val="af3"/>
              <w:ind w:left="-142"/>
              <w:rPr>
                <w:sz w:val="16"/>
                <w:szCs w:val="16"/>
              </w:rPr>
            </w:pPr>
            <w:r w:rsidRPr="00395EF1">
              <w:rPr>
                <w:sz w:val="16"/>
                <w:szCs w:val="16"/>
              </w:rPr>
              <w:t xml:space="preserve">на 1 чел. </w:t>
            </w:r>
          </w:p>
        </w:tc>
        <w:tc>
          <w:tcPr>
            <w:tcW w:w="1364" w:type="dxa"/>
          </w:tcPr>
          <w:p w:rsidR="001F6155" w:rsidRPr="00395EF1" w:rsidRDefault="001F6155" w:rsidP="00395EF1">
            <w:pPr>
              <w:pStyle w:val="af3"/>
              <w:ind w:left="-142"/>
              <w:rPr>
                <w:sz w:val="16"/>
                <w:szCs w:val="16"/>
              </w:rPr>
            </w:pPr>
            <w:r w:rsidRPr="00395EF1">
              <w:rPr>
                <w:sz w:val="16"/>
                <w:szCs w:val="16"/>
              </w:rPr>
              <w:t>180</w:t>
            </w:r>
          </w:p>
          <w:p w:rsidR="001F6155" w:rsidRPr="00395EF1" w:rsidRDefault="001F6155" w:rsidP="00395EF1">
            <w:pPr>
              <w:pStyle w:val="af3"/>
              <w:ind w:left="-142"/>
              <w:rPr>
                <w:sz w:val="16"/>
                <w:szCs w:val="16"/>
              </w:rPr>
            </w:pPr>
            <w:r w:rsidRPr="00395EF1">
              <w:rPr>
                <w:sz w:val="16"/>
                <w:szCs w:val="16"/>
              </w:rPr>
              <w:t>(220)</w:t>
            </w:r>
          </w:p>
        </w:tc>
      </w:tr>
      <w:tr w:rsidR="001F6155" w:rsidRPr="00395EF1" w:rsidTr="00395EF1">
        <w:trPr>
          <w:trHeight w:val="397"/>
        </w:trPr>
        <w:tc>
          <w:tcPr>
            <w:tcW w:w="5953" w:type="dxa"/>
          </w:tcPr>
          <w:p w:rsidR="001F6155" w:rsidRPr="00395EF1" w:rsidRDefault="001F6155" w:rsidP="00395EF1">
            <w:pPr>
              <w:pStyle w:val="af3"/>
              <w:ind w:left="-142"/>
              <w:rPr>
                <w:sz w:val="16"/>
                <w:szCs w:val="16"/>
              </w:rPr>
            </w:pPr>
            <w:r w:rsidRPr="00395EF1">
              <w:rPr>
                <w:sz w:val="16"/>
                <w:szCs w:val="16"/>
              </w:rPr>
              <w:t>Тепловая нагрузка, расход газа</w:t>
            </w:r>
          </w:p>
        </w:tc>
        <w:tc>
          <w:tcPr>
            <w:tcW w:w="1560" w:type="dxa"/>
          </w:tcPr>
          <w:p w:rsidR="001F6155" w:rsidRPr="00395EF1" w:rsidRDefault="001F6155" w:rsidP="00395EF1">
            <w:pPr>
              <w:pStyle w:val="af3"/>
              <w:ind w:left="-142"/>
              <w:rPr>
                <w:sz w:val="16"/>
                <w:szCs w:val="16"/>
              </w:rPr>
            </w:pPr>
            <w:r w:rsidRPr="00395EF1">
              <w:rPr>
                <w:sz w:val="16"/>
                <w:szCs w:val="16"/>
              </w:rPr>
              <w:t>Гкал, м3/чел</w:t>
            </w:r>
          </w:p>
        </w:tc>
        <w:tc>
          <w:tcPr>
            <w:tcW w:w="1364" w:type="dxa"/>
          </w:tcPr>
          <w:p w:rsidR="001F6155" w:rsidRPr="00395EF1" w:rsidRDefault="001F6155" w:rsidP="00395EF1">
            <w:pPr>
              <w:pStyle w:val="af3"/>
              <w:ind w:left="-142"/>
              <w:rPr>
                <w:sz w:val="16"/>
                <w:szCs w:val="16"/>
              </w:rPr>
            </w:pPr>
            <w:r w:rsidRPr="00395EF1">
              <w:rPr>
                <w:sz w:val="16"/>
                <w:szCs w:val="16"/>
              </w:rPr>
              <w:t>-</w:t>
            </w:r>
          </w:p>
        </w:tc>
      </w:tr>
    </w:tbl>
    <w:p w:rsidR="001F6155" w:rsidRPr="00395EF1" w:rsidRDefault="001F6155" w:rsidP="00395EF1">
      <w:pPr>
        <w:pStyle w:val="af3"/>
        <w:ind w:left="-142"/>
        <w:rPr>
          <w:sz w:val="16"/>
          <w:szCs w:val="16"/>
        </w:rPr>
      </w:pPr>
      <w:bookmarkStart w:id="7" w:name="_Глава_4._Расчетные"/>
      <w:bookmarkEnd w:id="7"/>
      <w:r w:rsidRPr="00395EF1">
        <w:rPr>
          <w:sz w:val="16"/>
          <w:szCs w:val="16"/>
        </w:rPr>
        <w:lastRenderedPageBreak/>
        <w:t xml:space="preserve">Глава 4. Расчетные показатели максимально допустимого уровня территориальной доступности объектов газоснабжения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39. Предельные значения расчетных показателей максимально допустимого уровня территориальной доступности объектов газоснабжения для населения </w:t>
      </w:r>
      <w:r w:rsidRPr="00395EF1">
        <w:rPr>
          <w:bCs/>
          <w:sz w:val="16"/>
          <w:szCs w:val="16"/>
        </w:rPr>
        <w:t xml:space="preserve">Филипповского муниципального образования </w:t>
      </w:r>
      <w:r w:rsidRPr="00395EF1">
        <w:rPr>
          <w:sz w:val="16"/>
          <w:szCs w:val="16"/>
        </w:rPr>
        <w:t xml:space="preserve">не нормируется. </w:t>
      </w:r>
    </w:p>
    <w:p w:rsidR="001F6155" w:rsidRPr="00395EF1" w:rsidRDefault="001F6155" w:rsidP="00395EF1">
      <w:pPr>
        <w:pStyle w:val="af3"/>
        <w:ind w:left="-142"/>
        <w:rPr>
          <w:sz w:val="16"/>
          <w:szCs w:val="16"/>
        </w:rPr>
      </w:pPr>
      <w:bookmarkStart w:id="8" w:name="_Раздел_III._Объекты"/>
      <w:bookmarkEnd w:id="8"/>
      <w:r w:rsidRPr="00395EF1">
        <w:rPr>
          <w:sz w:val="16"/>
          <w:szCs w:val="16"/>
        </w:rPr>
        <w:t xml:space="preserve">Раздел </w:t>
      </w:r>
      <w:r w:rsidRPr="00395EF1">
        <w:rPr>
          <w:sz w:val="16"/>
          <w:szCs w:val="16"/>
          <w:lang w:val="en-US"/>
        </w:rPr>
        <w:t>II</w:t>
      </w:r>
      <w:r w:rsidRPr="00395EF1">
        <w:rPr>
          <w:sz w:val="16"/>
          <w:szCs w:val="16"/>
        </w:rPr>
        <w:t xml:space="preserve">I. Объекты теплоснабжения </w:t>
      </w:r>
    </w:p>
    <w:p w:rsidR="001F6155" w:rsidRPr="00395EF1" w:rsidRDefault="001F6155" w:rsidP="00395EF1">
      <w:pPr>
        <w:pStyle w:val="af3"/>
        <w:ind w:left="-142"/>
        <w:rPr>
          <w:sz w:val="16"/>
          <w:szCs w:val="16"/>
        </w:rPr>
      </w:pPr>
      <w:r w:rsidRPr="00395EF1">
        <w:rPr>
          <w:sz w:val="16"/>
          <w:szCs w:val="16"/>
        </w:rPr>
        <w:t xml:space="preserve">40. </w:t>
      </w:r>
      <w:proofErr w:type="gramStart"/>
      <w:r w:rsidRPr="00395EF1">
        <w:rPr>
          <w:sz w:val="16"/>
          <w:szCs w:val="16"/>
        </w:rPr>
        <w:t xml:space="preserve">Решения по проектированию и перспективному развитию сетей теплоснабжения следует осуществлять в соответствии с утвержденными схемами теплоснабжения в целях обеспечения необходимого уровня теплоснабжения жилищно-коммунального хозяйства, промышленных и иных организаций с учетом инвестиционных программ в области теплоснабжения, энергосбережения и повышения энергетической эффективности, региональных и муниципальных программ в области энергосбережения и повышения энергетической эффективности. </w:t>
      </w:r>
      <w:proofErr w:type="gramEnd"/>
    </w:p>
    <w:p w:rsidR="001F6155" w:rsidRPr="00395EF1" w:rsidRDefault="001F6155" w:rsidP="00395EF1">
      <w:pPr>
        <w:pStyle w:val="af3"/>
        <w:ind w:left="-142"/>
        <w:rPr>
          <w:sz w:val="16"/>
          <w:szCs w:val="16"/>
        </w:rPr>
      </w:pPr>
      <w:r w:rsidRPr="00395EF1">
        <w:rPr>
          <w:sz w:val="16"/>
          <w:szCs w:val="16"/>
        </w:rPr>
        <w:t xml:space="preserve">41. Теплоснабжение жилой и общественной застройки на территории населённого пункта следует предусматривать: </w:t>
      </w:r>
    </w:p>
    <w:p w:rsidR="001F6155" w:rsidRPr="00395EF1" w:rsidRDefault="001F6155" w:rsidP="00395EF1">
      <w:pPr>
        <w:pStyle w:val="af3"/>
        <w:ind w:left="-142"/>
        <w:rPr>
          <w:sz w:val="16"/>
          <w:szCs w:val="16"/>
        </w:rPr>
      </w:pPr>
      <w:r w:rsidRPr="00395EF1">
        <w:rPr>
          <w:sz w:val="16"/>
          <w:szCs w:val="16"/>
        </w:rPr>
        <w:t xml:space="preserve">централизованное - от котельных; </w:t>
      </w:r>
    </w:p>
    <w:p w:rsidR="001F6155" w:rsidRPr="00395EF1" w:rsidRDefault="001F6155" w:rsidP="00395EF1">
      <w:pPr>
        <w:pStyle w:val="af3"/>
        <w:ind w:left="-142"/>
        <w:rPr>
          <w:sz w:val="16"/>
          <w:szCs w:val="16"/>
        </w:rPr>
      </w:pPr>
      <w:proofErr w:type="gramStart"/>
      <w:r w:rsidRPr="00395EF1">
        <w:rPr>
          <w:sz w:val="16"/>
          <w:szCs w:val="16"/>
        </w:rPr>
        <w:t>децентрализованное</w:t>
      </w:r>
      <w:proofErr w:type="gramEnd"/>
      <w:r w:rsidRPr="00395EF1">
        <w:rPr>
          <w:sz w:val="16"/>
          <w:szCs w:val="16"/>
        </w:rPr>
        <w:t xml:space="preserve"> - от автономных источников теплоснабжения, квартирных теплогенераторов. </w:t>
      </w:r>
    </w:p>
    <w:p w:rsidR="001F6155" w:rsidRPr="00395EF1" w:rsidRDefault="001F6155" w:rsidP="00395EF1">
      <w:pPr>
        <w:pStyle w:val="af3"/>
        <w:ind w:left="-142"/>
        <w:rPr>
          <w:sz w:val="16"/>
          <w:szCs w:val="16"/>
        </w:rPr>
      </w:pPr>
      <w:r w:rsidRPr="00395EF1">
        <w:rPr>
          <w:sz w:val="16"/>
          <w:szCs w:val="16"/>
        </w:rPr>
        <w:t xml:space="preserve">Выбор системы теплоснабжения районов новой застройки должен производиться на основе технико-экономического сравнения вариантов. </w:t>
      </w:r>
    </w:p>
    <w:p w:rsidR="001F6155" w:rsidRPr="00395EF1" w:rsidRDefault="001F6155" w:rsidP="00395EF1">
      <w:pPr>
        <w:pStyle w:val="af3"/>
        <w:ind w:left="-142"/>
        <w:rPr>
          <w:sz w:val="16"/>
          <w:szCs w:val="16"/>
        </w:rPr>
      </w:pPr>
      <w:r w:rsidRPr="00395EF1">
        <w:rPr>
          <w:sz w:val="16"/>
          <w:szCs w:val="16"/>
        </w:rPr>
        <w:t xml:space="preserve">Для отдельно стоящих объектов могут быть оборудованы индивидуальные котельные (отдельно стоящие, встроенные, пристроенные и котлы наружного размещения). </w:t>
      </w:r>
    </w:p>
    <w:p w:rsidR="001F6155" w:rsidRPr="00395EF1" w:rsidRDefault="001F6155" w:rsidP="00395EF1">
      <w:pPr>
        <w:pStyle w:val="af3"/>
        <w:ind w:left="-142"/>
        <w:rPr>
          <w:sz w:val="16"/>
          <w:szCs w:val="16"/>
        </w:rPr>
      </w:pPr>
      <w:r w:rsidRPr="00395EF1">
        <w:rPr>
          <w:sz w:val="16"/>
          <w:szCs w:val="16"/>
        </w:rPr>
        <w:t xml:space="preserve">42. При разработке схем теплоснабжения расчетные тепловые нагрузки определяются: </w:t>
      </w:r>
    </w:p>
    <w:p w:rsidR="001F6155" w:rsidRPr="00395EF1" w:rsidRDefault="001F6155" w:rsidP="00395EF1">
      <w:pPr>
        <w:pStyle w:val="af3"/>
        <w:ind w:left="-142"/>
        <w:rPr>
          <w:sz w:val="16"/>
          <w:szCs w:val="16"/>
        </w:rPr>
      </w:pPr>
      <w:r w:rsidRPr="00395EF1">
        <w:rPr>
          <w:sz w:val="16"/>
          <w:szCs w:val="16"/>
        </w:rPr>
        <w:t xml:space="preserve">- для существующей застройки населенных пунктов и действующих промышленных предприятий – по проектам с уточнением по фактическим тепловым нагрузкам; </w:t>
      </w:r>
    </w:p>
    <w:p w:rsidR="001F6155" w:rsidRPr="00395EF1" w:rsidRDefault="001F6155" w:rsidP="00395EF1">
      <w:pPr>
        <w:pStyle w:val="af3"/>
        <w:ind w:left="-142"/>
        <w:rPr>
          <w:sz w:val="16"/>
          <w:szCs w:val="16"/>
        </w:rPr>
      </w:pPr>
      <w:r w:rsidRPr="00395EF1">
        <w:rPr>
          <w:sz w:val="16"/>
          <w:szCs w:val="16"/>
        </w:rPr>
        <w:t xml:space="preserve">-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 </w:t>
      </w:r>
    </w:p>
    <w:p w:rsidR="001F6155" w:rsidRPr="00395EF1" w:rsidRDefault="001F6155" w:rsidP="00395EF1">
      <w:pPr>
        <w:pStyle w:val="af3"/>
        <w:ind w:left="-142"/>
        <w:rPr>
          <w:sz w:val="16"/>
          <w:szCs w:val="16"/>
        </w:rPr>
      </w:pPr>
      <w:r w:rsidRPr="00395EF1">
        <w:rPr>
          <w:sz w:val="16"/>
          <w:szCs w:val="16"/>
        </w:rPr>
        <w:t xml:space="preserve">-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 аналогам. </w:t>
      </w:r>
    </w:p>
    <w:p w:rsidR="001F6155" w:rsidRPr="00395EF1" w:rsidRDefault="001F6155" w:rsidP="00395EF1">
      <w:pPr>
        <w:pStyle w:val="af3"/>
        <w:ind w:left="-142"/>
        <w:rPr>
          <w:sz w:val="16"/>
          <w:szCs w:val="16"/>
        </w:rPr>
      </w:pPr>
      <w:r w:rsidRPr="00395EF1">
        <w:rPr>
          <w:sz w:val="16"/>
          <w:szCs w:val="16"/>
        </w:rPr>
        <w:t xml:space="preserve">43. 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 </w:t>
      </w:r>
    </w:p>
    <w:p w:rsidR="001F6155" w:rsidRPr="00395EF1" w:rsidRDefault="001F6155" w:rsidP="00395EF1">
      <w:pPr>
        <w:pStyle w:val="af3"/>
        <w:ind w:left="-142"/>
        <w:rPr>
          <w:sz w:val="16"/>
          <w:szCs w:val="16"/>
        </w:rPr>
      </w:pPr>
      <w:bookmarkStart w:id="9" w:name="_Глава_5._Расчетные_1"/>
      <w:bookmarkEnd w:id="9"/>
      <w:r w:rsidRPr="00395EF1">
        <w:rPr>
          <w:sz w:val="16"/>
          <w:szCs w:val="16"/>
        </w:rPr>
        <w:t xml:space="preserve">Глава 5. Расчетные показатели минимально допустимого уровня обеспеченности объектами теплоснабжения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Расчетные показатели минимально допустимого уровня обеспеченности тепловой энергией населения Филипповского муниципального образования устанавливается на основании показателей, приведенных  в таблице 6</w:t>
      </w:r>
    </w:p>
    <w:p w:rsidR="001F6155" w:rsidRPr="00395EF1" w:rsidRDefault="001F6155" w:rsidP="00395EF1">
      <w:pPr>
        <w:pStyle w:val="af3"/>
        <w:ind w:left="-142"/>
        <w:rPr>
          <w:sz w:val="16"/>
          <w:szCs w:val="16"/>
        </w:rPr>
      </w:pPr>
      <w:r w:rsidRPr="00395EF1">
        <w:rPr>
          <w:sz w:val="16"/>
          <w:szCs w:val="16"/>
        </w:rPr>
        <w:t>Таблица 6</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
        <w:gridCol w:w="3141"/>
        <w:gridCol w:w="3259"/>
        <w:gridCol w:w="1985"/>
      </w:tblGrid>
      <w:tr w:rsidR="001F6155" w:rsidRPr="00395EF1" w:rsidTr="00395EF1">
        <w:trPr>
          <w:trHeight w:val="490"/>
        </w:trPr>
        <w:tc>
          <w:tcPr>
            <w:tcW w:w="545" w:type="dxa"/>
            <w:shd w:val="clear" w:color="auto" w:fill="EAF1DD"/>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/п</w:t>
            </w:r>
          </w:p>
        </w:tc>
        <w:tc>
          <w:tcPr>
            <w:tcW w:w="3141" w:type="dxa"/>
            <w:shd w:val="clear" w:color="auto" w:fill="EAF1DD"/>
            <w:vAlign w:val="center"/>
          </w:tcPr>
          <w:p w:rsidR="001F6155" w:rsidRPr="00395EF1" w:rsidRDefault="001F6155" w:rsidP="00395EF1">
            <w:pPr>
              <w:pStyle w:val="af3"/>
              <w:ind w:left="-142"/>
              <w:rPr>
                <w:sz w:val="16"/>
                <w:szCs w:val="16"/>
              </w:rPr>
            </w:pPr>
            <w:r w:rsidRPr="00395EF1">
              <w:rPr>
                <w:sz w:val="16"/>
                <w:szCs w:val="16"/>
              </w:rPr>
              <w:t>Наименование показателей</w:t>
            </w:r>
          </w:p>
        </w:tc>
        <w:tc>
          <w:tcPr>
            <w:tcW w:w="3259" w:type="dxa"/>
            <w:shd w:val="clear" w:color="auto" w:fill="EAF1DD"/>
            <w:vAlign w:val="center"/>
          </w:tcPr>
          <w:p w:rsidR="001F6155" w:rsidRPr="00395EF1" w:rsidRDefault="001F6155" w:rsidP="00395EF1">
            <w:pPr>
              <w:pStyle w:val="af3"/>
              <w:ind w:left="-142"/>
              <w:rPr>
                <w:sz w:val="16"/>
                <w:szCs w:val="16"/>
              </w:rPr>
            </w:pPr>
            <w:r w:rsidRPr="00395EF1">
              <w:rPr>
                <w:sz w:val="16"/>
                <w:szCs w:val="16"/>
              </w:rPr>
              <w:t>Ед. изм.</w:t>
            </w:r>
          </w:p>
        </w:tc>
        <w:tc>
          <w:tcPr>
            <w:tcW w:w="1985" w:type="dxa"/>
            <w:shd w:val="clear" w:color="auto" w:fill="EAF1DD"/>
            <w:vAlign w:val="center"/>
          </w:tcPr>
          <w:p w:rsidR="001F6155" w:rsidRPr="00395EF1" w:rsidRDefault="001F6155" w:rsidP="00395EF1">
            <w:pPr>
              <w:pStyle w:val="af3"/>
              <w:ind w:left="-142"/>
              <w:rPr>
                <w:sz w:val="16"/>
                <w:szCs w:val="16"/>
              </w:rPr>
            </w:pPr>
            <w:r w:rsidRPr="00395EF1">
              <w:rPr>
                <w:sz w:val="16"/>
                <w:szCs w:val="16"/>
              </w:rPr>
              <w:t>Уровень</w:t>
            </w:r>
          </w:p>
          <w:p w:rsidR="001F6155" w:rsidRPr="00395EF1" w:rsidRDefault="001F6155" w:rsidP="00395EF1">
            <w:pPr>
              <w:pStyle w:val="af3"/>
              <w:ind w:left="-142"/>
              <w:rPr>
                <w:sz w:val="16"/>
                <w:szCs w:val="16"/>
              </w:rPr>
            </w:pPr>
            <w:r w:rsidRPr="00395EF1">
              <w:rPr>
                <w:sz w:val="16"/>
                <w:szCs w:val="16"/>
              </w:rPr>
              <w:t>Обеспеченности</w:t>
            </w:r>
          </w:p>
        </w:tc>
      </w:tr>
      <w:tr w:rsidR="001F6155" w:rsidRPr="00395EF1" w:rsidTr="00395EF1">
        <w:trPr>
          <w:trHeight w:hRule="exact" w:val="584"/>
        </w:trPr>
        <w:tc>
          <w:tcPr>
            <w:tcW w:w="545" w:type="dxa"/>
            <w:shd w:val="clear" w:color="auto" w:fill="FFFFFF"/>
          </w:tcPr>
          <w:p w:rsidR="001F6155" w:rsidRPr="00395EF1" w:rsidRDefault="001F6155" w:rsidP="00395EF1">
            <w:pPr>
              <w:pStyle w:val="af3"/>
              <w:ind w:left="-142"/>
              <w:rPr>
                <w:sz w:val="16"/>
                <w:szCs w:val="16"/>
              </w:rPr>
            </w:pPr>
            <w:r w:rsidRPr="00395EF1">
              <w:rPr>
                <w:sz w:val="16"/>
                <w:szCs w:val="16"/>
              </w:rPr>
              <w:t>1.</w:t>
            </w:r>
          </w:p>
        </w:tc>
        <w:tc>
          <w:tcPr>
            <w:tcW w:w="3141" w:type="dxa"/>
            <w:shd w:val="clear" w:color="auto" w:fill="FFFFFF"/>
          </w:tcPr>
          <w:p w:rsidR="001F6155" w:rsidRPr="00395EF1" w:rsidRDefault="001F6155" w:rsidP="00395EF1">
            <w:pPr>
              <w:pStyle w:val="af3"/>
              <w:ind w:left="-142"/>
              <w:rPr>
                <w:sz w:val="16"/>
                <w:szCs w:val="16"/>
              </w:rPr>
            </w:pPr>
            <w:r w:rsidRPr="00395EF1">
              <w:rPr>
                <w:sz w:val="16"/>
                <w:szCs w:val="16"/>
              </w:rPr>
              <w:t>Централизованное отопление (расход тепловой энергии)</w:t>
            </w:r>
          </w:p>
        </w:tc>
        <w:tc>
          <w:tcPr>
            <w:tcW w:w="3259" w:type="dxa"/>
            <w:shd w:val="clear" w:color="auto" w:fill="FFFFFF"/>
          </w:tcPr>
          <w:p w:rsidR="001F6155" w:rsidRPr="00395EF1" w:rsidRDefault="001F6155" w:rsidP="00395EF1">
            <w:pPr>
              <w:pStyle w:val="af3"/>
              <w:ind w:left="-142"/>
              <w:rPr>
                <w:sz w:val="16"/>
                <w:szCs w:val="16"/>
              </w:rPr>
            </w:pPr>
            <w:r w:rsidRPr="00395EF1">
              <w:rPr>
                <w:sz w:val="16"/>
                <w:szCs w:val="16"/>
              </w:rPr>
              <w:t>Гкал в месяц на 1 кв</w:t>
            </w:r>
            <w:proofErr w:type="gramStart"/>
            <w:r w:rsidRPr="00395EF1">
              <w:rPr>
                <w:sz w:val="16"/>
                <w:szCs w:val="16"/>
              </w:rPr>
              <w:t>.м</w:t>
            </w:r>
            <w:proofErr w:type="gramEnd"/>
            <w:r w:rsidRPr="00395EF1">
              <w:rPr>
                <w:sz w:val="16"/>
                <w:szCs w:val="16"/>
              </w:rPr>
              <w:t xml:space="preserve"> общей площади</w:t>
            </w:r>
          </w:p>
        </w:tc>
        <w:tc>
          <w:tcPr>
            <w:tcW w:w="1985" w:type="dxa"/>
            <w:shd w:val="clear" w:color="auto" w:fill="FFFFFF"/>
          </w:tcPr>
          <w:p w:rsidR="001F6155" w:rsidRPr="00395EF1" w:rsidRDefault="001F6155" w:rsidP="00395EF1">
            <w:pPr>
              <w:pStyle w:val="af3"/>
              <w:ind w:left="-142"/>
              <w:rPr>
                <w:sz w:val="16"/>
                <w:szCs w:val="16"/>
              </w:rPr>
            </w:pPr>
          </w:p>
        </w:tc>
      </w:tr>
      <w:tr w:rsidR="001F6155" w:rsidRPr="00395EF1" w:rsidTr="00395EF1">
        <w:trPr>
          <w:trHeight w:hRule="exact" w:val="284"/>
        </w:trPr>
        <w:tc>
          <w:tcPr>
            <w:tcW w:w="545" w:type="dxa"/>
            <w:shd w:val="clear" w:color="auto" w:fill="FFFFFF"/>
          </w:tcPr>
          <w:p w:rsidR="001F6155" w:rsidRPr="00395EF1" w:rsidRDefault="001F6155" w:rsidP="00395EF1">
            <w:pPr>
              <w:pStyle w:val="af3"/>
              <w:ind w:left="-142"/>
              <w:rPr>
                <w:sz w:val="16"/>
                <w:szCs w:val="16"/>
              </w:rPr>
            </w:pPr>
            <w:r w:rsidRPr="00395EF1">
              <w:rPr>
                <w:sz w:val="16"/>
                <w:szCs w:val="16"/>
              </w:rPr>
              <w:t>1.1</w:t>
            </w:r>
          </w:p>
        </w:tc>
        <w:tc>
          <w:tcPr>
            <w:tcW w:w="8385" w:type="dxa"/>
            <w:gridSpan w:val="3"/>
            <w:shd w:val="clear" w:color="auto" w:fill="FFFFFF"/>
          </w:tcPr>
          <w:p w:rsidR="001F6155" w:rsidRPr="00395EF1" w:rsidRDefault="001F6155" w:rsidP="00395EF1">
            <w:pPr>
              <w:pStyle w:val="af3"/>
              <w:ind w:left="-142"/>
              <w:rPr>
                <w:sz w:val="16"/>
                <w:szCs w:val="16"/>
              </w:rPr>
            </w:pPr>
            <w:r w:rsidRPr="00395EF1">
              <w:rPr>
                <w:sz w:val="16"/>
                <w:szCs w:val="16"/>
              </w:rPr>
              <w:t>Многоквартирные дома до 1999 года постройки включительно.</w:t>
            </w:r>
          </w:p>
          <w:p w:rsidR="001F6155" w:rsidRPr="00395EF1" w:rsidRDefault="001F6155" w:rsidP="00395EF1">
            <w:pPr>
              <w:pStyle w:val="af3"/>
              <w:ind w:left="-142"/>
              <w:rPr>
                <w:sz w:val="16"/>
                <w:szCs w:val="16"/>
              </w:rPr>
            </w:pP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Этажные</w:t>
            </w:r>
          </w:p>
        </w:tc>
        <w:tc>
          <w:tcPr>
            <w:tcW w:w="3259" w:type="dxa"/>
            <w:shd w:val="clear" w:color="auto" w:fill="auto"/>
          </w:tcPr>
          <w:p w:rsidR="001F6155" w:rsidRPr="00395EF1" w:rsidRDefault="001F6155" w:rsidP="00395EF1">
            <w:pPr>
              <w:pStyle w:val="af3"/>
              <w:ind w:left="-142"/>
              <w:rPr>
                <w:sz w:val="16"/>
                <w:szCs w:val="16"/>
              </w:rPr>
            </w:pPr>
            <w:r w:rsidRPr="00395EF1">
              <w:rPr>
                <w:sz w:val="16"/>
                <w:szCs w:val="16"/>
              </w:rPr>
              <w:t>ʺ</w:t>
            </w:r>
          </w:p>
        </w:tc>
        <w:tc>
          <w:tcPr>
            <w:tcW w:w="1985" w:type="dxa"/>
            <w:shd w:val="clear" w:color="auto" w:fill="auto"/>
          </w:tcPr>
          <w:p w:rsidR="001F6155" w:rsidRPr="00395EF1" w:rsidRDefault="001F6155" w:rsidP="00395EF1">
            <w:pPr>
              <w:pStyle w:val="af3"/>
              <w:ind w:left="-142"/>
              <w:rPr>
                <w:sz w:val="16"/>
                <w:szCs w:val="16"/>
              </w:rPr>
            </w:pPr>
            <w:r w:rsidRPr="00395EF1">
              <w:rPr>
                <w:sz w:val="16"/>
                <w:szCs w:val="16"/>
              </w:rPr>
              <w:t>0,0523</w:t>
            </w: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Этажные</w:t>
            </w:r>
          </w:p>
        </w:tc>
        <w:tc>
          <w:tcPr>
            <w:tcW w:w="3259" w:type="dxa"/>
            <w:shd w:val="clear" w:color="auto" w:fill="auto"/>
          </w:tcPr>
          <w:p w:rsidR="001F6155" w:rsidRPr="00395EF1" w:rsidRDefault="001F6155" w:rsidP="00395EF1">
            <w:pPr>
              <w:pStyle w:val="af3"/>
              <w:ind w:left="-142"/>
              <w:rPr>
                <w:sz w:val="16"/>
                <w:szCs w:val="16"/>
              </w:rPr>
            </w:pPr>
            <w:r w:rsidRPr="00395EF1">
              <w:rPr>
                <w:sz w:val="16"/>
                <w:szCs w:val="16"/>
              </w:rPr>
              <w:t>ʺ</w:t>
            </w:r>
          </w:p>
        </w:tc>
        <w:tc>
          <w:tcPr>
            <w:tcW w:w="1985" w:type="dxa"/>
            <w:shd w:val="clear" w:color="auto" w:fill="auto"/>
          </w:tcPr>
          <w:p w:rsidR="001F6155" w:rsidRPr="00395EF1" w:rsidRDefault="001F6155" w:rsidP="00395EF1">
            <w:pPr>
              <w:pStyle w:val="af3"/>
              <w:ind w:left="-142"/>
              <w:rPr>
                <w:sz w:val="16"/>
                <w:szCs w:val="16"/>
              </w:rPr>
            </w:pPr>
            <w:r w:rsidRPr="00395EF1">
              <w:rPr>
                <w:sz w:val="16"/>
                <w:szCs w:val="16"/>
              </w:rPr>
              <w:t>0,0485</w:t>
            </w: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r w:rsidRPr="00395EF1">
              <w:rPr>
                <w:sz w:val="16"/>
                <w:szCs w:val="16"/>
              </w:rPr>
              <w:t>1.2</w:t>
            </w: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Жилые дома</w:t>
            </w:r>
          </w:p>
        </w:tc>
        <w:tc>
          <w:tcPr>
            <w:tcW w:w="3259" w:type="dxa"/>
            <w:shd w:val="clear" w:color="auto" w:fill="auto"/>
          </w:tcPr>
          <w:p w:rsidR="001F6155" w:rsidRPr="00395EF1" w:rsidRDefault="001F6155" w:rsidP="00395EF1">
            <w:pPr>
              <w:pStyle w:val="af3"/>
              <w:ind w:left="-142"/>
              <w:rPr>
                <w:sz w:val="16"/>
                <w:szCs w:val="16"/>
              </w:rPr>
            </w:pPr>
          </w:p>
        </w:tc>
        <w:tc>
          <w:tcPr>
            <w:tcW w:w="1985" w:type="dxa"/>
            <w:shd w:val="clear" w:color="auto" w:fill="auto"/>
          </w:tcPr>
          <w:p w:rsidR="001F6155" w:rsidRPr="00395EF1" w:rsidRDefault="001F6155" w:rsidP="00395EF1">
            <w:pPr>
              <w:pStyle w:val="af3"/>
              <w:ind w:left="-142"/>
              <w:rPr>
                <w:sz w:val="16"/>
                <w:szCs w:val="16"/>
              </w:rPr>
            </w:pP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Этажные</w:t>
            </w:r>
          </w:p>
        </w:tc>
        <w:tc>
          <w:tcPr>
            <w:tcW w:w="3259" w:type="dxa"/>
            <w:shd w:val="clear" w:color="auto" w:fill="auto"/>
          </w:tcPr>
          <w:p w:rsidR="001F6155" w:rsidRPr="00395EF1" w:rsidRDefault="001F6155" w:rsidP="00395EF1">
            <w:pPr>
              <w:pStyle w:val="af3"/>
              <w:ind w:left="-142"/>
              <w:rPr>
                <w:sz w:val="16"/>
                <w:szCs w:val="16"/>
              </w:rPr>
            </w:pPr>
            <w:r w:rsidRPr="00395EF1">
              <w:rPr>
                <w:sz w:val="16"/>
                <w:szCs w:val="16"/>
              </w:rPr>
              <w:t>ʺ</w:t>
            </w:r>
          </w:p>
        </w:tc>
        <w:tc>
          <w:tcPr>
            <w:tcW w:w="1985" w:type="dxa"/>
            <w:shd w:val="clear" w:color="auto" w:fill="auto"/>
          </w:tcPr>
          <w:p w:rsidR="001F6155" w:rsidRPr="00395EF1" w:rsidRDefault="001F6155" w:rsidP="00395EF1">
            <w:pPr>
              <w:pStyle w:val="af3"/>
              <w:ind w:left="-142"/>
              <w:rPr>
                <w:sz w:val="16"/>
                <w:szCs w:val="16"/>
              </w:rPr>
            </w:pPr>
            <w:r w:rsidRPr="00395EF1">
              <w:rPr>
                <w:sz w:val="16"/>
                <w:szCs w:val="16"/>
              </w:rPr>
              <w:t>0,0488</w:t>
            </w: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Этажные</w:t>
            </w:r>
          </w:p>
        </w:tc>
        <w:tc>
          <w:tcPr>
            <w:tcW w:w="3259" w:type="dxa"/>
            <w:shd w:val="clear" w:color="auto" w:fill="auto"/>
          </w:tcPr>
          <w:p w:rsidR="001F6155" w:rsidRPr="00395EF1" w:rsidRDefault="001F6155" w:rsidP="00395EF1">
            <w:pPr>
              <w:pStyle w:val="af3"/>
              <w:ind w:left="-142"/>
              <w:rPr>
                <w:sz w:val="16"/>
                <w:szCs w:val="16"/>
              </w:rPr>
            </w:pPr>
            <w:r w:rsidRPr="00395EF1">
              <w:rPr>
                <w:sz w:val="16"/>
                <w:szCs w:val="16"/>
              </w:rPr>
              <w:t>ʺ</w:t>
            </w:r>
          </w:p>
        </w:tc>
        <w:tc>
          <w:tcPr>
            <w:tcW w:w="1985" w:type="dxa"/>
            <w:shd w:val="clear" w:color="auto" w:fill="auto"/>
          </w:tcPr>
          <w:p w:rsidR="001F6155" w:rsidRPr="00395EF1" w:rsidRDefault="001F6155" w:rsidP="00395EF1">
            <w:pPr>
              <w:pStyle w:val="af3"/>
              <w:ind w:left="-142"/>
              <w:rPr>
                <w:sz w:val="16"/>
                <w:szCs w:val="16"/>
              </w:rPr>
            </w:pPr>
            <w:r w:rsidRPr="00395EF1">
              <w:rPr>
                <w:sz w:val="16"/>
                <w:szCs w:val="16"/>
              </w:rPr>
              <w:t>0,0453</w:t>
            </w: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r w:rsidRPr="00395EF1">
              <w:rPr>
                <w:sz w:val="16"/>
                <w:szCs w:val="16"/>
              </w:rPr>
              <w:t>1.3</w:t>
            </w:r>
          </w:p>
        </w:tc>
        <w:tc>
          <w:tcPr>
            <w:tcW w:w="8385" w:type="dxa"/>
            <w:gridSpan w:val="3"/>
            <w:shd w:val="clear" w:color="auto" w:fill="auto"/>
          </w:tcPr>
          <w:p w:rsidR="001F6155" w:rsidRPr="00395EF1" w:rsidRDefault="001F6155" w:rsidP="00395EF1">
            <w:pPr>
              <w:pStyle w:val="af3"/>
              <w:ind w:left="-142"/>
              <w:rPr>
                <w:sz w:val="16"/>
                <w:szCs w:val="16"/>
              </w:rPr>
            </w:pPr>
            <w:r w:rsidRPr="00395EF1">
              <w:rPr>
                <w:sz w:val="16"/>
                <w:szCs w:val="16"/>
              </w:rPr>
              <w:t>Многоквартирные дома после 1999 года постройки.</w:t>
            </w: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Этажные</w:t>
            </w:r>
          </w:p>
        </w:tc>
        <w:tc>
          <w:tcPr>
            <w:tcW w:w="3259" w:type="dxa"/>
            <w:shd w:val="clear" w:color="auto" w:fill="auto"/>
          </w:tcPr>
          <w:p w:rsidR="001F6155" w:rsidRPr="00395EF1" w:rsidRDefault="001F6155" w:rsidP="00395EF1">
            <w:pPr>
              <w:pStyle w:val="af3"/>
              <w:ind w:left="-142"/>
              <w:rPr>
                <w:i/>
                <w:sz w:val="16"/>
                <w:szCs w:val="16"/>
              </w:rPr>
            </w:pPr>
            <w:r w:rsidRPr="00395EF1">
              <w:rPr>
                <w:sz w:val="16"/>
                <w:szCs w:val="16"/>
              </w:rPr>
              <w:t>ʺ</w:t>
            </w:r>
          </w:p>
        </w:tc>
        <w:tc>
          <w:tcPr>
            <w:tcW w:w="1985" w:type="dxa"/>
            <w:shd w:val="clear" w:color="auto" w:fill="auto"/>
          </w:tcPr>
          <w:p w:rsidR="001F6155" w:rsidRPr="00395EF1" w:rsidRDefault="001F6155" w:rsidP="00395EF1">
            <w:pPr>
              <w:pStyle w:val="af3"/>
              <w:ind w:left="-142"/>
              <w:rPr>
                <w:sz w:val="16"/>
                <w:szCs w:val="16"/>
              </w:rPr>
            </w:pPr>
            <w:r w:rsidRPr="00395EF1">
              <w:rPr>
                <w:sz w:val="16"/>
                <w:szCs w:val="16"/>
              </w:rPr>
              <w:t>0,0230</w:t>
            </w: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Этажные</w:t>
            </w:r>
          </w:p>
        </w:tc>
        <w:tc>
          <w:tcPr>
            <w:tcW w:w="3259" w:type="dxa"/>
            <w:shd w:val="clear" w:color="auto" w:fill="auto"/>
          </w:tcPr>
          <w:p w:rsidR="001F6155" w:rsidRPr="00395EF1" w:rsidRDefault="001F6155" w:rsidP="00395EF1">
            <w:pPr>
              <w:pStyle w:val="af3"/>
              <w:ind w:left="-142"/>
              <w:rPr>
                <w:sz w:val="16"/>
                <w:szCs w:val="16"/>
              </w:rPr>
            </w:pPr>
            <w:r w:rsidRPr="00395EF1">
              <w:rPr>
                <w:sz w:val="16"/>
                <w:szCs w:val="16"/>
              </w:rPr>
              <w:t>ʺ</w:t>
            </w:r>
          </w:p>
        </w:tc>
        <w:tc>
          <w:tcPr>
            <w:tcW w:w="1985" w:type="dxa"/>
            <w:shd w:val="clear" w:color="auto" w:fill="auto"/>
          </w:tcPr>
          <w:p w:rsidR="001F6155" w:rsidRPr="00395EF1" w:rsidRDefault="001F6155" w:rsidP="00395EF1">
            <w:pPr>
              <w:pStyle w:val="af3"/>
              <w:ind w:left="-142"/>
              <w:rPr>
                <w:sz w:val="16"/>
                <w:szCs w:val="16"/>
              </w:rPr>
            </w:pPr>
            <w:r w:rsidRPr="00395EF1">
              <w:rPr>
                <w:sz w:val="16"/>
                <w:szCs w:val="16"/>
              </w:rPr>
              <w:t>0,0196</w:t>
            </w: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r w:rsidRPr="00395EF1">
              <w:rPr>
                <w:sz w:val="16"/>
                <w:szCs w:val="16"/>
              </w:rPr>
              <w:t>1.4</w:t>
            </w: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Жилые дома</w:t>
            </w:r>
          </w:p>
        </w:tc>
        <w:tc>
          <w:tcPr>
            <w:tcW w:w="3259" w:type="dxa"/>
            <w:shd w:val="clear" w:color="auto" w:fill="auto"/>
          </w:tcPr>
          <w:p w:rsidR="001F6155" w:rsidRPr="00395EF1" w:rsidRDefault="001F6155" w:rsidP="00395EF1">
            <w:pPr>
              <w:pStyle w:val="af3"/>
              <w:ind w:left="-142"/>
              <w:rPr>
                <w:sz w:val="16"/>
                <w:szCs w:val="16"/>
              </w:rPr>
            </w:pPr>
          </w:p>
        </w:tc>
        <w:tc>
          <w:tcPr>
            <w:tcW w:w="1985" w:type="dxa"/>
            <w:shd w:val="clear" w:color="auto" w:fill="auto"/>
          </w:tcPr>
          <w:p w:rsidR="001F6155" w:rsidRPr="00395EF1" w:rsidRDefault="001F6155" w:rsidP="00395EF1">
            <w:pPr>
              <w:pStyle w:val="af3"/>
              <w:ind w:left="-142"/>
              <w:rPr>
                <w:sz w:val="16"/>
                <w:szCs w:val="16"/>
              </w:rPr>
            </w:pP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Этажные</w:t>
            </w:r>
          </w:p>
        </w:tc>
        <w:tc>
          <w:tcPr>
            <w:tcW w:w="3259" w:type="dxa"/>
            <w:shd w:val="clear" w:color="auto" w:fill="auto"/>
          </w:tcPr>
          <w:p w:rsidR="001F6155" w:rsidRPr="00395EF1" w:rsidRDefault="001F6155" w:rsidP="00395EF1">
            <w:pPr>
              <w:pStyle w:val="af3"/>
              <w:ind w:left="-142"/>
              <w:rPr>
                <w:sz w:val="16"/>
                <w:szCs w:val="16"/>
              </w:rPr>
            </w:pPr>
            <w:r w:rsidRPr="00395EF1">
              <w:rPr>
                <w:sz w:val="16"/>
                <w:szCs w:val="16"/>
              </w:rPr>
              <w:t>ʺ</w:t>
            </w:r>
          </w:p>
        </w:tc>
        <w:tc>
          <w:tcPr>
            <w:tcW w:w="1985" w:type="dxa"/>
            <w:shd w:val="clear" w:color="auto" w:fill="auto"/>
          </w:tcPr>
          <w:p w:rsidR="001F6155" w:rsidRPr="00395EF1" w:rsidRDefault="001F6155" w:rsidP="00395EF1">
            <w:pPr>
              <w:pStyle w:val="af3"/>
              <w:ind w:left="-142"/>
              <w:rPr>
                <w:sz w:val="16"/>
                <w:szCs w:val="16"/>
              </w:rPr>
            </w:pPr>
            <w:r w:rsidRPr="00395EF1">
              <w:rPr>
                <w:sz w:val="16"/>
                <w:szCs w:val="16"/>
              </w:rPr>
              <w:t>0,0215</w:t>
            </w: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Этажные</w:t>
            </w:r>
          </w:p>
        </w:tc>
        <w:tc>
          <w:tcPr>
            <w:tcW w:w="3259" w:type="dxa"/>
            <w:shd w:val="clear" w:color="auto" w:fill="auto"/>
          </w:tcPr>
          <w:p w:rsidR="001F6155" w:rsidRPr="00395EF1" w:rsidRDefault="001F6155" w:rsidP="00395EF1">
            <w:pPr>
              <w:pStyle w:val="af3"/>
              <w:ind w:left="-142"/>
              <w:rPr>
                <w:sz w:val="16"/>
                <w:szCs w:val="16"/>
              </w:rPr>
            </w:pPr>
            <w:r w:rsidRPr="00395EF1">
              <w:rPr>
                <w:sz w:val="16"/>
                <w:szCs w:val="16"/>
              </w:rPr>
              <w:t>ʺ</w:t>
            </w:r>
          </w:p>
        </w:tc>
        <w:tc>
          <w:tcPr>
            <w:tcW w:w="1985" w:type="dxa"/>
            <w:shd w:val="clear" w:color="auto" w:fill="auto"/>
          </w:tcPr>
          <w:p w:rsidR="001F6155" w:rsidRPr="00395EF1" w:rsidRDefault="001F6155" w:rsidP="00395EF1">
            <w:pPr>
              <w:pStyle w:val="af3"/>
              <w:ind w:left="-142"/>
              <w:rPr>
                <w:sz w:val="16"/>
                <w:szCs w:val="16"/>
              </w:rPr>
            </w:pPr>
            <w:r w:rsidRPr="00395EF1">
              <w:rPr>
                <w:sz w:val="16"/>
                <w:szCs w:val="16"/>
              </w:rPr>
              <w:t>0,0183</w:t>
            </w: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r w:rsidRPr="00395EF1">
              <w:rPr>
                <w:sz w:val="16"/>
                <w:szCs w:val="16"/>
              </w:rPr>
              <w:t>2.</w:t>
            </w: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Твердое топливо (дрова)</w:t>
            </w:r>
          </w:p>
        </w:tc>
        <w:tc>
          <w:tcPr>
            <w:tcW w:w="3259" w:type="dxa"/>
            <w:shd w:val="clear" w:color="auto" w:fill="auto"/>
          </w:tcPr>
          <w:p w:rsidR="001F6155" w:rsidRPr="00395EF1" w:rsidRDefault="001F6155" w:rsidP="00395EF1">
            <w:pPr>
              <w:pStyle w:val="af3"/>
              <w:ind w:left="-142"/>
              <w:rPr>
                <w:sz w:val="16"/>
                <w:szCs w:val="16"/>
              </w:rPr>
            </w:pPr>
          </w:p>
        </w:tc>
        <w:tc>
          <w:tcPr>
            <w:tcW w:w="1985" w:type="dxa"/>
            <w:shd w:val="clear" w:color="auto" w:fill="auto"/>
          </w:tcPr>
          <w:p w:rsidR="001F6155" w:rsidRPr="00395EF1" w:rsidRDefault="001F6155" w:rsidP="00395EF1">
            <w:pPr>
              <w:pStyle w:val="af3"/>
              <w:ind w:left="-142"/>
              <w:rPr>
                <w:sz w:val="16"/>
                <w:szCs w:val="16"/>
              </w:rPr>
            </w:pP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r w:rsidRPr="00395EF1">
              <w:rPr>
                <w:sz w:val="16"/>
                <w:szCs w:val="16"/>
              </w:rPr>
              <w:t>2.1</w:t>
            </w: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Неблагоустроенное жилье</w:t>
            </w:r>
          </w:p>
        </w:tc>
        <w:tc>
          <w:tcPr>
            <w:tcW w:w="3259" w:type="dxa"/>
            <w:shd w:val="clear" w:color="auto" w:fill="auto"/>
          </w:tcPr>
          <w:p w:rsidR="001F6155" w:rsidRPr="00395EF1" w:rsidRDefault="001F6155" w:rsidP="00395EF1">
            <w:pPr>
              <w:pStyle w:val="af3"/>
              <w:ind w:left="-142"/>
              <w:rPr>
                <w:sz w:val="16"/>
                <w:szCs w:val="16"/>
              </w:rPr>
            </w:pPr>
            <w:r w:rsidRPr="00395EF1">
              <w:rPr>
                <w:sz w:val="16"/>
                <w:szCs w:val="16"/>
              </w:rPr>
              <w:t>куб</w:t>
            </w:r>
            <w:proofErr w:type="gramStart"/>
            <w:r w:rsidRPr="00395EF1">
              <w:rPr>
                <w:sz w:val="16"/>
                <w:szCs w:val="16"/>
              </w:rPr>
              <w:t>.м</w:t>
            </w:r>
            <w:proofErr w:type="gramEnd"/>
            <w:r w:rsidRPr="00395EF1">
              <w:rPr>
                <w:sz w:val="16"/>
                <w:szCs w:val="16"/>
              </w:rPr>
              <w:t xml:space="preserve"> на 1кв.м жилого помещения</w:t>
            </w:r>
          </w:p>
        </w:tc>
        <w:tc>
          <w:tcPr>
            <w:tcW w:w="1985" w:type="dxa"/>
            <w:shd w:val="clear" w:color="auto" w:fill="auto"/>
          </w:tcPr>
          <w:p w:rsidR="001F6155" w:rsidRPr="00395EF1" w:rsidRDefault="001F6155" w:rsidP="00395EF1">
            <w:pPr>
              <w:pStyle w:val="af3"/>
              <w:ind w:left="-142"/>
              <w:rPr>
                <w:sz w:val="16"/>
                <w:szCs w:val="16"/>
              </w:rPr>
            </w:pPr>
            <w:r w:rsidRPr="00395EF1">
              <w:rPr>
                <w:sz w:val="16"/>
                <w:szCs w:val="16"/>
              </w:rPr>
              <w:t>0,298</w:t>
            </w:r>
          </w:p>
        </w:tc>
      </w:tr>
      <w:tr w:rsidR="001F6155" w:rsidRPr="00395EF1" w:rsidTr="00395EF1">
        <w:tc>
          <w:tcPr>
            <w:tcW w:w="545" w:type="dxa"/>
            <w:shd w:val="clear" w:color="auto" w:fill="auto"/>
          </w:tcPr>
          <w:p w:rsidR="001F6155" w:rsidRPr="00395EF1" w:rsidRDefault="001F6155" w:rsidP="00395EF1">
            <w:pPr>
              <w:pStyle w:val="af3"/>
              <w:ind w:left="-142"/>
              <w:rPr>
                <w:sz w:val="16"/>
                <w:szCs w:val="16"/>
              </w:rPr>
            </w:pPr>
            <w:r w:rsidRPr="00395EF1">
              <w:rPr>
                <w:sz w:val="16"/>
                <w:szCs w:val="16"/>
              </w:rPr>
              <w:t>2.2</w:t>
            </w:r>
          </w:p>
        </w:tc>
        <w:tc>
          <w:tcPr>
            <w:tcW w:w="3141" w:type="dxa"/>
            <w:shd w:val="clear" w:color="auto" w:fill="auto"/>
          </w:tcPr>
          <w:p w:rsidR="001F6155" w:rsidRPr="00395EF1" w:rsidRDefault="001F6155" w:rsidP="00395EF1">
            <w:pPr>
              <w:pStyle w:val="af3"/>
              <w:ind w:left="-142"/>
              <w:rPr>
                <w:sz w:val="16"/>
                <w:szCs w:val="16"/>
              </w:rPr>
            </w:pPr>
            <w:r w:rsidRPr="00395EF1">
              <w:rPr>
                <w:sz w:val="16"/>
                <w:szCs w:val="16"/>
              </w:rPr>
              <w:t>Домовладение</w:t>
            </w:r>
          </w:p>
        </w:tc>
        <w:tc>
          <w:tcPr>
            <w:tcW w:w="3259" w:type="dxa"/>
            <w:shd w:val="clear" w:color="auto" w:fill="auto"/>
          </w:tcPr>
          <w:p w:rsidR="001F6155" w:rsidRPr="00395EF1" w:rsidRDefault="001F6155" w:rsidP="00395EF1">
            <w:pPr>
              <w:pStyle w:val="af3"/>
              <w:ind w:left="-142"/>
              <w:rPr>
                <w:sz w:val="16"/>
                <w:szCs w:val="16"/>
              </w:rPr>
            </w:pPr>
            <w:r w:rsidRPr="00395EF1">
              <w:rPr>
                <w:sz w:val="16"/>
                <w:szCs w:val="16"/>
              </w:rPr>
              <w:t>куб</w:t>
            </w:r>
            <w:proofErr w:type="gramStart"/>
            <w:r w:rsidRPr="00395EF1">
              <w:rPr>
                <w:sz w:val="16"/>
                <w:szCs w:val="16"/>
              </w:rPr>
              <w:t>.м</w:t>
            </w:r>
            <w:proofErr w:type="gramEnd"/>
            <w:r w:rsidRPr="00395EF1">
              <w:rPr>
                <w:sz w:val="16"/>
                <w:szCs w:val="16"/>
              </w:rPr>
              <w:t xml:space="preserve"> /год (из расчета средней площади помещения 50 кв.м)</w:t>
            </w:r>
          </w:p>
        </w:tc>
        <w:tc>
          <w:tcPr>
            <w:tcW w:w="1985" w:type="dxa"/>
            <w:shd w:val="clear" w:color="auto" w:fill="auto"/>
          </w:tcPr>
          <w:p w:rsidR="001F6155" w:rsidRPr="00395EF1" w:rsidRDefault="001F6155" w:rsidP="00395EF1">
            <w:pPr>
              <w:pStyle w:val="af3"/>
              <w:ind w:left="-142"/>
              <w:rPr>
                <w:sz w:val="16"/>
                <w:szCs w:val="16"/>
              </w:rPr>
            </w:pPr>
            <w:r w:rsidRPr="00395EF1">
              <w:rPr>
                <w:sz w:val="16"/>
                <w:szCs w:val="16"/>
              </w:rPr>
              <w:t>15</w:t>
            </w:r>
          </w:p>
        </w:tc>
      </w:tr>
    </w:tbl>
    <w:p w:rsidR="001F6155" w:rsidRPr="00395EF1" w:rsidRDefault="001F6155" w:rsidP="00395EF1">
      <w:pPr>
        <w:pStyle w:val="af3"/>
        <w:ind w:left="-142"/>
        <w:rPr>
          <w:b/>
          <w:sz w:val="16"/>
          <w:szCs w:val="16"/>
        </w:rPr>
      </w:pPr>
    </w:p>
    <w:p w:rsidR="001F6155" w:rsidRPr="00395EF1" w:rsidRDefault="001F6155" w:rsidP="00395EF1">
      <w:pPr>
        <w:pStyle w:val="af3"/>
        <w:ind w:left="-142"/>
        <w:rPr>
          <w:b/>
          <w:sz w:val="16"/>
          <w:szCs w:val="16"/>
        </w:rPr>
      </w:pPr>
      <w:r w:rsidRPr="00395EF1">
        <w:rPr>
          <w:b/>
          <w:sz w:val="16"/>
          <w:szCs w:val="16"/>
        </w:rPr>
        <w:t>Примечание:</w:t>
      </w:r>
    </w:p>
    <w:p w:rsidR="001F6155" w:rsidRPr="00395EF1" w:rsidRDefault="001F6155" w:rsidP="00395EF1">
      <w:pPr>
        <w:pStyle w:val="af3"/>
        <w:ind w:left="-142"/>
        <w:rPr>
          <w:sz w:val="16"/>
          <w:szCs w:val="16"/>
        </w:rPr>
      </w:pPr>
      <w:r w:rsidRPr="00395EF1">
        <w:rPr>
          <w:sz w:val="16"/>
          <w:szCs w:val="16"/>
        </w:rPr>
        <w:t>1. Уровень обеспеченности тепловой энергией населения определены с применением расчетного метода.</w:t>
      </w:r>
    </w:p>
    <w:p w:rsidR="001F6155" w:rsidRPr="00395EF1" w:rsidRDefault="001F6155" w:rsidP="00395EF1">
      <w:pPr>
        <w:pStyle w:val="af3"/>
        <w:ind w:left="-142"/>
        <w:rPr>
          <w:sz w:val="16"/>
          <w:szCs w:val="16"/>
        </w:rPr>
      </w:pPr>
      <w:r w:rsidRPr="00395EF1">
        <w:rPr>
          <w:sz w:val="16"/>
          <w:szCs w:val="16"/>
        </w:rPr>
        <w:t xml:space="preserve">2. Характеристика климатических условий населенных пунктов </w:t>
      </w:r>
      <w:r w:rsidRPr="00395EF1">
        <w:rPr>
          <w:bCs/>
          <w:sz w:val="16"/>
          <w:szCs w:val="16"/>
        </w:rPr>
        <w:t>Филипповского</w:t>
      </w:r>
      <w:r w:rsidRPr="00395EF1">
        <w:rPr>
          <w:sz w:val="16"/>
          <w:szCs w:val="16"/>
        </w:rPr>
        <w:t xml:space="preserve"> муниципального образования  принята по СНиП 23-01-99* "Строительная климатология". </w:t>
      </w:r>
    </w:p>
    <w:p w:rsidR="001F6155" w:rsidRPr="00395EF1" w:rsidRDefault="001F6155" w:rsidP="00395EF1">
      <w:pPr>
        <w:pStyle w:val="af3"/>
        <w:ind w:left="-142"/>
        <w:rPr>
          <w:sz w:val="16"/>
          <w:szCs w:val="16"/>
        </w:rPr>
      </w:pPr>
      <w:r w:rsidRPr="00395EF1">
        <w:rPr>
          <w:sz w:val="16"/>
          <w:szCs w:val="16"/>
        </w:rPr>
        <w:t>3. Территории Филипповского муниципального образования определена в 6 климатическом районе Иркутской области, подрайон 1В  согласно таблице 1 "Климатические параметры холодного периода года" СНиП 23-01-99* "Строительная климатология" с учетом климатических условий.</w:t>
      </w:r>
    </w:p>
    <w:p w:rsidR="001F6155" w:rsidRPr="00395EF1" w:rsidRDefault="001F6155" w:rsidP="00395EF1">
      <w:pPr>
        <w:pStyle w:val="af3"/>
        <w:ind w:left="-142"/>
        <w:rPr>
          <w:sz w:val="16"/>
          <w:szCs w:val="16"/>
        </w:rPr>
      </w:pPr>
      <w:r w:rsidRPr="00395EF1">
        <w:rPr>
          <w:sz w:val="16"/>
          <w:szCs w:val="16"/>
        </w:rPr>
        <w:t xml:space="preserve">4. </w:t>
      </w:r>
      <w:proofErr w:type="gramStart"/>
      <w:r w:rsidRPr="00395EF1">
        <w:rPr>
          <w:sz w:val="16"/>
          <w:szCs w:val="16"/>
        </w:rPr>
        <w:t xml:space="preserve">Продолжительность отопительного периода составляет 9 месяцев (количество календарных месяцев, в том числе неполных, в отопительном периоде, характеризующихся среднесуточной температурой наружного воздуха 8°C и ниже, а именно: сентябрь, октябрь, ноябрь, декабрь, январь, февраль, март, апрель, май). </w:t>
      </w:r>
      <w:proofErr w:type="gramEnd"/>
    </w:p>
    <w:p w:rsidR="001F6155" w:rsidRPr="00395EF1" w:rsidRDefault="001F6155" w:rsidP="00395EF1">
      <w:pPr>
        <w:pStyle w:val="af3"/>
        <w:ind w:left="-142"/>
        <w:rPr>
          <w:sz w:val="16"/>
          <w:szCs w:val="16"/>
        </w:rPr>
      </w:pPr>
      <w:bookmarkStart w:id="10" w:name="_Глава_6._Расчетные_1"/>
      <w:bookmarkStart w:id="11" w:name="_Глава_6._Расчетные"/>
      <w:bookmarkEnd w:id="10"/>
      <w:bookmarkEnd w:id="11"/>
      <w:r w:rsidRPr="00395EF1">
        <w:rPr>
          <w:sz w:val="16"/>
          <w:szCs w:val="16"/>
        </w:rPr>
        <w:t xml:space="preserve">Глава 6. Расчетные показатели максимально допустимого уровня территориальной доступности объектов теплоснабжения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44. Максимально допустимый уровень территориальной доступности объектов теплоснабжения не нормируется. </w:t>
      </w:r>
    </w:p>
    <w:p w:rsidR="001F6155" w:rsidRPr="00395EF1" w:rsidRDefault="001F6155" w:rsidP="00395EF1">
      <w:pPr>
        <w:pStyle w:val="af3"/>
        <w:ind w:left="-142"/>
        <w:rPr>
          <w:sz w:val="16"/>
          <w:szCs w:val="16"/>
        </w:rPr>
      </w:pPr>
      <w:bookmarkStart w:id="12" w:name="_Раздел_IV._Объекты_1"/>
      <w:bookmarkEnd w:id="12"/>
    </w:p>
    <w:p w:rsidR="001F6155" w:rsidRPr="00395EF1" w:rsidRDefault="001F6155" w:rsidP="00395EF1">
      <w:pPr>
        <w:pStyle w:val="af3"/>
        <w:ind w:left="-142"/>
        <w:rPr>
          <w:sz w:val="16"/>
          <w:szCs w:val="16"/>
        </w:rPr>
      </w:pPr>
      <w:r w:rsidRPr="00395EF1">
        <w:rPr>
          <w:sz w:val="16"/>
          <w:szCs w:val="16"/>
        </w:rPr>
        <w:t xml:space="preserve">Раздел IV. Объекты водоснабжения </w:t>
      </w:r>
    </w:p>
    <w:p w:rsidR="001F6155" w:rsidRPr="00395EF1" w:rsidRDefault="001F6155" w:rsidP="00395EF1">
      <w:pPr>
        <w:pStyle w:val="af3"/>
        <w:ind w:left="-142"/>
        <w:rPr>
          <w:sz w:val="16"/>
          <w:szCs w:val="16"/>
        </w:rPr>
      </w:pPr>
      <w:r w:rsidRPr="00395EF1">
        <w:rPr>
          <w:sz w:val="16"/>
          <w:szCs w:val="16"/>
        </w:rPr>
        <w:t xml:space="preserve">45. Выбор схемы и системы водоснабжения следует производить на основании сопоставления возможных вариантов ее осуществления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 </w:t>
      </w:r>
    </w:p>
    <w:p w:rsidR="001F6155" w:rsidRPr="00395EF1" w:rsidRDefault="001F6155" w:rsidP="00395EF1">
      <w:pPr>
        <w:pStyle w:val="af3"/>
        <w:ind w:left="-142"/>
        <w:rPr>
          <w:sz w:val="16"/>
          <w:szCs w:val="16"/>
        </w:rPr>
      </w:pPr>
      <w:r w:rsidRPr="00395EF1">
        <w:rPr>
          <w:sz w:val="16"/>
          <w:szCs w:val="16"/>
        </w:rPr>
        <w:t xml:space="preserve">Параметры, которые должны быть обоснованы сопоставлением вариантов при выборе схемы и системы водоснабжения, определяются в соответствии с СП 31.13330.2012. </w:t>
      </w:r>
    </w:p>
    <w:p w:rsidR="001F6155" w:rsidRPr="00395EF1" w:rsidRDefault="001F6155" w:rsidP="00395EF1">
      <w:pPr>
        <w:pStyle w:val="af3"/>
        <w:ind w:left="-142"/>
        <w:rPr>
          <w:sz w:val="16"/>
          <w:szCs w:val="16"/>
        </w:rPr>
      </w:pPr>
      <w:r w:rsidRPr="00395EF1">
        <w:rPr>
          <w:sz w:val="16"/>
          <w:szCs w:val="16"/>
        </w:rPr>
        <w:t>Количество и параметры объектов водоснабжения зависят от расчетного водопотребления, наличия источника питьевого водоснабжения, рельефа местности иных факторов.</w:t>
      </w:r>
    </w:p>
    <w:p w:rsidR="001F6155" w:rsidRPr="00395EF1" w:rsidRDefault="001F6155" w:rsidP="00395EF1">
      <w:pPr>
        <w:pStyle w:val="af3"/>
        <w:ind w:left="-142"/>
        <w:rPr>
          <w:sz w:val="16"/>
          <w:szCs w:val="16"/>
        </w:rPr>
      </w:pPr>
      <w:r w:rsidRPr="00395EF1">
        <w:rPr>
          <w:sz w:val="16"/>
          <w:szCs w:val="16"/>
        </w:rPr>
        <w:t xml:space="preserve">46. Централизованная система водоснабжения населенных пунктов в зависимости от местных условий и принятой схемы водоснабжения должна обеспечить: </w:t>
      </w:r>
    </w:p>
    <w:p w:rsidR="001F6155" w:rsidRPr="00395EF1" w:rsidRDefault="001F6155" w:rsidP="00395EF1">
      <w:pPr>
        <w:pStyle w:val="af3"/>
        <w:ind w:left="-142"/>
        <w:rPr>
          <w:sz w:val="16"/>
          <w:szCs w:val="16"/>
        </w:rPr>
      </w:pPr>
      <w:r w:rsidRPr="00395EF1">
        <w:rPr>
          <w:sz w:val="16"/>
          <w:szCs w:val="16"/>
        </w:rPr>
        <w:t xml:space="preserve">- хозяйственно-питьевое водопотребление в жилых и общественных зданиях, нужды коммунально-бытовых предприятий; </w:t>
      </w:r>
    </w:p>
    <w:p w:rsidR="001F6155" w:rsidRPr="00395EF1" w:rsidRDefault="001F6155" w:rsidP="00395EF1">
      <w:pPr>
        <w:pStyle w:val="af3"/>
        <w:ind w:left="-142"/>
        <w:rPr>
          <w:sz w:val="16"/>
          <w:szCs w:val="16"/>
        </w:rPr>
      </w:pPr>
      <w:r w:rsidRPr="00395EF1">
        <w:rPr>
          <w:sz w:val="16"/>
          <w:szCs w:val="16"/>
        </w:rPr>
        <w:t xml:space="preserve">- хозяйственно-питьевое водопотребление на предприятиях; </w:t>
      </w:r>
    </w:p>
    <w:p w:rsidR="001F6155" w:rsidRPr="00395EF1" w:rsidRDefault="001F6155" w:rsidP="00395EF1">
      <w:pPr>
        <w:pStyle w:val="af3"/>
        <w:ind w:left="-142"/>
        <w:rPr>
          <w:sz w:val="16"/>
          <w:szCs w:val="16"/>
        </w:rPr>
      </w:pPr>
      <w:r w:rsidRPr="00395EF1">
        <w:rPr>
          <w:sz w:val="16"/>
          <w:szCs w:val="16"/>
        </w:rPr>
        <w:t xml:space="preserve">-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 </w:t>
      </w:r>
    </w:p>
    <w:p w:rsidR="001F6155" w:rsidRPr="00395EF1" w:rsidRDefault="001F6155" w:rsidP="00395EF1">
      <w:pPr>
        <w:pStyle w:val="af3"/>
        <w:ind w:left="-142"/>
        <w:rPr>
          <w:sz w:val="16"/>
          <w:szCs w:val="16"/>
        </w:rPr>
      </w:pPr>
      <w:r w:rsidRPr="00395EF1">
        <w:rPr>
          <w:sz w:val="16"/>
          <w:szCs w:val="16"/>
        </w:rPr>
        <w:t xml:space="preserve">- тушение пожаров; </w:t>
      </w:r>
    </w:p>
    <w:p w:rsidR="001F6155" w:rsidRPr="00395EF1" w:rsidRDefault="001F6155" w:rsidP="00395EF1">
      <w:pPr>
        <w:pStyle w:val="af3"/>
        <w:ind w:left="-142"/>
        <w:rPr>
          <w:sz w:val="16"/>
          <w:szCs w:val="16"/>
        </w:rPr>
      </w:pPr>
      <w:r w:rsidRPr="00395EF1">
        <w:rPr>
          <w:sz w:val="16"/>
          <w:szCs w:val="16"/>
        </w:rPr>
        <w:t xml:space="preserve">- собственные нужды станций водоподготовки, промывку водопроводных и канализационных сетей и т.д. </w:t>
      </w:r>
    </w:p>
    <w:p w:rsidR="001F6155" w:rsidRPr="00395EF1" w:rsidRDefault="001F6155" w:rsidP="00395EF1">
      <w:pPr>
        <w:pStyle w:val="af3"/>
        <w:ind w:left="-142"/>
        <w:rPr>
          <w:sz w:val="16"/>
          <w:szCs w:val="16"/>
        </w:rPr>
      </w:pPr>
      <w:r w:rsidRPr="00395EF1">
        <w:rPr>
          <w:sz w:val="16"/>
          <w:szCs w:val="16"/>
        </w:rPr>
        <w:t xml:space="preserve">При обосновании допускается устройство самостоятельного водопровода </w:t>
      </w:r>
      <w:proofErr w:type="gramStart"/>
      <w:r w:rsidRPr="00395EF1">
        <w:rPr>
          <w:sz w:val="16"/>
          <w:szCs w:val="16"/>
        </w:rPr>
        <w:t>для</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 поливки и мойки территорий (улиц, проездов, площадей, зеленых насаждений), работы фонтанов и т.п.; </w:t>
      </w:r>
    </w:p>
    <w:p w:rsidR="001F6155" w:rsidRPr="00395EF1" w:rsidRDefault="001F6155" w:rsidP="00395EF1">
      <w:pPr>
        <w:pStyle w:val="af3"/>
        <w:ind w:left="-142"/>
        <w:rPr>
          <w:sz w:val="16"/>
          <w:szCs w:val="16"/>
        </w:rPr>
      </w:pPr>
      <w:r w:rsidRPr="00395EF1">
        <w:rPr>
          <w:sz w:val="16"/>
          <w:szCs w:val="16"/>
        </w:rPr>
        <w:t xml:space="preserve">- поливки посадок в теплицах, парниках и на открытых участках, а также приусадебных участков. </w:t>
      </w:r>
    </w:p>
    <w:p w:rsidR="001F6155" w:rsidRPr="00395EF1" w:rsidRDefault="001F6155" w:rsidP="00395EF1">
      <w:pPr>
        <w:pStyle w:val="af3"/>
        <w:ind w:left="-142"/>
        <w:rPr>
          <w:sz w:val="16"/>
          <w:szCs w:val="16"/>
        </w:rPr>
      </w:pPr>
      <w:bookmarkStart w:id="13" w:name="_Глава_7._Расчетные_1"/>
      <w:bookmarkEnd w:id="13"/>
      <w:r w:rsidRPr="00395EF1">
        <w:rPr>
          <w:sz w:val="16"/>
          <w:szCs w:val="16"/>
        </w:rPr>
        <w:lastRenderedPageBreak/>
        <w:t xml:space="preserve">Глава 7. Расчетные показатели минимально допустимого уровня обеспеченности водоснабжением населенных пунктов Филипповского муниципального образования Зиминского района Иркутской области. Расчетное среднегодовое водопотребление </w:t>
      </w:r>
    </w:p>
    <w:p w:rsidR="001F6155" w:rsidRPr="00395EF1" w:rsidRDefault="001F6155" w:rsidP="00395EF1">
      <w:pPr>
        <w:pStyle w:val="af3"/>
        <w:ind w:left="-142"/>
        <w:rPr>
          <w:sz w:val="16"/>
          <w:szCs w:val="16"/>
        </w:rPr>
      </w:pPr>
      <w:r w:rsidRPr="00395EF1">
        <w:rPr>
          <w:sz w:val="16"/>
          <w:szCs w:val="16"/>
        </w:rPr>
        <w:t xml:space="preserve">47. Расчетное среднегодовое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 </w:t>
      </w:r>
    </w:p>
    <w:p w:rsidR="001F6155" w:rsidRPr="00395EF1" w:rsidRDefault="001F6155" w:rsidP="00395EF1">
      <w:pPr>
        <w:pStyle w:val="af3"/>
        <w:ind w:left="-142"/>
        <w:rPr>
          <w:sz w:val="16"/>
          <w:szCs w:val="16"/>
        </w:rPr>
      </w:pPr>
      <w:r w:rsidRPr="00395EF1">
        <w:rPr>
          <w:sz w:val="16"/>
          <w:szCs w:val="16"/>
        </w:rPr>
        <w:t>Расчетное среднегодовое водопотребление населения Филипповского муниципального образования устанавливается на основании показателей, приведенных в таблице 7.</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Таблица 7 </w:t>
      </w:r>
    </w:p>
    <w:tbl>
      <w:tblPr>
        <w:tblW w:w="9356" w:type="dxa"/>
        <w:tblInd w:w="62" w:type="dxa"/>
        <w:tblLayout w:type="fixed"/>
        <w:tblCellMar>
          <w:top w:w="75" w:type="dxa"/>
          <w:left w:w="0" w:type="dxa"/>
          <w:bottom w:w="75" w:type="dxa"/>
          <w:right w:w="0" w:type="dxa"/>
        </w:tblCellMar>
        <w:tblLook w:val="0000"/>
      </w:tblPr>
      <w:tblGrid>
        <w:gridCol w:w="825"/>
        <w:gridCol w:w="3711"/>
        <w:gridCol w:w="1571"/>
        <w:gridCol w:w="1559"/>
        <w:gridCol w:w="1690"/>
      </w:tblGrid>
      <w:tr w:rsidR="001F6155" w:rsidRPr="00395EF1" w:rsidTr="00395EF1">
        <w:tc>
          <w:tcPr>
            <w:tcW w:w="825" w:type="dxa"/>
            <w:vMerge w:val="restart"/>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vAlign w:val="center"/>
          </w:tcPr>
          <w:p w:rsidR="001F6155" w:rsidRPr="00395EF1" w:rsidRDefault="001F6155" w:rsidP="00395EF1">
            <w:pPr>
              <w:pStyle w:val="af3"/>
              <w:ind w:left="-142"/>
              <w:rPr>
                <w:sz w:val="16"/>
                <w:szCs w:val="16"/>
              </w:rPr>
            </w:pPr>
            <w:r w:rsidRPr="00395EF1">
              <w:rPr>
                <w:sz w:val="16"/>
                <w:szCs w:val="16"/>
              </w:rPr>
              <w:t xml:space="preserve">N </w:t>
            </w:r>
            <w:proofErr w:type="gramStart"/>
            <w:r w:rsidRPr="00395EF1">
              <w:rPr>
                <w:sz w:val="16"/>
                <w:szCs w:val="16"/>
              </w:rPr>
              <w:t>п</w:t>
            </w:r>
            <w:proofErr w:type="gramEnd"/>
            <w:r w:rsidRPr="00395EF1">
              <w:rPr>
                <w:sz w:val="16"/>
                <w:szCs w:val="16"/>
              </w:rPr>
              <w:t>/п</w:t>
            </w:r>
          </w:p>
        </w:tc>
        <w:tc>
          <w:tcPr>
            <w:tcW w:w="3711" w:type="dxa"/>
            <w:vMerge w:val="restart"/>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vAlign w:val="center"/>
          </w:tcPr>
          <w:p w:rsidR="001F6155" w:rsidRPr="00395EF1" w:rsidRDefault="001F6155" w:rsidP="00395EF1">
            <w:pPr>
              <w:pStyle w:val="af3"/>
              <w:ind w:left="-142"/>
              <w:rPr>
                <w:sz w:val="16"/>
                <w:szCs w:val="16"/>
              </w:rPr>
            </w:pPr>
            <w:r w:rsidRPr="00395EF1">
              <w:rPr>
                <w:sz w:val="16"/>
                <w:szCs w:val="16"/>
              </w:rPr>
              <w:t>Вид благоустройства жилого помещения (комнаты)</w:t>
            </w:r>
          </w:p>
        </w:tc>
        <w:tc>
          <w:tcPr>
            <w:tcW w:w="4820" w:type="dxa"/>
            <w:gridSpan w:val="3"/>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Уровень обеспеченности</w:t>
            </w:r>
          </w:p>
        </w:tc>
      </w:tr>
      <w:tr w:rsidR="001F6155" w:rsidRPr="00395EF1" w:rsidTr="00395EF1">
        <w:trPr>
          <w:trHeight w:hRule="exact" w:val="482"/>
        </w:trPr>
        <w:tc>
          <w:tcPr>
            <w:tcW w:w="825" w:type="dxa"/>
            <w:vMerge/>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sz w:val="16"/>
                <w:szCs w:val="16"/>
              </w:rPr>
            </w:pPr>
          </w:p>
        </w:tc>
        <w:tc>
          <w:tcPr>
            <w:tcW w:w="3711" w:type="dxa"/>
            <w:vMerge/>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vAlign w:val="center"/>
          </w:tcPr>
          <w:p w:rsidR="001F6155" w:rsidRPr="00395EF1" w:rsidRDefault="001F6155" w:rsidP="00395EF1">
            <w:pPr>
              <w:pStyle w:val="af3"/>
              <w:ind w:left="-142"/>
              <w:rPr>
                <w:sz w:val="16"/>
                <w:szCs w:val="16"/>
              </w:rPr>
            </w:pPr>
            <w:r w:rsidRPr="00395EF1">
              <w:rPr>
                <w:sz w:val="16"/>
                <w:szCs w:val="16"/>
              </w:rPr>
              <w:t>Холодное водоснабжение</w:t>
            </w:r>
          </w:p>
        </w:tc>
        <w:tc>
          <w:tcPr>
            <w:tcW w:w="1559"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vAlign w:val="center"/>
          </w:tcPr>
          <w:p w:rsidR="001F6155" w:rsidRPr="00395EF1" w:rsidRDefault="001F6155" w:rsidP="00395EF1">
            <w:pPr>
              <w:pStyle w:val="af3"/>
              <w:ind w:left="-142"/>
              <w:rPr>
                <w:sz w:val="16"/>
                <w:szCs w:val="16"/>
              </w:rPr>
            </w:pPr>
            <w:r w:rsidRPr="00395EF1">
              <w:rPr>
                <w:sz w:val="16"/>
                <w:szCs w:val="16"/>
              </w:rPr>
              <w:t>Горячее водоснабжение</w:t>
            </w:r>
          </w:p>
        </w:tc>
        <w:tc>
          <w:tcPr>
            <w:tcW w:w="1690" w:type="dxa"/>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vAlign w:val="center"/>
          </w:tcPr>
          <w:p w:rsidR="001F6155" w:rsidRPr="00395EF1" w:rsidRDefault="001F6155" w:rsidP="00395EF1">
            <w:pPr>
              <w:pStyle w:val="af3"/>
              <w:ind w:left="-142"/>
              <w:rPr>
                <w:sz w:val="16"/>
                <w:szCs w:val="16"/>
              </w:rPr>
            </w:pPr>
            <w:r w:rsidRPr="00395EF1">
              <w:rPr>
                <w:sz w:val="16"/>
                <w:szCs w:val="16"/>
              </w:rPr>
              <w:t>Водоотведение</w:t>
            </w:r>
          </w:p>
        </w:tc>
      </w:tr>
      <w:tr w:rsidR="001F6155" w:rsidRPr="00395EF1" w:rsidTr="00395EF1">
        <w:tc>
          <w:tcPr>
            <w:tcW w:w="825" w:type="dxa"/>
            <w:vMerge/>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sz w:val="16"/>
                <w:szCs w:val="16"/>
              </w:rPr>
            </w:pPr>
          </w:p>
        </w:tc>
        <w:tc>
          <w:tcPr>
            <w:tcW w:w="3711" w:type="dxa"/>
            <w:vMerge/>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sz w:val="16"/>
                <w:szCs w:val="16"/>
              </w:rPr>
            </w:pPr>
          </w:p>
        </w:tc>
        <w:tc>
          <w:tcPr>
            <w:tcW w:w="4820" w:type="dxa"/>
            <w:gridSpan w:val="3"/>
            <w:tcBorders>
              <w:top w:val="single" w:sz="4" w:space="0" w:color="auto"/>
              <w:left w:val="single" w:sz="4" w:space="0" w:color="auto"/>
              <w:bottom w:val="single" w:sz="4" w:space="0" w:color="auto"/>
              <w:right w:val="single" w:sz="4" w:space="0" w:color="auto"/>
            </w:tcBorders>
            <w:shd w:val="clear" w:color="auto" w:fill="EAF1DD"/>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куб</w:t>
            </w:r>
            <w:proofErr w:type="gramStart"/>
            <w:r w:rsidRPr="00395EF1">
              <w:rPr>
                <w:sz w:val="16"/>
                <w:szCs w:val="16"/>
              </w:rPr>
              <w:t>.м</w:t>
            </w:r>
            <w:proofErr w:type="gramEnd"/>
            <w:r w:rsidRPr="00395EF1">
              <w:rPr>
                <w:sz w:val="16"/>
                <w:szCs w:val="16"/>
              </w:rPr>
              <w:t xml:space="preserve"> на 1 человека в месяц</w:t>
            </w:r>
          </w:p>
        </w:tc>
      </w:tr>
      <w:tr w:rsidR="001F6155" w:rsidRPr="00395EF1" w:rsidTr="00395EF1">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1.</w:t>
            </w:r>
          </w:p>
        </w:tc>
        <w:tc>
          <w:tcPr>
            <w:tcW w:w="85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Многоквартирные и жилые дома, оборудованные внутридомовыми инженерными системами холодного и горячего водоснабжения, водоотведения, в жилых помещениях которых установлено внутриквартирное оборудование:</w:t>
            </w:r>
          </w:p>
        </w:tc>
      </w:tr>
      <w:tr w:rsidR="001F6155" w:rsidRPr="00395EF1" w:rsidTr="00395EF1">
        <w:trPr>
          <w:trHeight w:hRule="exact" w:val="737"/>
        </w:trPr>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1.1.</w:t>
            </w:r>
          </w:p>
        </w:tc>
        <w:tc>
          <w:tcPr>
            <w:tcW w:w="3711"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ванна длиной от 1500 до 1700 мм с душем, раковина, мойка кухонная, унитаз</w:t>
            </w:r>
          </w:p>
        </w:tc>
        <w:tc>
          <w:tcPr>
            <w:tcW w:w="1571"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5,52</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3,79</w:t>
            </w:r>
          </w:p>
        </w:tc>
        <w:tc>
          <w:tcPr>
            <w:tcW w:w="1690"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9,31</w:t>
            </w:r>
          </w:p>
        </w:tc>
      </w:tr>
      <w:tr w:rsidR="001F6155" w:rsidRPr="00395EF1" w:rsidTr="00395EF1">
        <w:trPr>
          <w:trHeight w:hRule="exact" w:val="510"/>
        </w:trPr>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1.2.</w:t>
            </w:r>
          </w:p>
        </w:tc>
        <w:tc>
          <w:tcPr>
            <w:tcW w:w="3711"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ванна длиной 1200 мм с душем, раковина, мойка кухонная, унитаз</w:t>
            </w:r>
          </w:p>
        </w:tc>
        <w:tc>
          <w:tcPr>
            <w:tcW w:w="1571"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5,37</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3,59</w:t>
            </w:r>
          </w:p>
        </w:tc>
        <w:tc>
          <w:tcPr>
            <w:tcW w:w="1690"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8,96</w:t>
            </w:r>
          </w:p>
        </w:tc>
      </w:tr>
      <w:tr w:rsidR="001F6155" w:rsidRPr="00395EF1" w:rsidTr="00395EF1">
        <w:trPr>
          <w:trHeight w:hRule="exact" w:val="510"/>
        </w:trPr>
        <w:tc>
          <w:tcPr>
            <w:tcW w:w="825"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1.3.</w:t>
            </w:r>
          </w:p>
        </w:tc>
        <w:tc>
          <w:tcPr>
            <w:tcW w:w="3711"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душ, раковина, мойка кухонная, унитаз</w:t>
            </w:r>
          </w:p>
        </w:tc>
        <w:tc>
          <w:tcPr>
            <w:tcW w:w="1571"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5,03</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3,18</w:t>
            </w:r>
          </w:p>
        </w:tc>
        <w:tc>
          <w:tcPr>
            <w:tcW w:w="1690" w:type="dxa"/>
            <w:tcBorders>
              <w:top w:val="single" w:sz="4" w:space="0" w:color="auto"/>
              <w:left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8,21</w:t>
            </w:r>
          </w:p>
        </w:tc>
      </w:tr>
      <w:tr w:rsidR="001F6155" w:rsidRPr="00395EF1" w:rsidTr="00395EF1">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1.4.</w:t>
            </w:r>
          </w:p>
        </w:tc>
        <w:tc>
          <w:tcPr>
            <w:tcW w:w="3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раковина, мойка кухонная, унитаз</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2,82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1,07</w:t>
            </w: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3,89</w:t>
            </w:r>
          </w:p>
        </w:tc>
      </w:tr>
      <w:tr w:rsidR="001F6155" w:rsidRPr="00395EF1" w:rsidTr="00395EF1">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2.</w:t>
            </w:r>
          </w:p>
        </w:tc>
        <w:tc>
          <w:tcPr>
            <w:tcW w:w="3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Неблагоустроенные жилые дома (водоразборные колонки, водобашни)</w:t>
            </w:r>
          </w:p>
        </w:tc>
        <w:tc>
          <w:tcPr>
            <w:tcW w:w="15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r w:rsidRPr="00395EF1">
              <w:rPr>
                <w:sz w:val="16"/>
                <w:szCs w:val="16"/>
              </w:rPr>
              <w:t>0,76</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p>
        </w:tc>
        <w:tc>
          <w:tcPr>
            <w:tcW w:w="1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155" w:rsidRPr="00395EF1" w:rsidRDefault="001F6155" w:rsidP="00395EF1">
            <w:pPr>
              <w:pStyle w:val="af3"/>
              <w:ind w:left="-142"/>
              <w:rPr>
                <w:sz w:val="16"/>
                <w:szCs w:val="16"/>
              </w:rPr>
            </w:pP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48. При проектировании систем водоснабжения населенных пунктов удельное среднесуточное (за год) водопотребление на хозяйственно-питьевые нужды населения должно приниматься по таблице 8. </w:t>
      </w:r>
    </w:p>
    <w:p w:rsidR="001F6155" w:rsidRPr="00395EF1" w:rsidRDefault="001F6155" w:rsidP="00395EF1">
      <w:pPr>
        <w:pStyle w:val="af3"/>
        <w:ind w:left="-142"/>
        <w:rPr>
          <w:sz w:val="16"/>
          <w:szCs w:val="16"/>
        </w:rPr>
      </w:pPr>
      <w:r w:rsidRPr="00395EF1">
        <w:rPr>
          <w:sz w:val="16"/>
          <w:szCs w:val="16"/>
        </w:rPr>
        <w:t>Таблица 8</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41"/>
        <w:gridCol w:w="4473"/>
      </w:tblGrid>
      <w:tr w:rsidR="001F6155" w:rsidRPr="00395EF1" w:rsidTr="00395EF1">
        <w:trPr>
          <w:trHeight w:val="571"/>
        </w:trPr>
        <w:tc>
          <w:tcPr>
            <w:tcW w:w="4741" w:type="dxa"/>
            <w:shd w:val="clear" w:color="auto" w:fill="EAF1DD"/>
            <w:vAlign w:val="center"/>
          </w:tcPr>
          <w:p w:rsidR="001F6155" w:rsidRPr="00395EF1" w:rsidRDefault="001F6155" w:rsidP="00395EF1">
            <w:pPr>
              <w:pStyle w:val="af3"/>
              <w:ind w:left="-142"/>
              <w:rPr>
                <w:sz w:val="16"/>
                <w:szCs w:val="16"/>
              </w:rPr>
            </w:pPr>
            <w:r w:rsidRPr="00395EF1">
              <w:rPr>
                <w:sz w:val="16"/>
                <w:szCs w:val="16"/>
              </w:rPr>
              <w:t>Степень благоустройства районов жилой застройки</w:t>
            </w:r>
          </w:p>
        </w:tc>
        <w:tc>
          <w:tcPr>
            <w:tcW w:w="4473" w:type="dxa"/>
            <w:shd w:val="clear" w:color="auto" w:fill="EAF1DD"/>
          </w:tcPr>
          <w:p w:rsidR="001F6155" w:rsidRPr="00395EF1" w:rsidRDefault="001F6155" w:rsidP="00395EF1">
            <w:pPr>
              <w:pStyle w:val="af3"/>
              <w:ind w:left="-142"/>
              <w:rPr>
                <w:sz w:val="16"/>
                <w:szCs w:val="16"/>
              </w:rPr>
            </w:pPr>
            <w:r w:rsidRPr="00395EF1">
              <w:rPr>
                <w:sz w:val="16"/>
                <w:szCs w:val="16"/>
              </w:rPr>
              <w:t xml:space="preserve">Удельное хозяйственно-питьевое водопотребление в населенных пунктах на одного жителя среднесуточное (за год), </w:t>
            </w:r>
            <w:proofErr w:type="gramStart"/>
            <w:r w:rsidRPr="00395EF1">
              <w:rPr>
                <w:sz w:val="16"/>
                <w:szCs w:val="16"/>
              </w:rPr>
              <w:t>л</w:t>
            </w:r>
            <w:proofErr w:type="gramEnd"/>
            <w:r w:rsidRPr="00395EF1">
              <w:rPr>
                <w:sz w:val="16"/>
                <w:szCs w:val="16"/>
              </w:rPr>
              <w:t xml:space="preserve">/сут. </w:t>
            </w:r>
          </w:p>
        </w:tc>
      </w:tr>
      <w:tr w:rsidR="001F6155" w:rsidRPr="00395EF1" w:rsidTr="00395EF1">
        <w:trPr>
          <w:trHeight w:val="437"/>
        </w:trPr>
        <w:tc>
          <w:tcPr>
            <w:tcW w:w="4741" w:type="dxa"/>
          </w:tcPr>
          <w:p w:rsidR="001F6155" w:rsidRPr="00395EF1" w:rsidRDefault="001F6155" w:rsidP="00395EF1">
            <w:pPr>
              <w:pStyle w:val="af3"/>
              <w:ind w:left="-142"/>
              <w:rPr>
                <w:sz w:val="16"/>
                <w:szCs w:val="16"/>
              </w:rPr>
            </w:pPr>
            <w:r w:rsidRPr="00395EF1">
              <w:rPr>
                <w:sz w:val="16"/>
                <w:szCs w:val="16"/>
              </w:rPr>
              <w:t xml:space="preserve">Застройка зданиями, оборудованными внутренним водопроводом и канализацией: </w:t>
            </w:r>
          </w:p>
          <w:p w:rsidR="001F6155" w:rsidRPr="00395EF1" w:rsidRDefault="001F6155" w:rsidP="00395EF1">
            <w:pPr>
              <w:pStyle w:val="af3"/>
              <w:ind w:left="-142"/>
              <w:rPr>
                <w:sz w:val="16"/>
                <w:szCs w:val="16"/>
              </w:rPr>
            </w:pPr>
            <w:r w:rsidRPr="00395EF1">
              <w:rPr>
                <w:sz w:val="16"/>
                <w:szCs w:val="16"/>
              </w:rPr>
              <w:t xml:space="preserve">без ванн </w:t>
            </w:r>
          </w:p>
        </w:tc>
        <w:tc>
          <w:tcPr>
            <w:tcW w:w="4473" w:type="dxa"/>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125–160 </w:t>
            </w:r>
          </w:p>
        </w:tc>
      </w:tr>
      <w:tr w:rsidR="001F6155" w:rsidRPr="00395EF1" w:rsidTr="00395EF1">
        <w:trPr>
          <w:trHeight w:val="161"/>
        </w:trPr>
        <w:tc>
          <w:tcPr>
            <w:tcW w:w="4741" w:type="dxa"/>
          </w:tcPr>
          <w:p w:rsidR="001F6155" w:rsidRPr="00395EF1" w:rsidRDefault="001F6155" w:rsidP="00395EF1">
            <w:pPr>
              <w:pStyle w:val="af3"/>
              <w:ind w:left="-142"/>
              <w:rPr>
                <w:sz w:val="16"/>
                <w:szCs w:val="16"/>
              </w:rPr>
            </w:pPr>
            <w:r w:rsidRPr="00395EF1">
              <w:rPr>
                <w:sz w:val="16"/>
                <w:szCs w:val="16"/>
              </w:rPr>
              <w:t xml:space="preserve">с ванными и местными водонагревателями </w:t>
            </w:r>
          </w:p>
        </w:tc>
        <w:tc>
          <w:tcPr>
            <w:tcW w:w="4473" w:type="dxa"/>
          </w:tcPr>
          <w:p w:rsidR="001F6155" w:rsidRPr="00395EF1" w:rsidRDefault="001F6155" w:rsidP="00395EF1">
            <w:pPr>
              <w:pStyle w:val="af3"/>
              <w:ind w:left="-142"/>
              <w:rPr>
                <w:sz w:val="16"/>
                <w:szCs w:val="16"/>
              </w:rPr>
            </w:pPr>
            <w:r w:rsidRPr="00395EF1">
              <w:rPr>
                <w:sz w:val="16"/>
                <w:szCs w:val="16"/>
              </w:rPr>
              <w:t xml:space="preserve">160–230 </w:t>
            </w:r>
          </w:p>
        </w:tc>
      </w:tr>
      <w:tr w:rsidR="001F6155" w:rsidRPr="00395EF1" w:rsidTr="00395EF1">
        <w:trPr>
          <w:trHeight w:val="161"/>
        </w:trPr>
        <w:tc>
          <w:tcPr>
            <w:tcW w:w="4741" w:type="dxa"/>
          </w:tcPr>
          <w:p w:rsidR="001F6155" w:rsidRPr="00395EF1" w:rsidRDefault="001F6155" w:rsidP="00395EF1">
            <w:pPr>
              <w:pStyle w:val="af3"/>
              <w:ind w:left="-142"/>
              <w:rPr>
                <w:sz w:val="16"/>
                <w:szCs w:val="16"/>
              </w:rPr>
            </w:pPr>
            <w:r w:rsidRPr="00395EF1">
              <w:rPr>
                <w:sz w:val="16"/>
                <w:szCs w:val="16"/>
              </w:rPr>
              <w:t xml:space="preserve">с централизованным горячим водоснабжением </w:t>
            </w:r>
          </w:p>
        </w:tc>
        <w:tc>
          <w:tcPr>
            <w:tcW w:w="4473" w:type="dxa"/>
          </w:tcPr>
          <w:p w:rsidR="001F6155" w:rsidRPr="00395EF1" w:rsidRDefault="001F6155" w:rsidP="00395EF1">
            <w:pPr>
              <w:pStyle w:val="af3"/>
              <w:ind w:left="-142"/>
              <w:rPr>
                <w:sz w:val="16"/>
                <w:szCs w:val="16"/>
              </w:rPr>
            </w:pPr>
            <w:r w:rsidRPr="00395EF1">
              <w:rPr>
                <w:sz w:val="16"/>
                <w:szCs w:val="16"/>
              </w:rPr>
              <w:t xml:space="preserve">230–350 </w:t>
            </w:r>
          </w:p>
        </w:tc>
      </w:tr>
    </w:tbl>
    <w:p w:rsidR="001F6155" w:rsidRPr="00395EF1" w:rsidRDefault="001F6155" w:rsidP="00395EF1">
      <w:pPr>
        <w:pStyle w:val="af3"/>
        <w:ind w:left="-142"/>
        <w:rPr>
          <w:b/>
          <w:sz w:val="16"/>
          <w:szCs w:val="16"/>
        </w:rPr>
      </w:pPr>
      <w:r w:rsidRPr="00395EF1">
        <w:rPr>
          <w:b/>
          <w:sz w:val="16"/>
          <w:szCs w:val="16"/>
        </w:rPr>
        <w:t xml:space="preserve">Примечания: </w:t>
      </w:r>
    </w:p>
    <w:p w:rsidR="001F6155" w:rsidRPr="00395EF1" w:rsidRDefault="001F6155" w:rsidP="00395EF1">
      <w:pPr>
        <w:pStyle w:val="af3"/>
        <w:ind w:left="-142"/>
        <w:rPr>
          <w:sz w:val="16"/>
          <w:szCs w:val="16"/>
        </w:rPr>
      </w:pPr>
      <w:r w:rsidRPr="00395EF1">
        <w:rPr>
          <w:sz w:val="16"/>
          <w:szCs w:val="16"/>
        </w:rPr>
        <w:t xml:space="preserve">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л/сут. </w:t>
      </w:r>
    </w:p>
    <w:p w:rsidR="001F6155" w:rsidRPr="00395EF1" w:rsidRDefault="001F6155" w:rsidP="00395EF1">
      <w:pPr>
        <w:pStyle w:val="af3"/>
        <w:ind w:left="-142"/>
        <w:rPr>
          <w:sz w:val="16"/>
          <w:szCs w:val="16"/>
        </w:rPr>
      </w:pPr>
      <w:r w:rsidRPr="00395EF1">
        <w:rPr>
          <w:sz w:val="16"/>
          <w:szCs w:val="16"/>
        </w:rPr>
        <w:t xml:space="preserve">2. 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 </w:t>
      </w:r>
    </w:p>
    <w:p w:rsidR="001F6155" w:rsidRPr="00395EF1" w:rsidRDefault="001F6155" w:rsidP="00395EF1">
      <w:pPr>
        <w:pStyle w:val="af3"/>
        <w:ind w:left="-142"/>
        <w:rPr>
          <w:sz w:val="16"/>
          <w:szCs w:val="16"/>
        </w:rPr>
      </w:pPr>
      <w:r w:rsidRPr="00395EF1">
        <w:rPr>
          <w:sz w:val="16"/>
          <w:szCs w:val="16"/>
        </w:rPr>
        <w:t xml:space="preserve">3.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 </w:t>
      </w:r>
    </w:p>
    <w:p w:rsidR="001F6155" w:rsidRPr="00395EF1" w:rsidRDefault="001F6155" w:rsidP="00395EF1">
      <w:pPr>
        <w:pStyle w:val="af3"/>
        <w:ind w:left="-142"/>
        <w:rPr>
          <w:sz w:val="16"/>
          <w:szCs w:val="16"/>
        </w:rPr>
      </w:pPr>
      <w:r w:rsidRPr="00395EF1">
        <w:rPr>
          <w:sz w:val="16"/>
          <w:szCs w:val="16"/>
        </w:rPr>
        <w:t xml:space="preserve">4. 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 </w:t>
      </w:r>
    </w:p>
    <w:p w:rsidR="001F6155" w:rsidRPr="00395EF1" w:rsidRDefault="001F6155" w:rsidP="00395EF1">
      <w:pPr>
        <w:pStyle w:val="af3"/>
        <w:ind w:left="-142"/>
        <w:rPr>
          <w:sz w:val="16"/>
          <w:szCs w:val="16"/>
        </w:rPr>
      </w:pPr>
      <w:r w:rsidRPr="00395EF1">
        <w:rPr>
          <w:sz w:val="16"/>
          <w:szCs w:val="16"/>
        </w:rPr>
        <w:t>5. Конкретное значение нормы удельного хозяйственно-питьевого водопотребления принимается на основании постановлений органов местной власти.</w:t>
      </w:r>
    </w:p>
    <w:p w:rsidR="001F6155" w:rsidRPr="00395EF1" w:rsidRDefault="001F6155" w:rsidP="00395EF1">
      <w:pPr>
        <w:pStyle w:val="af3"/>
        <w:ind w:left="-142"/>
        <w:rPr>
          <w:sz w:val="16"/>
          <w:szCs w:val="16"/>
        </w:rPr>
      </w:pPr>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49. При проектировании систем водоснабжения расчетные (удельные) средние за год суточные расходы воды (стоков) в жилых зданиях, из расчета </w:t>
      </w:r>
      <w:proofErr w:type="gramStart"/>
      <w:r w:rsidRPr="00395EF1">
        <w:rPr>
          <w:sz w:val="16"/>
          <w:szCs w:val="16"/>
        </w:rPr>
        <w:t>л</w:t>
      </w:r>
      <w:proofErr w:type="gramEnd"/>
      <w:r w:rsidRPr="00395EF1">
        <w:rPr>
          <w:sz w:val="16"/>
          <w:szCs w:val="16"/>
        </w:rPr>
        <w:t xml:space="preserve">/сут на 1 жителя, устанавливается на основании показателей, приведенных в таблице 9. </w:t>
      </w:r>
    </w:p>
    <w:p w:rsidR="001F6155" w:rsidRPr="00395EF1" w:rsidRDefault="001F6155" w:rsidP="00395EF1">
      <w:pPr>
        <w:pStyle w:val="af3"/>
        <w:ind w:left="-142"/>
        <w:rPr>
          <w:sz w:val="16"/>
          <w:szCs w:val="16"/>
        </w:rPr>
      </w:pPr>
      <w:r w:rsidRPr="00395EF1">
        <w:rPr>
          <w:sz w:val="16"/>
          <w:szCs w:val="16"/>
        </w:rPr>
        <w:t>Таблица 9</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1701"/>
        <w:gridCol w:w="2268"/>
      </w:tblGrid>
      <w:tr w:rsidR="001F6155" w:rsidRPr="00395EF1" w:rsidTr="00395EF1">
        <w:trPr>
          <w:trHeight w:val="524"/>
        </w:trPr>
        <w:tc>
          <w:tcPr>
            <w:tcW w:w="5211" w:type="dxa"/>
            <w:vMerge w:val="restart"/>
            <w:shd w:val="clear" w:color="auto" w:fill="EAF1DD"/>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Жилые здания</w:t>
            </w:r>
          </w:p>
        </w:tc>
        <w:tc>
          <w:tcPr>
            <w:tcW w:w="3969" w:type="dxa"/>
            <w:gridSpan w:val="2"/>
            <w:shd w:val="clear" w:color="auto" w:fill="EAF1DD"/>
          </w:tcPr>
          <w:p w:rsidR="001F6155" w:rsidRPr="00395EF1" w:rsidRDefault="001F6155" w:rsidP="00395EF1">
            <w:pPr>
              <w:pStyle w:val="af3"/>
              <w:ind w:left="-142"/>
              <w:rPr>
                <w:sz w:val="16"/>
                <w:szCs w:val="16"/>
              </w:rPr>
            </w:pPr>
            <w:r w:rsidRPr="00395EF1">
              <w:rPr>
                <w:sz w:val="16"/>
                <w:szCs w:val="16"/>
              </w:rPr>
              <w:t xml:space="preserve">Расчетный (удельный) средний за год суточный расход воды (стоков), с учетом отнесения Иркутской области к строительно-климатическому району I </w:t>
            </w:r>
          </w:p>
        </w:tc>
      </w:tr>
      <w:tr w:rsidR="001F6155" w:rsidRPr="00395EF1" w:rsidTr="00395EF1">
        <w:trPr>
          <w:trHeight w:val="271"/>
        </w:trPr>
        <w:tc>
          <w:tcPr>
            <w:tcW w:w="5211" w:type="dxa"/>
            <w:vMerge/>
            <w:shd w:val="clear" w:color="auto" w:fill="EAF1DD"/>
          </w:tcPr>
          <w:p w:rsidR="001F6155" w:rsidRPr="00395EF1" w:rsidRDefault="001F6155" w:rsidP="00395EF1">
            <w:pPr>
              <w:pStyle w:val="af3"/>
              <w:ind w:left="-142"/>
              <w:rPr>
                <w:sz w:val="16"/>
                <w:szCs w:val="16"/>
              </w:rPr>
            </w:pPr>
          </w:p>
        </w:tc>
        <w:tc>
          <w:tcPr>
            <w:tcW w:w="1701" w:type="dxa"/>
            <w:shd w:val="clear" w:color="auto" w:fill="EAF1DD"/>
          </w:tcPr>
          <w:p w:rsidR="001F6155" w:rsidRPr="00395EF1" w:rsidRDefault="001F6155" w:rsidP="00395EF1">
            <w:pPr>
              <w:pStyle w:val="af3"/>
              <w:ind w:left="-142"/>
              <w:rPr>
                <w:sz w:val="16"/>
                <w:szCs w:val="16"/>
              </w:rPr>
            </w:pPr>
            <w:r w:rsidRPr="00395EF1">
              <w:rPr>
                <w:sz w:val="16"/>
                <w:szCs w:val="16"/>
              </w:rPr>
              <w:t>общий</w:t>
            </w:r>
          </w:p>
        </w:tc>
        <w:tc>
          <w:tcPr>
            <w:tcW w:w="2268" w:type="dxa"/>
            <w:shd w:val="clear" w:color="auto" w:fill="EAF1DD"/>
          </w:tcPr>
          <w:p w:rsidR="001F6155" w:rsidRPr="00395EF1" w:rsidRDefault="001F6155" w:rsidP="00395EF1">
            <w:pPr>
              <w:pStyle w:val="af3"/>
              <w:ind w:left="-142"/>
              <w:rPr>
                <w:sz w:val="16"/>
                <w:szCs w:val="16"/>
              </w:rPr>
            </w:pPr>
            <w:r w:rsidRPr="00395EF1">
              <w:rPr>
                <w:sz w:val="16"/>
                <w:szCs w:val="16"/>
              </w:rPr>
              <w:t>в том числе горячей</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 xml:space="preserve">С водопроводом и канализацией без ванн </w:t>
            </w:r>
          </w:p>
        </w:tc>
        <w:tc>
          <w:tcPr>
            <w:tcW w:w="1701" w:type="dxa"/>
          </w:tcPr>
          <w:p w:rsidR="001F6155" w:rsidRPr="00395EF1" w:rsidRDefault="001F6155" w:rsidP="00395EF1">
            <w:pPr>
              <w:pStyle w:val="af3"/>
              <w:ind w:left="-142"/>
              <w:rPr>
                <w:sz w:val="16"/>
                <w:szCs w:val="16"/>
              </w:rPr>
            </w:pPr>
            <w:r w:rsidRPr="00395EF1">
              <w:rPr>
                <w:sz w:val="16"/>
                <w:szCs w:val="16"/>
              </w:rPr>
              <w:t xml:space="preserve">100 </w:t>
            </w:r>
          </w:p>
        </w:tc>
        <w:tc>
          <w:tcPr>
            <w:tcW w:w="2268" w:type="dxa"/>
          </w:tcPr>
          <w:p w:rsidR="001F6155" w:rsidRPr="00395EF1" w:rsidRDefault="001F6155" w:rsidP="00395EF1">
            <w:pPr>
              <w:pStyle w:val="af3"/>
              <w:ind w:left="-142"/>
              <w:rPr>
                <w:sz w:val="16"/>
                <w:szCs w:val="16"/>
              </w:rPr>
            </w:pPr>
            <w:r w:rsidRPr="00395EF1">
              <w:rPr>
                <w:sz w:val="16"/>
                <w:szCs w:val="16"/>
              </w:rPr>
              <w:t xml:space="preserve">40 </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 xml:space="preserve">То же, с газоснабжением </w:t>
            </w:r>
          </w:p>
        </w:tc>
        <w:tc>
          <w:tcPr>
            <w:tcW w:w="1701" w:type="dxa"/>
          </w:tcPr>
          <w:p w:rsidR="001F6155" w:rsidRPr="00395EF1" w:rsidRDefault="001F6155" w:rsidP="00395EF1">
            <w:pPr>
              <w:pStyle w:val="af3"/>
              <w:ind w:left="-142"/>
              <w:rPr>
                <w:sz w:val="16"/>
                <w:szCs w:val="16"/>
              </w:rPr>
            </w:pPr>
            <w:r w:rsidRPr="00395EF1">
              <w:rPr>
                <w:sz w:val="16"/>
                <w:szCs w:val="16"/>
              </w:rPr>
              <w:t xml:space="preserve">120 </w:t>
            </w:r>
          </w:p>
        </w:tc>
        <w:tc>
          <w:tcPr>
            <w:tcW w:w="2268" w:type="dxa"/>
          </w:tcPr>
          <w:p w:rsidR="001F6155" w:rsidRPr="00395EF1" w:rsidRDefault="001F6155" w:rsidP="00395EF1">
            <w:pPr>
              <w:pStyle w:val="af3"/>
              <w:ind w:left="-142"/>
              <w:rPr>
                <w:sz w:val="16"/>
                <w:szCs w:val="16"/>
              </w:rPr>
            </w:pPr>
            <w:r w:rsidRPr="00395EF1">
              <w:rPr>
                <w:sz w:val="16"/>
                <w:szCs w:val="16"/>
              </w:rPr>
              <w:t xml:space="preserve">48 </w:t>
            </w:r>
          </w:p>
        </w:tc>
      </w:tr>
      <w:tr w:rsidR="001F6155" w:rsidRPr="00395EF1" w:rsidTr="00395EF1">
        <w:trPr>
          <w:trHeight w:val="398"/>
        </w:trPr>
        <w:tc>
          <w:tcPr>
            <w:tcW w:w="5211" w:type="dxa"/>
          </w:tcPr>
          <w:p w:rsidR="001F6155" w:rsidRPr="00395EF1" w:rsidRDefault="001F6155" w:rsidP="00395EF1">
            <w:pPr>
              <w:pStyle w:val="af3"/>
              <w:ind w:left="-142"/>
              <w:rPr>
                <w:sz w:val="16"/>
                <w:szCs w:val="16"/>
              </w:rPr>
            </w:pPr>
            <w:r w:rsidRPr="00395EF1">
              <w:rPr>
                <w:sz w:val="16"/>
                <w:szCs w:val="16"/>
              </w:rPr>
              <w:t xml:space="preserve">С водопроводом, канализацией и ваннами с водонагревателями, работающими на твердом топливе </w:t>
            </w:r>
          </w:p>
        </w:tc>
        <w:tc>
          <w:tcPr>
            <w:tcW w:w="1701" w:type="dxa"/>
          </w:tcPr>
          <w:p w:rsidR="001F6155" w:rsidRPr="00395EF1" w:rsidRDefault="001F6155" w:rsidP="00395EF1">
            <w:pPr>
              <w:pStyle w:val="af3"/>
              <w:ind w:left="-142"/>
              <w:rPr>
                <w:sz w:val="16"/>
                <w:szCs w:val="16"/>
              </w:rPr>
            </w:pPr>
            <w:r w:rsidRPr="00395EF1">
              <w:rPr>
                <w:sz w:val="16"/>
                <w:szCs w:val="16"/>
              </w:rPr>
              <w:t xml:space="preserve">150 </w:t>
            </w:r>
          </w:p>
        </w:tc>
        <w:tc>
          <w:tcPr>
            <w:tcW w:w="2268" w:type="dxa"/>
          </w:tcPr>
          <w:p w:rsidR="001F6155" w:rsidRPr="00395EF1" w:rsidRDefault="001F6155" w:rsidP="00395EF1">
            <w:pPr>
              <w:pStyle w:val="af3"/>
              <w:ind w:left="-142"/>
              <w:rPr>
                <w:sz w:val="16"/>
                <w:szCs w:val="16"/>
              </w:rPr>
            </w:pPr>
            <w:r w:rsidRPr="00395EF1">
              <w:rPr>
                <w:sz w:val="16"/>
                <w:szCs w:val="16"/>
              </w:rPr>
              <w:t xml:space="preserve">60 </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 xml:space="preserve">То же, с газовыми водонагревателями </w:t>
            </w:r>
          </w:p>
        </w:tc>
        <w:tc>
          <w:tcPr>
            <w:tcW w:w="1701" w:type="dxa"/>
          </w:tcPr>
          <w:p w:rsidR="001F6155" w:rsidRPr="00395EF1" w:rsidRDefault="001F6155" w:rsidP="00395EF1">
            <w:pPr>
              <w:pStyle w:val="af3"/>
              <w:ind w:left="-142"/>
              <w:rPr>
                <w:sz w:val="16"/>
                <w:szCs w:val="16"/>
              </w:rPr>
            </w:pPr>
            <w:r w:rsidRPr="00395EF1">
              <w:rPr>
                <w:sz w:val="16"/>
                <w:szCs w:val="16"/>
              </w:rPr>
              <w:t xml:space="preserve">210 </w:t>
            </w:r>
          </w:p>
        </w:tc>
        <w:tc>
          <w:tcPr>
            <w:tcW w:w="2268" w:type="dxa"/>
          </w:tcPr>
          <w:p w:rsidR="001F6155" w:rsidRPr="00395EF1" w:rsidRDefault="001F6155" w:rsidP="00395EF1">
            <w:pPr>
              <w:pStyle w:val="af3"/>
              <w:ind w:left="-142"/>
              <w:rPr>
                <w:sz w:val="16"/>
                <w:szCs w:val="16"/>
              </w:rPr>
            </w:pPr>
            <w:r w:rsidRPr="00395EF1">
              <w:rPr>
                <w:sz w:val="16"/>
                <w:szCs w:val="16"/>
              </w:rPr>
              <w:t xml:space="preserve">85 </w:t>
            </w:r>
          </w:p>
        </w:tc>
      </w:tr>
      <w:tr w:rsidR="001F6155" w:rsidRPr="00395EF1" w:rsidTr="00395EF1">
        <w:trPr>
          <w:trHeight w:val="271"/>
        </w:trPr>
        <w:tc>
          <w:tcPr>
            <w:tcW w:w="5211" w:type="dxa"/>
          </w:tcPr>
          <w:p w:rsidR="001F6155" w:rsidRPr="00395EF1" w:rsidRDefault="001F6155" w:rsidP="00395EF1">
            <w:pPr>
              <w:pStyle w:val="af3"/>
              <w:ind w:left="-142"/>
              <w:rPr>
                <w:sz w:val="16"/>
                <w:szCs w:val="16"/>
              </w:rPr>
            </w:pPr>
            <w:r w:rsidRPr="00395EF1">
              <w:rPr>
                <w:sz w:val="16"/>
                <w:szCs w:val="16"/>
              </w:rPr>
              <w:t xml:space="preserve">С централизованным горячим водоснабжением и сидячими ваннами </w:t>
            </w:r>
          </w:p>
        </w:tc>
        <w:tc>
          <w:tcPr>
            <w:tcW w:w="1701" w:type="dxa"/>
          </w:tcPr>
          <w:p w:rsidR="001F6155" w:rsidRPr="00395EF1" w:rsidRDefault="001F6155" w:rsidP="00395EF1">
            <w:pPr>
              <w:pStyle w:val="af3"/>
              <w:ind w:left="-142"/>
              <w:rPr>
                <w:sz w:val="16"/>
                <w:szCs w:val="16"/>
              </w:rPr>
            </w:pPr>
            <w:r w:rsidRPr="00395EF1">
              <w:rPr>
                <w:sz w:val="16"/>
                <w:szCs w:val="16"/>
              </w:rPr>
              <w:t xml:space="preserve">230 </w:t>
            </w:r>
          </w:p>
        </w:tc>
        <w:tc>
          <w:tcPr>
            <w:tcW w:w="2268" w:type="dxa"/>
          </w:tcPr>
          <w:p w:rsidR="001F6155" w:rsidRPr="00395EF1" w:rsidRDefault="001F6155" w:rsidP="00395EF1">
            <w:pPr>
              <w:pStyle w:val="af3"/>
              <w:ind w:left="-142"/>
              <w:rPr>
                <w:sz w:val="16"/>
                <w:szCs w:val="16"/>
              </w:rPr>
            </w:pPr>
            <w:r w:rsidRPr="00395EF1">
              <w:rPr>
                <w:sz w:val="16"/>
                <w:szCs w:val="16"/>
              </w:rPr>
              <w:t xml:space="preserve">95 </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 xml:space="preserve">То же, с ваннами длиной более 1500-1700 мм </w:t>
            </w:r>
          </w:p>
        </w:tc>
        <w:tc>
          <w:tcPr>
            <w:tcW w:w="1701" w:type="dxa"/>
          </w:tcPr>
          <w:p w:rsidR="001F6155" w:rsidRPr="00395EF1" w:rsidRDefault="001F6155" w:rsidP="00395EF1">
            <w:pPr>
              <w:pStyle w:val="af3"/>
              <w:ind w:left="-142"/>
              <w:rPr>
                <w:sz w:val="16"/>
                <w:szCs w:val="16"/>
              </w:rPr>
            </w:pPr>
            <w:r w:rsidRPr="00395EF1">
              <w:rPr>
                <w:sz w:val="16"/>
                <w:szCs w:val="16"/>
              </w:rPr>
              <w:t xml:space="preserve">250 </w:t>
            </w:r>
          </w:p>
        </w:tc>
        <w:tc>
          <w:tcPr>
            <w:tcW w:w="2268" w:type="dxa"/>
          </w:tcPr>
          <w:p w:rsidR="001F6155" w:rsidRPr="00395EF1" w:rsidRDefault="001F6155" w:rsidP="00395EF1">
            <w:pPr>
              <w:pStyle w:val="af3"/>
              <w:ind w:left="-142"/>
              <w:rPr>
                <w:sz w:val="16"/>
                <w:szCs w:val="16"/>
              </w:rPr>
            </w:pPr>
            <w:r w:rsidRPr="00395EF1">
              <w:rPr>
                <w:sz w:val="16"/>
                <w:szCs w:val="16"/>
              </w:rPr>
              <w:t xml:space="preserve">100 </w:t>
            </w:r>
          </w:p>
        </w:tc>
      </w:tr>
    </w:tbl>
    <w:p w:rsidR="001F6155" w:rsidRPr="00395EF1" w:rsidRDefault="001F6155" w:rsidP="00395EF1">
      <w:pPr>
        <w:pStyle w:val="af3"/>
        <w:ind w:left="-142"/>
        <w:rPr>
          <w:sz w:val="16"/>
          <w:szCs w:val="16"/>
        </w:rPr>
      </w:pPr>
      <w:r w:rsidRPr="00395EF1">
        <w:rPr>
          <w:b/>
          <w:sz w:val="16"/>
          <w:szCs w:val="16"/>
        </w:rPr>
        <w:t>Примечание:</w:t>
      </w:r>
      <w:r w:rsidRPr="00395EF1">
        <w:rPr>
          <w:sz w:val="16"/>
          <w:szCs w:val="16"/>
        </w:rPr>
        <w:t xml:space="preserve"> Расход воды на полив территорий, прилегающих к жилым домам, должен учитываться дополнительно в соответствии с таблицами 10, 11.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50. При проектировании систем водоснабжения расчетные (удельные) средние за год суточные расходы воды в зданиях общественного и промышленного назначения, из расчета </w:t>
      </w:r>
      <w:proofErr w:type="gramStart"/>
      <w:r w:rsidRPr="00395EF1">
        <w:rPr>
          <w:sz w:val="16"/>
          <w:szCs w:val="16"/>
        </w:rPr>
        <w:t>л</w:t>
      </w:r>
      <w:proofErr w:type="gramEnd"/>
      <w:r w:rsidRPr="00395EF1">
        <w:rPr>
          <w:sz w:val="16"/>
          <w:szCs w:val="16"/>
        </w:rPr>
        <w:t xml:space="preserve">/сут на 1 потребителя, необходимо принимать по таблице 10. </w:t>
      </w:r>
    </w:p>
    <w:p w:rsidR="001F6155" w:rsidRPr="00395EF1" w:rsidRDefault="001F6155" w:rsidP="00395EF1">
      <w:pPr>
        <w:pStyle w:val="af3"/>
        <w:ind w:left="-142"/>
        <w:rPr>
          <w:sz w:val="16"/>
          <w:szCs w:val="16"/>
        </w:rPr>
      </w:pPr>
      <w:r w:rsidRPr="00395EF1">
        <w:rPr>
          <w:sz w:val="16"/>
          <w:szCs w:val="16"/>
        </w:rPr>
        <w:t>Таблица 10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1451"/>
        <w:gridCol w:w="1418"/>
        <w:gridCol w:w="1275"/>
        <w:gridCol w:w="1418"/>
      </w:tblGrid>
      <w:tr w:rsidR="001F6155" w:rsidRPr="00395EF1" w:rsidTr="00395EF1">
        <w:trPr>
          <w:trHeight w:val="524"/>
        </w:trPr>
        <w:tc>
          <w:tcPr>
            <w:tcW w:w="3794" w:type="dxa"/>
            <w:vMerge w:val="restart"/>
            <w:shd w:val="clear" w:color="auto" w:fill="EAF1DD"/>
            <w:vAlign w:val="center"/>
          </w:tcPr>
          <w:p w:rsidR="001F6155" w:rsidRPr="00395EF1" w:rsidRDefault="001F6155" w:rsidP="00395EF1">
            <w:pPr>
              <w:pStyle w:val="af3"/>
              <w:ind w:left="-142"/>
              <w:rPr>
                <w:sz w:val="16"/>
                <w:szCs w:val="16"/>
              </w:rPr>
            </w:pPr>
            <w:r w:rsidRPr="00395EF1">
              <w:rPr>
                <w:sz w:val="16"/>
                <w:szCs w:val="16"/>
              </w:rPr>
              <w:t>Водопотребители</w:t>
            </w:r>
          </w:p>
        </w:tc>
        <w:tc>
          <w:tcPr>
            <w:tcW w:w="1451" w:type="dxa"/>
            <w:vMerge w:val="restart"/>
            <w:shd w:val="clear" w:color="auto" w:fill="EAF1DD"/>
            <w:vAlign w:val="center"/>
          </w:tcPr>
          <w:p w:rsidR="001F6155" w:rsidRPr="00395EF1" w:rsidRDefault="001F6155" w:rsidP="00395EF1">
            <w:pPr>
              <w:pStyle w:val="af3"/>
              <w:ind w:left="-142"/>
              <w:rPr>
                <w:sz w:val="16"/>
                <w:szCs w:val="16"/>
              </w:rPr>
            </w:pPr>
            <w:r w:rsidRPr="00395EF1">
              <w:rPr>
                <w:sz w:val="16"/>
                <w:szCs w:val="16"/>
              </w:rPr>
              <w:t>Единица измерения</w:t>
            </w:r>
          </w:p>
        </w:tc>
        <w:tc>
          <w:tcPr>
            <w:tcW w:w="2693" w:type="dxa"/>
            <w:gridSpan w:val="2"/>
            <w:shd w:val="clear" w:color="auto" w:fill="EAF1DD"/>
          </w:tcPr>
          <w:p w:rsidR="001F6155" w:rsidRPr="00395EF1" w:rsidRDefault="001F6155" w:rsidP="00395EF1">
            <w:pPr>
              <w:pStyle w:val="af3"/>
              <w:ind w:left="-142"/>
              <w:rPr>
                <w:sz w:val="16"/>
                <w:szCs w:val="16"/>
              </w:rPr>
            </w:pPr>
            <w:r w:rsidRPr="00395EF1">
              <w:rPr>
                <w:sz w:val="16"/>
                <w:szCs w:val="16"/>
              </w:rPr>
              <w:t xml:space="preserve">Расчетные (удельные) средние за год суточные расходы воды, </w:t>
            </w:r>
            <w:proofErr w:type="gramStart"/>
            <w:r w:rsidRPr="00395EF1">
              <w:rPr>
                <w:sz w:val="16"/>
                <w:szCs w:val="16"/>
              </w:rPr>
              <w:t>л</w:t>
            </w:r>
            <w:proofErr w:type="gramEnd"/>
            <w:r w:rsidRPr="00395EF1">
              <w:rPr>
                <w:sz w:val="16"/>
                <w:szCs w:val="16"/>
              </w:rPr>
              <w:t xml:space="preserve">/сут, на единицу измерения </w:t>
            </w:r>
          </w:p>
        </w:tc>
        <w:tc>
          <w:tcPr>
            <w:tcW w:w="1418" w:type="dxa"/>
            <w:vMerge w:val="restart"/>
            <w:shd w:val="clear" w:color="auto" w:fill="EAF1DD"/>
          </w:tcPr>
          <w:p w:rsidR="001F6155" w:rsidRPr="00395EF1" w:rsidRDefault="001F6155" w:rsidP="00395EF1">
            <w:pPr>
              <w:pStyle w:val="af3"/>
              <w:ind w:left="-142"/>
              <w:rPr>
                <w:sz w:val="16"/>
                <w:szCs w:val="16"/>
              </w:rPr>
            </w:pPr>
            <w:r w:rsidRPr="00395EF1">
              <w:rPr>
                <w:sz w:val="16"/>
                <w:szCs w:val="16"/>
              </w:rPr>
              <w:t>Продолж</w:t>
            </w:r>
            <w:proofErr w:type="gramStart"/>
            <w:r w:rsidRPr="00395EF1">
              <w:rPr>
                <w:sz w:val="16"/>
                <w:szCs w:val="16"/>
              </w:rPr>
              <w:t>и-</w:t>
            </w:r>
            <w:proofErr w:type="gramEnd"/>
            <w:r w:rsidRPr="00395EF1">
              <w:rPr>
                <w:sz w:val="16"/>
                <w:szCs w:val="16"/>
              </w:rPr>
              <w:t xml:space="preserve"> тельность водоразбора, ч</w:t>
            </w:r>
          </w:p>
        </w:tc>
      </w:tr>
      <w:tr w:rsidR="001F6155" w:rsidRPr="00395EF1" w:rsidTr="00395EF1">
        <w:trPr>
          <w:trHeight w:val="398"/>
        </w:trPr>
        <w:tc>
          <w:tcPr>
            <w:tcW w:w="3794" w:type="dxa"/>
            <w:vMerge/>
          </w:tcPr>
          <w:p w:rsidR="001F6155" w:rsidRPr="00395EF1" w:rsidRDefault="001F6155" w:rsidP="00395EF1">
            <w:pPr>
              <w:pStyle w:val="af3"/>
              <w:ind w:left="-142"/>
              <w:rPr>
                <w:sz w:val="16"/>
                <w:szCs w:val="16"/>
              </w:rPr>
            </w:pPr>
          </w:p>
        </w:tc>
        <w:tc>
          <w:tcPr>
            <w:tcW w:w="1451" w:type="dxa"/>
            <w:vMerge/>
          </w:tcPr>
          <w:p w:rsidR="001F6155" w:rsidRPr="00395EF1" w:rsidRDefault="001F6155" w:rsidP="00395EF1">
            <w:pPr>
              <w:pStyle w:val="af3"/>
              <w:ind w:left="-142"/>
              <w:rPr>
                <w:sz w:val="16"/>
                <w:szCs w:val="16"/>
              </w:rPr>
            </w:pPr>
          </w:p>
        </w:tc>
        <w:tc>
          <w:tcPr>
            <w:tcW w:w="1418" w:type="dxa"/>
            <w:shd w:val="clear" w:color="auto" w:fill="EAF1DD"/>
          </w:tcPr>
          <w:p w:rsidR="001F6155" w:rsidRPr="00395EF1" w:rsidRDefault="001F6155" w:rsidP="00395EF1">
            <w:pPr>
              <w:pStyle w:val="af3"/>
              <w:ind w:left="-142"/>
              <w:rPr>
                <w:sz w:val="16"/>
                <w:szCs w:val="16"/>
              </w:rPr>
            </w:pPr>
            <w:r w:rsidRPr="00395EF1">
              <w:rPr>
                <w:sz w:val="16"/>
                <w:szCs w:val="16"/>
              </w:rPr>
              <w:t>общий</w:t>
            </w:r>
          </w:p>
        </w:tc>
        <w:tc>
          <w:tcPr>
            <w:tcW w:w="1275" w:type="dxa"/>
            <w:shd w:val="clear" w:color="auto" w:fill="EAF1DD"/>
          </w:tcPr>
          <w:p w:rsidR="001F6155" w:rsidRPr="00395EF1" w:rsidRDefault="001F6155" w:rsidP="00395EF1">
            <w:pPr>
              <w:pStyle w:val="af3"/>
              <w:ind w:left="-142"/>
              <w:rPr>
                <w:sz w:val="16"/>
                <w:szCs w:val="16"/>
              </w:rPr>
            </w:pPr>
            <w:r w:rsidRPr="00395EF1">
              <w:rPr>
                <w:sz w:val="16"/>
                <w:szCs w:val="16"/>
              </w:rPr>
              <w:t>в том числе горячей</w:t>
            </w:r>
          </w:p>
        </w:tc>
        <w:tc>
          <w:tcPr>
            <w:tcW w:w="1418" w:type="dxa"/>
            <w:vMerge/>
          </w:tcPr>
          <w:p w:rsidR="001F6155" w:rsidRPr="00395EF1" w:rsidRDefault="001F6155" w:rsidP="00395EF1">
            <w:pPr>
              <w:pStyle w:val="af3"/>
              <w:ind w:left="-142"/>
              <w:rPr>
                <w:sz w:val="16"/>
                <w:szCs w:val="16"/>
              </w:rPr>
            </w:pPr>
          </w:p>
        </w:tc>
      </w:tr>
      <w:tr w:rsidR="001F6155" w:rsidRPr="00395EF1" w:rsidTr="00395EF1">
        <w:trPr>
          <w:trHeight w:val="147"/>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1. Общежития: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с общими душевыми </w:t>
            </w:r>
          </w:p>
        </w:tc>
        <w:tc>
          <w:tcPr>
            <w:tcW w:w="1451" w:type="dxa"/>
          </w:tcPr>
          <w:p w:rsidR="001F6155" w:rsidRPr="00395EF1" w:rsidRDefault="001F6155" w:rsidP="00395EF1">
            <w:pPr>
              <w:pStyle w:val="af3"/>
              <w:ind w:left="-142"/>
              <w:rPr>
                <w:sz w:val="16"/>
                <w:szCs w:val="16"/>
              </w:rPr>
            </w:pPr>
            <w:r w:rsidRPr="00395EF1">
              <w:rPr>
                <w:sz w:val="16"/>
                <w:szCs w:val="16"/>
              </w:rPr>
              <w:t xml:space="preserve">1 житель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90 </w:t>
            </w:r>
          </w:p>
        </w:tc>
        <w:tc>
          <w:tcPr>
            <w:tcW w:w="1275" w:type="dxa"/>
          </w:tcPr>
          <w:p w:rsidR="001F6155" w:rsidRPr="00395EF1" w:rsidRDefault="001F6155" w:rsidP="00395EF1">
            <w:pPr>
              <w:pStyle w:val="af3"/>
              <w:ind w:left="-142"/>
              <w:rPr>
                <w:sz w:val="16"/>
                <w:szCs w:val="16"/>
              </w:rPr>
            </w:pPr>
            <w:r w:rsidRPr="00395EF1">
              <w:rPr>
                <w:sz w:val="16"/>
                <w:szCs w:val="16"/>
              </w:rPr>
              <w:t xml:space="preserve">50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с душами при всех жилых комнатах </w:t>
            </w:r>
          </w:p>
        </w:tc>
        <w:tc>
          <w:tcPr>
            <w:tcW w:w="1451" w:type="dxa"/>
          </w:tcPr>
          <w:p w:rsidR="001F6155" w:rsidRPr="00395EF1" w:rsidRDefault="001F6155" w:rsidP="00395EF1">
            <w:pPr>
              <w:pStyle w:val="af3"/>
              <w:ind w:left="-142"/>
              <w:rPr>
                <w:sz w:val="16"/>
                <w:szCs w:val="16"/>
              </w:rPr>
            </w:pPr>
            <w:r w:rsidRPr="00395EF1">
              <w:rPr>
                <w:sz w:val="16"/>
                <w:szCs w:val="16"/>
              </w:rPr>
              <w:t xml:space="preserve">1 житель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140 </w:t>
            </w:r>
          </w:p>
        </w:tc>
        <w:tc>
          <w:tcPr>
            <w:tcW w:w="1275" w:type="dxa"/>
          </w:tcPr>
          <w:p w:rsidR="001F6155" w:rsidRPr="00395EF1" w:rsidRDefault="001F6155" w:rsidP="00395EF1">
            <w:pPr>
              <w:pStyle w:val="af3"/>
              <w:ind w:left="-142"/>
              <w:rPr>
                <w:sz w:val="16"/>
                <w:szCs w:val="16"/>
              </w:rPr>
            </w:pPr>
            <w:r w:rsidRPr="00395EF1">
              <w:rPr>
                <w:sz w:val="16"/>
                <w:szCs w:val="16"/>
              </w:rPr>
              <w:t xml:space="preserve">80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147"/>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2. Гостиницы, пансионаты и мотели: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с общими ваннами и душами </w:t>
            </w:r>
          </w:p>
        </w:tc>
        <w:tc>
          <w:tcPr>
            <w:tcW w:w="1451" w:type="dxa"/>
          </w:tcPr>
          <w:p w:rsidR="001F6155" w:rsidRPr="00395EF1" w:rsidRDefault="001F6155" w:rsidP="00395EF1">
            <w:pPr>
              <w:pStyle w:val="af3"/>
              <w:ind w:left="-142"/>
              <w:rPr>
                <w:sz w:val="16"/>
                <w:szCs w:val="16"/>
              </w:rPr>
            </w:pPr>
            <w:r w:rsidRPr="00395EF1">
              <w:rPr>
                <w:sz w:val="16"/>
                <w:szCs w:val="16"/>
              </w:rPr>
              <w:t xml:space="preserve">1 житель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120 </w:t>
            </w:r>
          </w:p>
        </w:tc>
        <w:tc>
          <w:tcPr>
            <w:tcW w:w="1275" w:type="dxa"/>
          </w:tcPr>
          <w:p w:rsidR="001F6155" w:rsidRPr="00395EF1" w:rsidRDefault="001F6155" w:rsidP="00395EF1">
            <w:pPr>
              <w:pStyle w:val="af3"/>
              <w:ind w:left="-142"/>
              <w:rPr>
                <w:sz w:val="16"/>
                <w:szCs w:val="16"/>
              </w:rPr>
            </w:pPr>
            <w:r w:rsidRPr="00395EF1">
              <w:rPr>
                <w:sz w:val="16"/>
                <w:szCs w:val="16"/>
              </w:rPr>
              <w:t xml:space="preserve">70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с душами во всех номерах </w:t>
            </w:r>
          </w:p>
        </w:tc>
        <w:tc>
          <w:tcPr>
            <w:tcW w:w="1451" w:type="dxa"/>
          </w:tcPr>
          <w:p w:rsidR="001F6155" w:rsidRPr="00395EF1" w:rsidRDefault="001F6155" w:rsidP="00395EF1">
            <w:pPr>
              <w:pStyle w:val="af3"/>
              <w:ind w:left="-142"/>
              <w:rPr>
                <w:sz w:val="16"/>
                <w:szCs w:val="16"/>
              </w:rPr>
            </w:pPr>
            <w:r w:rsidRPr="00395EF1">
              <w:rPr>
                <w:sz w:val="16"/>
                <w:szCs w:val="16"/>
              </w:rPr>
              <w:t xml:space="preserve">1 житель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230 </w:t>
            </w:r>
          </w:p>
        </w:tc>
        <w:tc>
          <w:tcPr>
            <w:tcW w:w="1275" w:type="dxa"/>
          </w:tcPr>
          <w:p w:rsidR="001F6155" w:rsidRPr="00395EF1" w:rsidRDefault="001F6155" w:rsidP="00395EF1">
            <w:pPr>
              <w:pStyle w:val="af3"/>
              <w:ind w:left="-142"/>
              <w:rPr>
                <w:sz w:val="16"/>
                <w:szCs w:val="16"/>
              </w:rPr>
            </w:pPr>
            <w:r w:rsidRPr="00395EF1">
              <w:rPr>
                <w:sz w:val="16"/>
                <w:szCs w:val="16"/>
              </w:rPr>
              <w:t xml:space="preserve">140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с ванными во всех номерах </w:t>
            </w:r>
          </w:p>
        </w:tc>
        <w:tc>
          <w:tcPr>
            <w:tcW w:w="1451" w:type="dxa"/>
          </w:tcPr>
          <w:p w:rsidR="001F6155" w:rsidRPr="00395EF1" w:rsidRDefault="001F6155" w:rsidP="00395EF1">
            <w:pPr>
              <w:pStyle w:val="af3"/>
              <w:ind w:left="-142"/>
              <w:rPr>
                <w:sz w:val="16"/>
                <w:szCs w:val="16"/>
              </w:rPr>
            </w:pPr>
            <w:r w:rsidRPr="00395EF1">
              <w:rPr>
                <w:sz w:val="16"/>
                <w:szCs w:val="16"/>
              </w:rPr>
              <w:t xml:space="preserve">1 житель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300 </w:t>
            </w:r>
          </w:p>
        </w:tc>
        <w:tc>
          <w:tcPr>
            <w:tcW w:w="1275" w:type="dxa"/>
          </w:tcPr>
          <w:p w:rsidR="001F6155" w:rsidRPr="00395EF1" w:rsidRDefault="001F6155" w:rsidP="00395EF1">
            <w:pPr>
              <w:pStyle w:val="af3"/>
              <w:ind w:left="-142"/>
              <w:rPr>
                <w:sz w:val="16"/>
                <w:szCs w:val="16"/>
              </w:rPr>
            </w:pPr>
            <w:r w:rsidRPr="00395EF1">
              <w:rPr>
                <w:sz w:val="16"/>
                <w:szCs w:val="16"/>
              </w:rPr>
              <w:t xml:space="preserve">180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147"/>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3. Больницы: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с общими ваннами и душами </w:t>
            </w:r>
          </w:p>
        </w:tc>
        <w:tc>
          <w:tcPr>
            <w:tcW w:w="1451" w:type="dxa"/>
          </w:tcPr>
          <w:p w:rsidR="001F6155" w:rsidRPr="00395EF1" w:rsidRDefault="001F6155" w:rsidP="00395EF1">
            <w:pPr>
              <w:pStyle w:val="af3"/>
              <w:ind w:left="-142"/>
              <w:rPr>
                <w:sz w:val="16"/>
                <w:szCs w:val="16"/>
              </w:rPr>
            </w:pPr>
            <w:r w:rsidRPr="00395EF1">
              <w:rPr>
                <w:sz w:val="16"/>
                <w:szCs w:val="16"/>
              </w:rPr>
              <w:t xml:space="preserve">1 житель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120 </w:t>
            </w:r>
          </w:p>
        </w:tc>
        <w:tc>
          <w:tcPr>
            <w:tcW w:w="1275" w:type="dxa"/>
          </w:tcPr>
          <w:p w:rsidR="001F6155" w:rsidRPr="00395EF1" w:rsidRDefault="001F6155" w:rsidP="00395EF1">
            <w:pPr>
              <w:pStyle w:val="af3"/>
              <w:ind w:left="-142"/>
              <w:rPr>
                <w:sz w:val="16"/>
                <w:szCs w:val="16"/>
              </w:rPr>
            </w:pPr>
            <w:r w:rsidRPr="00395EF1">
              <w:rPr>
                <w:sz w:val="16"/>
                <w:szCs w:val="16"/>
              </w:rPr>
              <w:t xml:space="preserve">75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271"/>
        </w:trPr>
        <w:tc>
          <w:tcPr>
            <w:tcW w:w="3794" w:type="dxa"/>
          </w:tcPr>
          <w:p w:rsidR="001F6155" w:rsidRPr="00395EF1" w:rsidRDefault="001F6155" w:rsidP="00395EF1">
            <w:pPr>
              <w:pStyle w:val="af3"/>
              <w:ind w:left="-142"/>
              <w:rPr>
                <w:sz w:val="16"/>
                <w:szCs w:val="16"/>
              </w:rPr>
            </w:pPr>
            <w:r w:rsidRPr="00395EF1">
              <w:rPr>
                <w:sz w:val="16"/>
                <w:szCs w:val="16"/>
              </w:rPr>
              <w:t xml:space="preserve">с санитарными узлами, приближенными к палатам </w:t>
            </w:r>
          </w:p>
        </w:tc>
        <w:tc>
          <w:tcPr>
            <w:tcW w:w="1451" w:type="dxa"/>
          </w:tcPr>
          <w:p w:rsidR="001F6155" w:rsidRPr="00395EF1" w:rsidRDefault="001F6155" w:rsidP="00395EF1">
            <w:pPr>
              <w:pStyle w:val="af3"/>
              <w:ind w:left="-142"/>
              <w:rPr>
                <w:sz w:val="16"/>
                <w:szCs w:val="16"/>
              </w:rPr>
            </w:pPr>
            <w:r w:rsidRPr="00395EF1">
              <w:rPr>
                <w:sz w:val="16"/>
                <w:szCs w:val="16"/>
              </w:rPr>
              <w:t xml:space="preserve">1 житель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200 </w:t>
            </w:r>
          </w:p>
        </w:tc>
        <w:tc>
          <w:tcPr>
            <w:tcW w:w="1275" w:type="dxa"/>
          </w:tcPr>
          <w:p w:rsidR="001F6155" w:rsidRPr="00395EF1" w:rsidRDefault="001F6155" w:rsidP="00395EF1">
            <w:pPr>
              <w:pStyle w:val="af3"/>
              <w:ind w:left="-142"/>
              <w:rPr>
                <w:sz w:val="16"/>
                <w:szCs w:val="16"/>
              </w:rPr>
            </w:pPr>
            <w:r w:rsidRPr="00395EF1">
              <w:rPr>
                <w:sz w:val="16"/>
                <w:szCs w:val="16"/>
              </w:rPr>
              <w:t xml:space="preserve">90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инфекционные </w:t>
            </w:r>
          </w:p>
        </w:tc>
        <w:tc>
          <w:tcPr>
            <w:tcW w:w="1451" w:type="dxa"/>
          </w:tcPr>
          <w:p w:rsidR="001F6155" w:rsidRPr="00395EF1" w:rsidRDefault="001F6155" w:rsidP="00395EF1">
            <w:pPr>
              <w:pStyle w:val="af3"/>
              <w:ind w:left="-142"/>
              <w:rPr>
                <w:sz w:val="16"/>
                <w:szCs w:val="16"/>
              </w:rPr>
            </w:pPr>
            <w:r w:rsidRPr="00395EF1">
              <w:rPr>
                <w:sz w:val="16"/>
                <w:szCs w:val="16"/>
              </w:rPr>
              <w:t xml:space="preserve">1 житель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240 </w:t>
            </w:r>
          </w:p>
        </w:tc>
        <w:tc>
          <w:tcPr>
            <w:tcW w:w="1275" w:type="dxa"/>
          </w:tcPr>
          <w:p w:rsidR="001F6155" w:rsidRPr="00395EF1" w:rsidRDefault="001F6155" w:rsidP="00395EF1">
            <w:pPr>
              <w:pStyle w:val="af3"/>
              <w:ind w:left="-142"/>
              <w:rPr>
                <w:sz w:val="16"/>
                <w:szCs w:val="16"/>
              </w:rPr>
            </w:pPr>
            <w:r w:rsidRPr="00395EF1">
              <w:rPr>
                <w:sz w:val="16"/>
                <w:szCs w:val="16"/>
              </w:rPr>
              <w:t xml:space="preserve">110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147"/>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4. Санатории и дома отдыха: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с общими душами </w:t>
            </w:r>
          </w:p>
        </w:tc>
        <w:tc>
          <w:tcPr>
            <w:tcW w:w="1451" w:type="dxa"/>
          </w:tcPr>
          <w:p w:rsidR="001F6155" w:rsidRPr="00395EF1" w:rsidRDefault="001F6155" w:rsidP="00395EF1">
            <w:pPr>
              <w:pStyle w:val="af3"/>
              <w:ind w:left="-142"/>
              <w:rPr>
                <w:sz w:val="16"/>
                <w:szCs w:val="16"/>
              </w:rPr>
            </w:pPr>
            <w:r w:rsidRPr="00395EF1">
              <w:rPr>
                <w:sz w:val="16"/>
                <w:szCs w:val="16"/>
              </w:rPr>
              <w:t xml:space="preserve">1 житель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130 </w:t>
            </w:r>
          </w:p>
        </w:tc>
        <w:tc>
          <w:tcPr>
            <w:tcW w:w="1275" w:type="dxa"/>
          </w:tcPr>
          <w:p w:rsidR="001F6155" w:rsidRPr="00395EF1" w:rsidRDefault="001F6155" w:rsidP="00395EF1">
            <w:pPr>
              <w:pStyle w:val="af3"/>
              <w:ind w:left="-142"/>
              <w:rPr>
                <w:sz w:val="16"/>
                <w:szCs w:val="16"/>
              </w:rPr>
            </w:pPr>
            <w:r w:rsidRPr="00395EF1">
              <w:rPr>
                <w:sz w:val="16"/>
                <w:szCs w:val="16"/>
              </w:rPr>
              <w:t xml:space="preserve">65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с душами при всех жилых комнатах </w:t>
            </w:r>
          </w:p>
        </w:tc>
        <w:tc>
          <w:tcPr>
            <w:tcW w:w="1451" w:type="dxa"/>
          </w:tcPr>
          <w:p w:rsidR="001F6155" w:rsidRPr="00395EF1" w:rsidRDefault="001F6155" w:rsidP="00395EF1">
            <w:pPr>
              <w:pStyle w:val="af3"/>
              <w:ind w:left="-142"/>
              <w:rPr>
                <w:sz w:val="16"/>
                <w:szCs w:val="16"/>
              </w:rPr>
            </w:pPr>
            <w:r w:rsidRPr="00395EF1">
              <w:rPr>
                <w:sz w:val="16"/>
                <w:szCs w:val="16"/>
              </w:rPr>
              <w:t xml:space="preserve">1 житель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150 </w:t>
            </w:r>
          </w:p>
        </w:tc>
        <w:tc>
          <w:tcPr>
            <w:tcW w:w="1275" w:type="dxa"/>
          </w:tcPr>
          <w:p w:rsidR="001F6155" w:rsidRPr="00395EF1" w:rsidRDefault="001F6155" w:rsidP="00395EF1">
            <w:pPr>
              <w:pStyle w:val="af3"/>
              <w:ind w:left="-142"/>
              <w:rPr>
                <w:sz w:val="16"/>
                <w:szCs w:val="16"/>
              </w:rPr>
            </w:pPr>
            <w:r w:rsidRPr="00395EF1">
              <w:rPr>
                <w:sz w:val="16"/>
                <w:szCs w:val="16"/>
              </w:rPr>
              <w:t xml:space="preserve">75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с ваннами при всех жилых комнатах </w:t>
            </w:r>
          </w:p>
        </w:tc>
        <w:tc>
          <w:tcPr>
            <w:tcW w:w="1451" w:type="dxa"/>
          </w:tcPr>
          <w:p w:rsidR="001F6155" w:rsidRPr="00395EF1" w:rsidRDefault="001F6155" w:rsidP="00395EF1">
            <w:pPr>
              <w:pStyle w:val="af3"/>
              <w:ind w:left="-142"/>
              <w:rPr>
                <w:sz w:val="16"/>
                <w:szCs w:val="16"/>
              </w:rPr>
            </w:pPr>
            <w:r w:rsidRPr="00395EF1">
              <w:rPr>
                <w:sz w:val="16"/>
                <w:szCs w:val="16"/>
              </w:rPr>
              <w:t xml:space="preserve">1 житель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200 </w:t>
            </w:r>
          </w:p>
        </w:tc>
        <w:tc>
          <w:tcPr>
            <w:tcW w:w="1275" w:type="dxa"/>
          </w:tcPr>
          <w:p w:rsidR="001F6155" w:rsidRPr="00395EF1" w:rsidRDefault="001F6155" w:rsidP="00395EF1">
            <w:pPr>
              <w:pStyle w:val="af3"/>
              <w:ind w:left="-142"/>
              <w:rPr>
                <w:sz w:val="16"/>
                <w:szCs w:val="16"/>
              </w:rPr>
            </w:pPr>
            <w:r w:rsidRPr="00395EF1">
              <w:rPr>
                <w:sz w:val="16"/>
                <w:szCs w:val="16"/>
              </w:rPr>
              <w:t xml:space="preserve">100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273"/>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5. Физкультурно-оздоровительные учреждения: </w:t>
            </w:r>
          </w:p>
        </w:tc>
      </w:tr>
      <w:tr w:rsidR="001F6155" w:rsidRPr="00395EF1" w:rsidTr="00395EF1">
        <w:trPr>
          <w:trHeight w:val="271"/>
        </w:trPr>
        <w:tc>
          <w:tcPr>
            <w:tcW w:w="3794" w:type="dxa"/>
          </w:tcPr>
          <w:p w:rsidR="001F6155" w:rsidRPr="00395EF1" w:rsidRDefault="001F6155" w:rsidP="00395EF1">
            <w:pPr>
              <w:pStyle w:val="af3"/>
              <w:ind w:left="-142"/>
              <w:rPr>
                <w:sz w:val="16"/>
                <w:szCs w:val="16"/>
              </w:rPr>
            </w:pPr>
            <w:r w:rsidRPr="00395EF1">
              <w:rPr>
                <w:sz w:val="16"/>
                <w:szCs w:val="16"/>
              </w:rPr>
              <w:t xml:space="preserve">со столовыми на полуфабрикатах, без стирки белья </w:t>
            </w:r>
          </w:p>
        </w:tc>
        <w:tc>
          <w:tcPr>
            <w:tcW w:w="1451" w:type="dxa"/>
          </w:tcPr>
          <w:p w:rsidR="001F6155" w:rsidRPr="00395EF1" w:rsidRDefault="001F6155" w:rsidP="00395EF1">
            <w:pPr>
              <w:pStyle w:val="af3"/>
              <w:ind w:left="-142"/>
              <w:rPr>
                <w:sz w:val="16"/>
                <w:szCs w:val="16"/>
              </w:rPr>
            </w:pPr>
            <w:r w:rsidRPr="00395EF1">
              <w:rPr>
                <w:sz w:val="16"/>
                <w:szCs w:val="16"/>
              </w:rPr>
              <w:t xml:space="preserve">1 место </w:t>
            </w:r>
          </w:p>
        </w:tc>
        <w:tc>
          <w:tcPr>
            <w:tcW w:w="1418" w:type="dxa"/>
          </w:tcPr>
          <w:p w:rsidR="001F6155" w:rsidRPr="00395EF1" w:rsidRDefault="001F6155" w:rsidP="00395EF1">
            <w:pPr>
              <w:pStyle w:val="af3"/>
              <w:ind w:left="-142"/>
              <w:rPr>
                <w:sz w:val="16"/>
                <w:szCs w:val="16"/>
              </w:rPr>
            </w:pPr>
            <w:r w:rsidRPr="00395EF1">
              <w:rPr>
                <w:sz w:val="16"/>
                <w:szCs w:val="16"/>
              </w:rPr>
              <w:t xml:space="preserve">60 </w:t>
            </w:r>
          </w:p>
        </w:tc>
        <w:tc>
          <w:tcPr>
            <w:tcW w:w="1275" w:type="dxa"/>
          </w:tcPr>
          <w:p w:rsidR="001F6155" w:rsidRPr="00395EF1" w:rsidRDefault="001F6155" w:rsidP="00395EF1">
            <w:pPr>
              <w:pStyle w:val="af3"/>
              <w:ind w:left="-142"/>
              <w:rPr>
                <w:sz w:val="16"/>
                <w:szCs w:val="16"/>
              </w:rPr>
            </w:pPr>
            <w:r w:rsidRPr="00395EF1">
              <w:rPr>
                <w:sz w:val="16"/>
                <w:szCs w:val="16"/>
              </w:rPr>
              <w:t xml:space="preserve">30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271"/>
        </w:trPr>
        <w:tc>
          <w:tcPr>
            <w:tcW w:w="3794" w:type="dxa"/>
          </w:tcPr>
          <w:p w:rsidR="001F6155" w:rsidRPr="00395EF1" w:rsidRDefault="001F6155" w:rsidP="00395EF1">
            <w:pPr>
              <w:pStyle w:val="af3"/>
              <w:ind w:left="-142"/>
              <w:rPr>
                <w:sz w:val="16"/>
                <w:szCs w:val="16"/>
              </w:rPr>
            </w:pPr>
            <w:r w:rsidRPr="00395EF1">
              <w:rPr>
                <w:sz w:val="16"/>
                <w:szCs w:val="16"/>
              </w:rPr>
              <w:t xml:space="preserve">со столовыми, работающими на сырье, и прачечными </w:t>
            </w:r>
          </w:p>
        </w:tc>
        <w:tc>
          <w:tcPr>
            <w:tcW w:w="1451" w:type="dxa"/>
          </w:tcPr>
          <w:p w:rsidR="001F6155" w:rsidRPr="00395EF1" w:rsidRDefault="001F6155" w:rsidP="00395EF1">
            <w:pPr>
              <w:pStyle w:val="af3"/>
              <w:ind w:left="-142"/>
              <w:rPr>
                <w:sz w:val="16"/>
                <w:szCs w:val="16"/>
              </w:rPr>
            </w:pPr>
            <w:r w:rsidRPr="00395EF1">
              <w:rPr>
                <w:sz w:val="16"/>
                <w:szCs w:val="16"/>
              </w:rPr>
              <w:t xml:space="preserve">1 место </w:t>
            </w:r>
          </w:p>
        </w:tc>
        <w:tc>
          <w:tcPr>
            <w:tcW w:w="1418" w:type="dxa"/>
          </w:tcPr>
          <w:p w:rsidR="001F6155" w:rsidRPr="00395EF1" w:rsidRDefault="001F6155" w:rsidP="00395EF1">
            <w:pPr>
              <w:pStyle w:val="af3"/>
              <w:ind w:left="-142"/>
              <w:rPr>
                <w:sz w:val="16"/>
                <w:szCs w:val="16"/>
              </w:rPr>
            </w:pPr>
            <w:r w:rsidRPr="00395EF1">
              <w:rPr>
                <w:sz w:val="16"/>
                <w:szCs w:val="16"/>
              </w:rPr>
              <w:t xml:space="preserve">200 </w:t>
            </w:r>
          </w:p>
        </w:tc>
        <w:tc>
          <w:tcPr>
            <w:tcW w:w="1275" w:type="dxa"/>
          </w:tcPr>
          <w:p w:rsidR="001F6155" w:rsidRPr="00395EF1" w:rsidRDefault="001F6155" w:rsidP="00395EF1">
            <w:pPr>
              <w:pStyle w:val="af3"/>
              <w:ind w:left="-142"/>
              <w:rPr>
                <w:sz w:val="16"/>
                <w:szCs w:val="16"/>
              </w:rPr>
            </w:pPr>
            <w:r w:rsidRPr="00395EF1">
              <w:rPr>
                <w:sz w:val="16"/>
                <w:szCs w:val="16"/>
              </w:rPr>
              <w:t xml:space="preserve">100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273"/>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6. Дошкольные образовательные учреждения: </w:t>
            </w:r>
          </w:p>
        </w:tc>
      </w:tr>
      <w:tr w:rsidR="001F6155" w:rsidRPr="00395EF1" w:rsidTr="00395EF1">
        <w:trPr>
          <w:trHeight w:val="145"/>
        </w:trPr>
        <w:tc>
          <w:tcPr>
            <w:tcW w:w="9356" w:type="dxa"/>
            <w:gridSpan w:val="5"/>
          </w:tcPr>
          <w:p w:rsidR="001F6155" w:rsidRPr="00395EF1" w:rsidRDefault="001F6155" w:rsidP="00395EF1">
            <w:pPr>
              <w:pStyle w:val="af3"/>
              <w:ind w:left="-142"/>
              <w:rPr>
                <w:sz w:val="16"/>
                <w:szCs w:val="16"/>
              </w:rPr>
            </w:pPr>
            <w:r w:rsidRPr="00395EF1">
              <w:rPr>
                <w:sz w:val="16"/>
                <w:szCs w:val="16"/>
              </w:rPr>
              <w:t xml:space="preserve">с дневным пребыванием детей: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со столовыми на полуфабрикатах </w:t>
            </w:r>
          </w:p>
        </w:tc>
        <w:tc>
          <w:tcPr>
            <w:tcW w:w="1451" w:type="dxa"/>
          </w:tcPr>
          <w:p w:rsidR="001F6155" w:rsidRPr="00395EF1" w:rsidRDefault="001F6155" w:rsidP="00395EF1">
            <w:pPr>
              <w:pStyle w:val="af3"/>
              <w:ind w:left="-142"/>
              <w:rPr>
                <w:sz w:val="16"/>
                <w:szCs w:val="16"/>
              </w:rPr>
            </w:pPr>
            <w:r w:rsidRPr="00395EF1">
              <w:rPr>
                <w:sz w:val="16"/>
                <w:szCs w:val="16"/>
              </w:rPr>
              <w:t xml:space="preserve">1 ребенок </w:t>
            </w:r>
          </w:p>
        </w:tc>
        <w:tc>
          <w:tcPr>
            <w:tcW w:w="1418" w:type="dxa"/>
          </w:tcPr>
          <w:p w:rsidR="001F6155" w:rsidRPr="00395EF1" w:rsidRDefault="001F6155" w:rsidP="00395EF1">
            <w:pPr>
              <w:pStyle w:val="af3"/>
              <w:ind w:left="-142"/>
              <w:rPr>
                <w:sz w:val="16"/>
                <w:szCs w:val="16"/>
              </w:rPr>
            </w:pPr>
            <w:r w:rsidRPr="00395EF1">
              <w:rPr>
                <w:sz w:val="16"/>
                <w:szCs w:val="16"/>
              </w:rPr>
              <w:t xml:space="preserve">40 </w:t>
            </w:r>
          </w:p>
        </w:tc>
        <w:tc>
          <w:tcPr>
            <w:tcW w:w="1275" w:type="dxa"/>
          </w:tcPr>
          <w:p w:rsidR="001F6155" w:rsidRPr="00395EF1" w:rsidRDefault="001F6155" w:rsidP="00395EF1">
            <w:pPr>
              <w:pStyle w:val="af3"/>
              <w:ind w:left="-142"/>
              <w:rPr>
                <w:sz w:val="16"/>
                <w:szCs w:val="16"/>
              </w:rPr>
            </w:pPr>
            <w:r w:rsidRPr="00395EF1">
              <w:rPr>
                <w:sz w:val="16"/>
                <w:szCs w:val="16"/>
              </w:rPr>
              <w:t xml:space="preserve">20 </w:t>
            </w:r>
          </w:p>
        </w:tc>
        <w:tc>
          <w:tcPr>
            <w:tcW w:w="1418" w:type="dxa"/>
          </w:tcPr>
          <w:p w:rsidR="001F6155" w:rsidRPr="00395EF1" w:rsidRDefault="001F6155" w:rsidP="00395EF1">
            <w:pPr>
              <w:pStyle w:val="af3"/>
              <w:ind w:left="-142"/>
              <w:rPr>
                <w:sz w:val="16"/>
                <w:szCs w:val="16"/>
              </w:rPr>
            </w:pPr>
            <w:r w:rsidRPr="00395EF1">
              <w:rPr>
                <w:sz w:val="16"/>
                <w:szCs w:val="16"/>
              </w:rPr>
              <w:t xml:space="preserve">10 </w:t>
            </w:r>
          </w:p>
        </w:tc>
      </w:tr>
      <w:tr w:rsidR="001F6155" w:rsidRPr="00395EF1" w:rsidTr="00395EF1">
        <w:trPr>
          <w:trHeight w:val="271"/>
        </w:trPr>
        <w:tc>
          <w:tcPr>
            <w:tcW w:w="3794" w:type="dxa"/>
          </w:tcPr>
          <w:p w:rsidR="001F6155" w:rsidRPr="00395EF1" w:rsidRDefault="001F6155" w:rsidP="00395EF1">
            <w:pPr>
              <w:pStyle w:val="af3"/>
              <w:ind w:left="-142"/>
              <w:rPr>
                <w:sz w:val="16"/>
                <w:szCs w:val="16"/>
              </w:rPr>
            </w:pPr>
            <w:r w:rsidRPr="00395EF1">
              <w:rPr>
                <w:sz w:val="16"/>
                <w:szCs w:val="16"/>
              </w:rPr>
              <w:t xml:space="preserve">со столовыми, работающими на сырье, и прачечными </w:t>
            </w:r>
          </w:p>
        </w:tc>
        <w:tc>
          <w:tcPr>
            <w:tcW w:w="1451" w:type="dxa"/>
          </w:tcPr>
          <w:p w:rsidR="001F6155" w:rsidRPr="00395EF1" w:rsidRDefault="001F6155" w:rsidP="00395EF1">
            <w:pPr>
              <w:pStyle w:val="af3"/>
              <w:ind w:left="-142"/>
              <w:rPr>
                <w:sz w:val="16"/>
                <w:szCs w:val="16"/>
              </w:rPr>
            </w:pPr>
            <w:r w:rsidRPr="00395EF1">
              <w:rPr>
                <w:sz w:val="16"/>
                <w:szCs w:val="16"/>
              </w:rPr>
              <w:t xml:space="preserve">1 ребенок </w:t>
            </w:r>
          </w:p>
        </w:tc>
        <w:tc>
          <w:tcPr>
            <w:tcW w:w="1418" w:type="dxa"/>
          </w:tcPr>
          <w:p w:rsidR="001F6155" w:rsidRPr="00395EF1" w:rsidRDefault="001F6155" w:rsidP="00395EF1">
            <w:pPr>
              <w:pStyle w:val="af3"/>
              <w:ind w:left="-142"/>
              <w:rPr>
                <w:sz w:val="16"/>
                <w:szCs w:val="16"/>
              </w:rPr>
            </w:pPr>
            <w:r w:rsidRPr="00395EF1">
              <w:rPr>
                <w:sz w:val="16"/>
                <w:szCs w:val="16"/>
              </w:rPr>
              <w:t xml:space="preserve">80 </w:t>
            </w:r>
          </w:p>
        </w:tc>
        <w:tc>
          <w:tcPr>
            <w:tcW w:w="1275" w:type="dxa"/>
          </w:tcPr>
          <w:p w:rsidR="001F6155" w:rsidRPr="00395EF1" w:rsidRDefault="001F6155" w:rsidP="00395EF1">
            <w:pPr>
              <w:pStyle w:val="af3"/>
              <w:ind w:left="-142"/>
              <w:rPr>
                <w:sz w:val="16"/>
                <w:szCs w:val="16"/>
              </w:rPr>
            </w:pPr>
            <w:r w:rsidRPr="00395EF1">
              <w:rPr>
                <w:sz w:val="16"/>
                <w:szCs w:val="16"/>
              </w:rPr>
              <w:t xml:space="preserve">30 </w:t>
            </w:r>
          </w:p>
        </w:tc>
        <w:tc>
          <w:tcPr>
            <w:tcW w:w="1418" w:type="dxa"/>
          </w:tcPr>
          <w:p w:rsidR="001F6155" w:rsidRPr="00395EF1" w:rsidRDefault="001F6155" w:rsidP="00395EF1">
            <w:pPr>
              <w:pStyle w:val="af3"/>
              <w:ind w:left="-142"/>
              <w:rPr>
                <w:sz w:val="16"/>
                <w:szCs w:val="16"/>
              </w:rPr>
            </w:pPr>
            <w:r w:rsidRPr="00395EF1">
              <w:rPr>
                <w:sz w:val="16"/>
                <w:szCs w:val="16"/>
              </w:rPr>
              <w:t xml:space="preserve">10 </w:t>
            </w:r>
          </w:p>
        </w:tc>
      </w:tr>
      <w:tr w:rsidR="001F6155" w:rsidRPr="00395EF1" w:rsidTr="00395EF1">
        <w:trPr>
          <w:trHeight w:val="271"/>
        </w:trPr>
        <w:tc>
          <w:tcPr>
            <w:tcW w:w="3794" w:type="dxa"/>
          </w:tcPr>
          <w:p w:rsidR="001F6155" w:rsidRPr="00395EF1" w:rsidRDefault="001F6155" w:rsidP="00395EF1">
            <w:pPr>
              <w:pStyle w:val="af3"/>
              <w:ind w:left="-142"/>
              <w:rPr>
                <w:sz w:val="16"/>
                <w:szCs w:val="16"/>
              </w:rPr>
            </w:pPr>
            <w:r w:rsidRPr="00395EF1">
              <w:rPr>
                <w:sz w:val="16"/>
                <w:szCs w:val="16"/>
              </w:rPr>
              <w:t xml:space="preserve">с круглосуточным пребыванием детей: </w:t>
            </w:r>
          </w:p>
        </w:tc>
        <w:tc>
          <w:tcPr>
            <w:tcW w:w="1451" w:type="dxa"/>
          </w:tcPr>
          <w:p w:rsidR="001F6155" w:rsidRPr="00395EF1" w:rsidRDefault="001F6155" w:rsidP="00395EF1">
            <w:pPr>
              <w:pStyle w:val="af3"/>
              <w:ind w:left="-142"/>
              <w:rPr>
                <w:sz w:val="16"/>
                <w:szCs w:val="16"/>
              </w:rPr>
            </w:pPr>
            <w:r w:rsidRPr="00395EF1">
              <w:rPr>
                <w:sz w:val="16"/>
                <w:szCs w:val="16"/>
              </w:rPr>
              <w:t>1 ребенок</w:t>
            </w:r>
          </w:p>
        </w:tc>
        <w:tc>
          <w:tcPr>
            <w:tcW w:w="1418" w:type="dxa"/>
          </w:tcPr>
          <w:p w:rsidR="001F6155" w:rsidRPr="00395EF1" w:rsidRDefault="001F6155" w:rsidP="00395EF1">
            <w:pPr>
              <w:pStyle w:val="af3"/>
              <w:ind w:left="-142"/>
              <w:rPr>
                <w:sz w:val="16"/>
                <w:szCs w:val="16"/>
              </w:rPr>
            </w:pPr>
          </w:p>
        </w:tc>
        <w:tc>
          <w:tcPr>
            <w:tcW w:w="1275" w:type="dxa"/>
          </w:tcPr>
          <w:p w:rsidR="001F6155" w:rsidRPr="00395EF1" w:rsidRDefault="001F6155" w:rsidP="00395EF1">
            <w:pPr>
              <w:pStyle w:val="af3"/>
              <w:ind w:left="-142"/>
              <w:rPr>
                <w:sz w:val="16"/>
                <w:szCs w:val="16"/>
              </w:rPr>
            </w:pPr>
          </w:p>
        </w:tc>
        <w:tc>
          <w:tcPr>
            <w:tcW w:w="1418" w:type="dxa"/>
          </w:tcPr>
          <w:p w:rsidR="001F6155" w:rsidRPr="00395EF1" w:rsidRDefault="001F6155" w:rsidP="00395EF1">
            <w:pPr>
              <w:pStyle w:val="af3"/>
              <w:ind w:left="-142"/>
              <w:rPr>
                <w:sz w:val="16"/>
                <w:szCs w:val="16"/>
              </w:rPr>
            </w:pP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со столовыми на полуфабрикатах </w:t>
            </w:r>
          </w:p>
        </w:tc>
        <w:tc>
          <w:tcPr>
            <w:tcW w:w="1451" w:type="dxa"/>
          </w:tcPr>
          <w:p w:rsidR="001F6155" w:rsidRPr="00395EF1" w:rsidRDefault="001F6155" w:rsidP="00395EF1">
            <w:pPr>
              <w:pStyle w:val="af3"/>
              <w:ind w:left="-142"/>
              <w:rPr>
                <w:sz w:val="16"/>
                <w:szCs w:val="16"/>
              </w:rPr>
            </w:pPr>
            <w:r w:rsidRPr="00395EF1">
              <w:rPr>
                <w:sz w:val="16"/>
                <w:szCs w:val="16"/>
              </w:rPr>
              <w:t xml:space="preserve">1 ребенок </w:t>
            </w:r>
          </w:p>
        </w:tc>
        <w:tc>
          <w:tcPr>
            <w:tcW w:w="1418" w:type="dxa"/>
          </w:tcPr>
          <w:p w:rsidR="001F6155" w:rsidRPr="00395EF1" w:rsidRDefault="001F6155" w:rsidP="00395EF1">
            <w:pPr>
              <w:pStyle w:val="af3"/>
              <w:ind w:left="-142"/>
              <w:rPr>
                <w:sz w:val="16"/>
                <w:szCs w:val="16"/>
              </w:rPr>
            </w:pPr>
            <w:r w:rsidRPr="00395EF1">
              <w:rPr>
                <w:sz w:val="16"/>
                <w:szCs w:val="16"/>
              </w:rPr>
              <w:t xml:space="preserve">60 </w:t>
            </w:r>
          </w:p>
        </w:tc>
        <w:tc>
          <w:tcPr>
            <w:tcW w:w="1275" w:type="dxa"/>
          </w:tcPr>
          <w:p w:rsidR="001F6155" w:rsidRPr="00395EF1" w:rsidRDefault="001F6155" w:rsidP="00395EF1">
            <w:pPr>
              <w:pStyle w:val="af3"/>
              <w:ind w:left="-142"/>
              <w:rPr>
                <w:sz w:val="16"/>
                <w:szCs w:val="16"/>
              </w:rPr>
            </w:pPr>
            <w:r w:rsidRPr="00395EF1">
              <w:rPr>
                <w:sz w:val="16"/>
                <w:szCs w:val="16"/>
              </w:rPr>
              <w:t xml:space="preserve">30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271"/>
        </w:trPr>
        <w:tc>
          <w:tcPr>
            <w:tcW w:w="3794" w:type="dxa"/>
          </w:tcPr>
          <w:p w:rsidR="001F6155" w:rsidRPr="00395EF1" w:rsidRDefault="001F6155" w:rsidP="00395EF1">
            <w:pPr>
              <w:pStyle w:val="af3"/>
              <w:ind w:left="-142"/>
              <w:rPr>
                <w:sz w:val="16"/>
                <w:szCs w:val="16"/>
              </w:rPr>
            </w:pPr>
            <w:r w:rsidRPr="00395EF1">
              <w:rPr>
                <w:sz w:val="16"/>
                <w:szCs w:val="16"/>
              </w:rPr>
              <w:t xml:space="preserve">со столовыми, работающими на сырье, и прачечными </w:t>
            </w:r>
          </w:p>
        </w:tc>
        <w:tc>
          <w:tcPr>
            <w:tcW w:w="1451" w:type="dxa"/>
          </w:tcPr>
          <w:p w:rsidR="001F6155" w:rsidRPr="00395EF1" w:rsidRDefault="001F6155" w:rsidP="00395EF1">
            <w:pPr>
              <w:pStyle w:val="af3"/>
              <w:ind w:left="-142"/>
              <w:rPr>
                <w:sz w:val="16"/>
                <w:szCs w:val="16"/>
              </w:rPr>
            </w:pPr>
            <w:r w:rsidRPr="00395EF1">
              <w:rPr>
                <w:sz w:val="16"/>
                <w:szCs w:val="16"/>
              </w:rPr>
              <w:t xml:space="preserve">1 ребенок </w:t>
            </w:r>
          </w:p>
        </w:tc>
        <w:tc>
          <w:tcPr>
            <w:tcW w:w="1418" w:type="dxa"/>
          </w:tcPr>
          <w:p w:rsidR="001F6155" w:rsidRPr="00395EF1" w:rsidRDefault="001F6155" w:rsidP="00395EF1">
            <w:pPr>
              <w:pStyle w:val="af3"/>
              <w:ind w:left="-142"/>
              <w:rPr>
                <w:sz w:val="16"/>
                <w:szCs w:val="16"/>
              </w:rPr>
            </w:pPr>
            <w:r w:rsidRPr="00395EF1">
              <w:rPr>
                <w:sz w:val="16"/>
                <w:szCs w:val="16"/>
              </w:rPr>
              <w:t xml:space="preserve">120 </w:t>
            </w:r>
          </w:p>
        </w:tc>
        <w:tc>
          <w:tcPr>
            <w:tcW w:w="1275" w:type="dxa"/>
          </w:tcPr>
          <w:p w:rsidR="001F6155" w:rsidRPr="00395EF1" w:rsidRDefault="001F6155" w:rsidP="00395EF1">
            <w:pPr>
              <w:pStyle w:val="af3"/>
              <w:ind w:left="-142"/>
              <w:rPr>
                <w:sz w:val="16"/>
                <w:szCs w:val="16"/>
              </w:rPr>
            </w:pPr>
            <w:r w:rsidRPr="00395EF1">
              <w:rPr>
                <w:sz w:val="16"/>
                <w:szCs w:val="16"/>
              </w:rPr>
              <w:t xml:space="preserve">40 </w:t>
            </w:r>
          </w:p>
        </w:tc>
        <w:tc>
          <w:tcPr>
            <w:tcW w:w="1418" w:type="dxa"/>
          </w:tcPr>
          <w:p w:rsidR="001F6155" w:rsidRPr="00395EF1" w:rsidRDefault="001F6155" w:rsidP="00395EF1">
            <w:pPr>
              <w:pStyle w:val="af3"/>
              <w:ind w:left="-142"/>
              <w:rPr>
                <w:sz w:val="16"/>
                <w:szCs w:val="16"/>
              </w:rPr>
            </w:pPr>
            <w:r w:rsidRPr="00395EF1">
              <w:rPr>
                <w:sz w:val="16"/>
                <w:szCs w:val="16"/>
              </w:rPr>
              <w:t xml:space="preserve">24 </w:t>
            </w:r>
          </w:p>
        </w:tc>
      </w:tr>
      <w:tr w:rsidR="001F6155" w:rsidRPr="00395EF1" w:rsidTr="00395EF1">
        <w:trPr>
          <w:trHeight w:val="526"/>
        </w:trPr>
        <w:tc>
          <w:tcPr>
            <w:tcW w:w="3794" w:type="dxa"/>
          </w:tcPr>
          <w:p w:rsidR="001F6155" w:rsidRPr="00395EF1" w:rsidRDefault="001F6155" w:rsidP="00395EF1">
            <w:pPr>
              <w:pStyle w:val="af3"/>
              <w:ind w:left="-142"/>
              <w:rPr>
                <w:sz w:val="16"/>
                <w:szCs w:val="16"/>
              </w:rPr>
            </w:pPr>
            <w:r w:rsidRPr="00395EF1">
              <w:rPr>
                <w:b/>
                <w:bCs/>
                <w:sz w:val="16"/>
                <w:szCs w:val="16"/>
              </w:rPr>
              <w:t xml:space="preserve">7. Учебные заведения с душевыми при гимнастических залах и столовыми, работающими на полуфабрикатах </w:t>
            </w:r>
          </w:p>
        </w:tc>
        <w:tc>
          <w:tcPr>
            <w:tcW w:w="1451" w:type="dxa"/>
          </w:tcPr>
          <w:p w:rsidR="001F6155" w:rsidRPr="00395EF1" w:rsidRDefault="001F6155" w:rsidP="00395EF1">
            <w:pPr>
              <w:pStyle w:val="af3"/>
              <w:ind w:left="-142"/>
              <w:rPr>
                <w:sz w:val="16"/>
                <w:szCs w:val="16"/>
              </w:rPr>
            </w:pPr>
            <w:r w:rsidRPr="00395EF1">
              <w:rPr>
                <w:sz w:val="16"/>
                <w:szCs w:val="16"/>
              </w:rPr>
              <w:t xml:space="preserve">1 учащийся и 1 преподаватель </w:t>
            </w:r>
          </w:p>
        </w:tc>
        <w:tc>
          <w:tcPr>
            <w:tcW w:w="1418" w:type="dxa"/>
          </w:tcPr>
          <w:p w:rsidR="001F6155" w:rsidRPr="00395EF1" w:rsidRDefault="001F6155" w:rsidP="00395EF1">
            <w:pPr>
              <w:pStyle w:val="af3"/>
              <w:ind w:left="-142"/>
              <w:rPr>
                <w:sz w:val="16"/>
                <w:szCs w:val="16"/>
              </w:rPr>
            </w:pPr>
            <w:r w:rsidRPr="00395EF1">
              <w:rPr>
                <w:sz w:val="16"/>
                <w:szCs w:val="16"/>
              </w:rPr>
              <w:t xml:space="preserve">20 </w:t>
            </w:r>
          </w:p>
        </w:tc>
        <w:tc>
          <w:tcPr>
            <w:tcW w:w="1275" w:type="dxa"/>
          </w:tcPr>
          <w:p w:rsidR="001F6155" w:rsidRPr="00395EF1" w:rsidRDefault="001F6155" w:rsidP="00395EF1">
            <w:pPr>
              <w:pStyle w:val="af3"/>
              <w:ind w:left="-142"/>
              <w:rPr>
                <w:sz w:val="16"/>
                <w:szCs w:val="16"/>
              </w:rPr>
            </w:pPr>
            <w:r w:rsidRPr="00395EF1">
              <w:rPr>
                <w:sz w:val="16"/>
                <w:szCs w:val="16"/>
              </w:rPr>
              <w:t xml:space="preserve">8 </w:t>
            </w:r>
          </w:p>
        </w:tc>
        <w:tc>
          <w:tcPr>
            <w:tcW w:w="1418" w:type="dxa"/>
          </w:tcPr>
          <w:p w:rsidR="001F6155" w:rsidRPr="00395EF1" w:rsidRDefault="001F6155" w:rsidP="00395EF1">
            <w:pPr>
              <w:pStyle w:val="af3"/>
              <w:ind w:left="-142"/>
              <w:rPr>
                <w:sz w:val="16"/>
                <w:szCs w:val="16"/>
              </w:rPr>
            </w:pPr>
            <w:r w:rsidRPr="00395EF1">
              <w:rPr>
                <w:sz w:val="16"/>
                <w:szCs w:val="16"/>
              </w:rPr>
              <w:t xml:space="preserve">8 </w:t>
            </w:r>
          </w:p>
        </w:tc>
      </w:tr>
      <w:tr w:rsidR="001F6155" w:rsidRPr="00395EF1" w:rsidTr="00395EF1">
        <w:trPr>
          <w:trHeight w:val="272"/>
        </w:trPr>
        <w:tc>
          <w:tcPr>
            <w:tcW w:w="3794" w:type="dxa"/>
          </w:tcPr>
          <w:p w:rsidR="001F6155" w:rsidRPr="00395EF1" w:rsidRDefault="001F6155" w:rsidP="00395EF1">
            <w:pPr>
              <w:pStyle w:val="af3"/>
              <w:ind w:left="-142"/>
              <w:rPr>
                <w:sz w:val="16"/>
                <w:szCs w:val="16"/>
              </w:rPr>
            </w:pPr>
            <w:r w:rsidRPr="00395EF1">
              <w:rPr>
                <w:b/>
                <w:bCs/>
                <w:sz w:val="16"/>
                <w:szCs w:val="16"/>
              </w:rPr>
              <w:t xml:space="preserve">8. Административные здания </w:t>
            </w:r>
          </w:p>
        </w:tc>
        <w:tc>
          <w:tcPr>
            <w:tcW w:w="1451" w:type="dxa"/>
          </w:tcPr>
          <w:p w:rsidR="001F6155" w:rsidRPr="00395EF1" w:rsidRDefault="001F6155" w:rsidP="00395EF1">
            <w:pPr>
              <w:pStyle w:val="af3"/>
              <w:ind w:left="-142"/>
              <w:rPr>
                <w:sz w:val="16"/>
                <w:szCs w:val="16"/>
              </w:rPr>
            </w:pPr>
            <w:r w:rsidRPr="00395EF1">
              <w:rPr>
                <w:sz w:val="16"/>
                <w:szCs w:val="16"/>
              </w:rPr>
              <w:t xml:space="preserve">1 работающий </w:t>
            </w:r>
          </w:p>
        </w:tc>
        <w:tc>
          <w:tcPr>
            <w:tcW w:w="1418" w:type="dxa"/>
          </w:tcPr>
          <w:p w:rsidR="001F6155" w:rsidRPr="00395EF1" w:rsidRDefault="001F6155" w:rsidP="00395EF1">
            <w:pPr>
              <w:pStyle w:val="af3"/>
              <w:ind w:left="-142"/>
              <w:rPr>
                <w:sz w:val="16"/>
                <w:szCs w:val="16"/>
              </w:rPr>
            </w:pPr>
            <w:r w:rsidRPr="00395EF1">
              <w:rPr>
                <w:sz w:val="16"/>
                <w:szCs w:val="16"/>
              </w:rPr>
              <w:t xml:space="preserve">15 </w:t>
            </w:r>
          </w:p>
        </w:tc>
        <w:tc>
          <w:tcPr>
            <w:tcW w:w="1275" w:type="dxa"/>
          </w:tcPr>
          <w:p w:rsidR="001F6155" w:rsidRPr="00395EF1" w:rsidRDefault="001F6155" w:rsidP="00395EF1">
            <w:pPr>
              <w:pStyle w:val="af3"/>
              <w:ind w:left="-142"/>
              <w:rPr>
                <w:sz w:val="16"/>
                <w:szCs w:val="16"/>
              </w:rPr>
            </w:pPr>
            <w:r w:rsidRPr="00395EF1">
              <w:rPr>
                <w:sz w:val="16"/>
                <w:szCs w:val="16"/>
              </w:rPr>
              <w:t xml:space="preserve">6 </w:t>
            </w:r>
          </w:p>
        </w:tc>
        <w:tc>
          <w:tcPr>
            <w:tcW w:w="1418" w:type="dxa"/>
          </w:tcPr>
          <w:p w:rsidR="001F6155" w:rsidRPr="00395EF1" w:rsidRDefault="001F6155" w:rsidP="00395EF1">
            <w:pPr>
              <w:pStyle w:val="af3"/>
              <w:ind w:left="-142"/>
              <w:rPr>
                <w:sz w:val="16"/>
                <w:szCs w:val="16"/>
              </w:rPr>
            </w:pPr>
            <w:r w:rsidRPr="00395EF1">
              <w:rPr>
                <w:sz w:val="16"/>
                <w:szCs w:val="16"/>
              </w:rPr>
              <w:t xml:space="preserve">8 </w:t>
            </w:r>
          </w:p>
        </w:tc>
      </w:tr>
      <w:tr w:rsidR="001F6155" w:rsidRPr="00395EF1" w:rsidTr="00395EF1">
        <w:trPr>
          <w:trHeight w:val="400"/>
        </w:trPr>
        <w:tc>
          <w:tcPr>
            <w:tcW w:w="3794" w:type="dxa"/>
          </w:tcPr>
          <w:p w:rsidR="001F6155" w:rsidRPr="00395EF1" w:rsidRDefault="001F6155" w:rsidP="00395EF1">
            <w:pPr>
              <w:pStyle w:val="af3"/>
              <w:ind w:left="-142"/>
              <w:rPr>
                <w:sz w:val="16"/>
                <w:szCs w:val="16"/>
              </w:rPr>
            </w:pPr>
            <w:r w:rsidRPr="00395EF1">
              <w:rPr>
                <w:b/>
                <w:bCs/>
                <w:sz w:val="16"/>
                <w:szCs w:val="16"/>
              </w:rPr>
              <w:t xml:space="preserve">9. Предприятия общественного питания с приготовлением пищи, реализуемой в обеденном зале </w:t>
            </w:r>
          </w:p>
        </w:tc>
        <w:tc>
          <w:tcPr>
            <w:tcW w:w="1451" w:type="dxa"/>
          </w:tcPr>
          <w:p w:rsidR="001F6155" w:rsidRPr="00395EF1" w:rsidRDefault="001F6155" w:rsidP="00395EF1">
            <w:pPr>
              <w:pStyle w:val="af3"/>
              <w:ind w:left="-142"/>
              <w:rPr>
                <w:sz w:val="16"/>
                <w:szCs w:val="16"/>
              </w:rPr>
            </w:pPr>
            <w:r w:rsidRPr="00395EF1">
              <w:rPr>
                <w:sz w:val="16"/>
                <w:szCs w:val="16"/>
              </w:rPr>
              <w:t xml:space="preserve">1 блюдо </w:t>
            </w:r>
          </w:p>
        </w:tc>
        <w:tc>
          <w:tcPr>
            <w:tcW w:w="1418" w:type="dxa"/>
          </w:tcPr>
          <w:p w:rsidR="001F6155" w:rsidRPr="00395EF1" w:rsidRDefault="001F6155" w:rsidP="00395EF1">
            <w:pPr>
              <w:pStyle w:val="af3"/>
              <w:ind w:left="-142"/>
              <w:rPr>
                <w:sz w:val="16"/>
                <w:szCs w:val="16"/>
              </w:rPr>
            </w:pPr>
            <w:r w:rsidRPr="00395EF1">
              <w:rPr>
                <w:sz w:val="16"/>
                <w:szCs w:val="16"/>
              </w:rPr>
              <w:t xml:space="preserve">12 </w:t>
            </w:r>
          </w:p>
        </w:tc>
        <w:tc>
          <w:tcPr>
            <w:tcW w:w="1275" w:type="dxa"/>
          </w:tcPr>
          <w:p w:rsidR="001F6155" w:rsidRPr="00395EF1" w:rsidRDefault="001F6155" w:rsidP="00395EF1">
            <w:pPr>
              <w:pStyle w:val="af3"/>
              <w:ind w:left="-142"/>
              <w:rPr>
                <w:sz w:val="16"/>
                <w:szCs w:val="16"/>
              </w:rPr>
            </w:pPr>
            <w:r w:rsidRPr="00395EF1">
              <w:rPr>
                <w:sz w:val="16"/>
                <w:szCs w:val="16"/>
              </w:rPr>
              <w:t xml:space="preserve">4 </w:t>
            </w:r>
          </w:p>
        </w:tc>
        <w:tc>
          <w:tcPr>
            <w:tcW w:w="1418" w:type="dxa"/>
          </w:tcPr>
          <w:p w:rsidR="001F6155" w:rsidRPr="00395EF1" w:rsidRDefault="001F6155" w:rsidP="00395EF1">
            <w:pPr>
              <w:pStyle w:val="af3"/>
              <w:ind w:left="-142"/>
              <w:rPr>
                <w:sz w:val="16"/>
                <w:szCs w:val="16"/>
              </w:rPr>
            </w:pPr>
            <w:r w:rsidRPr="00395EF1">
              <w:rPr>
                <w:sz w:val="16"/>
                <w:szCs w:val="16"/>
              </w:rPr>
              <w:t xml:space="preserve">- </w:t>
            </w:r>
          </w:p>
        </w:tc>
      </w:tr>
      <w:tr w:rsidR="001F6155" w:rsidRPr="00395EF1" w:rsidTr="00395EF1">
        <w:trPr>
          <w:trHeight w:val="147"/>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10.Магазины: </w:t>
            </w:r>
          </w:p>
        </w:tc>
      </w:tr>
      <w:tr w:rsidR="001F6155" w:rsidRPr="00395EF1" w:rsidTr="00395EF1">
        <w:trPr>
          <w:trHeight w:val="524"/>
        </w:trPr>
        <w:tc>
          <w:tcPr>
            <w:tcW w:w="3794" w:type="dxa"/>
          </w:tcPr>
          <w:p w:rsidR="001F6155" w:rsidRPr="00395EF1" w:rsidRDefault="001F6155" w:rsidP="00395EF1">
            <w:pPr>
              <w:pStyle w:val="af3"/>
              <w:ind w:left="-142"/>
              <w:rPr>
                <w:sz w:val="16"/>
                <w:szCs w:val="16"/>
              </w:rPr>
            </w:pPr>
            <w:proofErr w:type="gramStart"/>
            <w:r w:rsidRPr="00395EF1">
              <w:rPr>
                <w:sz w:val="16"/>
                <w:szCs w:val="16"/>
              </w:rPr>
              <w:t>продовольственные</w:t>
            </w:r>
            <w:proofErr w:type="gramEnd"/>
            <w:r w:rsidRPr="00395EF1">
              <w:rPr>
                <w:sz w:val="16"/>
                <w:szCs w:val="16"/>
              </w:rPr>
              <w:t xml:space="preserve"> (без холодильных установок) </w:t>
            </w:r>
          </w:p>
        </w:tc>
        <w:tc>
          <w:tcPr>
            <w:tcW w:w="1451" w:type="dxa"/>
          </w:tcPr>
          <w:p w:rsidR="001F6155" w:rsidRPr="00395EF1" w:rsidRDefault="001F6155" w:rsidP="00395EF1">
            <w:pPr>
              <w:pStyle w:val="af3"/>
              <w:ind w:left="-142"/>
              <w:rPr>
                <w:sz w:val="16"/>
                <w:szCs w:val="16"/>
              </w:rPr>
            </w:pPr>
            <w:r w:rsidRPr="00395EF1">
              <w:rPr>
                <w:sz w:val="16"/>
                <w:szCs w:val="16"/>
              </w:rPr>
              <w:t>1 работник в смену или 20 м</w:t>
            </w:r>
            <w:proofErr w:type="gramStart"/>
            <w:r w:rsidRPr="00395EF1">
              <w:rPr>
                <w:sz w:val="16"/>
                <w:szCs w:val="16"/>
              </w:rPr>
              <w:t>2</w:t>
            </w:r>
            <w:proofErr w:type="gramEnd"/>
            <w:r w:rsidRPr="00395EF1">
              <w:rPr>
                <w:sz w:val="16"/>
                <w:szCs w:val="16"/>
              </w:rPr>
              <w:t xml:space="preserve"> торгового зала </w:t>
            </w:r>
          </w:p>
        </w:tc>
        <w:tc>
          <w:tcPr>
            <w:tcW w:w="1418" w:type="dxa"/>
          </w:tcPr>
          <w:p w:rsidR="001F6155" w:rsidRPr="00395EF1" w:rsidRDefault="001F6155" w:rsidP="00395EF1">
            <w:pPr>
              <w:pStyle w:val="af3"/>
              <w:ind w:left="-142"/>
              <w:rPr>
                <w:sz w:val="16"/>
                <w:szCs w:val="16"/>
              </w:rPr>
            </w:pPr>
            <w:r w:rsidRPr="00395EF1">
              <w:rPr>
                <w:sz w:val="16"/>
                <w:szCs w:val="16"/>
              </w:rPr>
              <w:t xml:space="preserve">30 </w:t>
            </w:r>
          </w:p>
        </w:tc>
        <w:tc>
          <w:tcPr>
            <w:tcW w:w="1275" w:type="dxa"/>
          </w:tcPr>
          <w:p w:rsidR="001F6155" w:rsidRPr="00395EF1" w:rsidRDefault="001F6155" w:rsidP="00395EF1">
            <w:pPr>
              <w:pStyle w:val="af3"/>
              <w:ind w:left="-142"/>
              <w:rPr>
                <w:sz w:val="16"/>
                <w:szCs w:val="16"/>
              </w:rPr>
            </w:pPr>
            <w:r w:rsidRPr="00395EF1">
              <w:rPr>
                <w:sz w:val="16"/>
                <w:szCs w:val="16"/>
              </w:rPr>
              <w:t xml:space="preserve">12 </w:t>
            </w:r>
          </w:p>
        </w:tc>
        <w:tc>
          <w:tcPr>
            <w:tcW w:w="1418" w:type="dxa"/>
          </w:tcPr>
          <w:p w:rsidR="001F6155" w:rsidRPr="00395EF1" w:rsidRDefault="001F6155" w:rsidP="00395EF1">
            <w:pPr>
              <w:pStyle w:val="af3"/>
              <w:ind w:left="-142"/>
              <w:rPr>
                <w:sz w:val="16"/>
                <w:szCs w:val="16"/>
              </w:rPr>
            </w:pPr>
            <w:r w:rsidRPr="00395EF1">
              <w:rPr>
                <w:sz w:val="16"/>
                <w:szCs w:val="16"/>
              </w:rPr>
              <w:t xml:space="preserve">8 </w:t>
            </w:r>
          </w:p>
        </w:tc>
      </w:tr>
      <w:tr w:rsidR="001F6155" w:rsidRPr="00395EF1" w:rsidTr="00395EF1">
        <w:trPr>
          <w:trHeight w:val="271"/>
        </w:trPr>
        <w:tc>
          <w:tcPr>
            <w:tcW w:w="3794" w:type="dxa"/>
          </w:tcPr>
          <w:p w:rsidR="001F6155" w:rsidRPr="00395EF1" w:rsidRDefault="001F6155" w:rsidP="00395EF1">
            <w:pPr>
              <w:pStyle w:val="af3"/>
              <w:ind w:left="-142"/>
              <w:rPr>
                <w:sz w:val="16"/>
                <w:szCs w:val="16"/>
              </w:rPr>
            </w:pPr>
            <w:r w:rsidRPr="00395EF1">
              <w:rPr>
                <w:sz w:val="16"/>
                <w:szCs w:val="16"/>
              </w:rPr>
              <w:t xml:space="preserve">промтоварные </w:t>
            </w:r>
          </w:p>
        </w:tc>
        <w:tc>
          <w:tcPr>
            <w:tcW w:w="1451" w:type="dxa"/>
          </w:tcPr>
          <w:p w:rsidR="001F6155" w:rsidRPr="00395EF1" w:rsidRDefault="001F6155" w:rsidP="00395EF1">
            <w:pPr>
              <w:pStyle w:val="af3"/>
              <w:ind w:left="-142"/>
              <w:rPr>
                <w:sz w:val="16"/>
                <w:szCs w:val="16"/>
              </w:rPr>
            </w:pPr>
            <w:r w:rsidRPr="00395EF1">
              <w:rPr>
                <w:sz w:val="16"/>
                <w:szCs w:val="16"/>
              </w:rPr>
              <w:t xml:space="preserve">1 работник в смену </w:t>
            </w:r>
          </w:p>
        </w:tc>
        <w:tc>
          <w:tcPr>
            <w:tcW w:w="1418" w:type="dxa"/>
          </w:tcPr>
          <w:p w:rsidR="001F6155" w:rsidRPr="00395EF1" w:rsidRDefault="001F6155" w:rsidP="00395EF1">
            <w:pPr>
              <w:pStyle w:val="af3"/>
              <w:ind w:left="-142"/>
              <w:rPr>
                <w:sz w:val="16"/>
                <w:szCs w:val="16"/>
              </w:rPr>
            </w:pPr>
            <w:r w:rsidRPr="00395EF1">
              <w:rPr>
                <w:sz w:val="16"/>
                <w:szCs w:val="16"/>
              </w:rPr>
              <w:t xml:space="preserve">20 </w:t>
            </w:r>
          </w:p>
        </w:tc>
        <w:tc>
          <w:tcPr>
            <w:tcW w:w="1275" w:type="dxa"/>
          </w:tcPr>
          <w:p w:rsidR="001F6155" w:rsidRPr="00395EF1" w:rsidRDefault="001F6155" w:rsidP="00395EF1">
            <w:pPr>
              <w:pStyle w:val="af3"/>
              <w:ind w:left="-142"/>
              <w:rPr>
                <w:sz w:val="16"/>
                <w:szCs w:val="16"/>
              </w:rPr>
            </w:pPr>
            <w:r w:rsidRPr="00395EF1">
              <w:rPr>
                <w:sz w:val="16"/>
                <w:szCs w:val="16"/>
              </w:rPr>
              <w:t xml:space="preserve">8 </w:t>
            </w:r>
          </w:p>
        </w:tc>
        <w:tc>
          <w:tcPr>
            <w:tcW w:w="1418" w:type="dxa"/>
          </w:tcPr>
          <w:p w:rsidR="001F6155" w:rsidRPr="00395EF1" w:rsidRDefault="001F6155" w:rsidP="00395EF1">
            <w:pPr>
              <w:pStyle w:val="af3"/>
              <w:ind w:left="-142"/>
              <w:rPr>
                <w:sz w:val="16"/>
                <w:szCs w:val="16"/>
              </w:rPr>
            </w:pPr>
            <w:r w:rsidRPr="00395EF1">
              <w:rPr>
                <w:sz w:val="16"/>
                <w:szCs w:val="16"/>
              </w:rPr>
              <w:t xml:space="preserve">8 </w:t>
            </w:r>
          </w:p>
        </w:tc>
      </w:tr>
      <w:tr w:rsidR="001F6155" w:rsidRPr="00395EF1" w:rsidTr="00395EF1">
        <w:trPr>
          <w:trHeight w:val="147"/>
        </w:trPr>
        <w:tc>
          <w:tcPr>
            <w:tcW w:w="3794" w:type="dxa"/>
          </w:tcPr>
          <w:p w:rsidR="001F6155" w:rsidRPr="00395EF1" w:rsidRDefault="001F6155" w:rsidP="00395EF1">
            <w:pPr>
              <w:pStyle w:val="af3"/>
              <w:ind w:left="-142"/>
              <w:rPr>
                <w:sz w:val="16"/>
                <w:szCs w:val="16"/>
              </w:rPr>
            </w:pPr>
            <w:r w:rsidRPr="00395EF1">
              <w:rPr>
                <w:b/>
                <w:bCs/>
                <w:sz w:val="16"/>
                <w:szCs w:val="16"/>
              </w:rPr>
              <w:t xml:space="preserve">11. Поликлиники и амбулатории </w:t>
            </w:r>
          </w:p>
        </w:tc>
        <w:tc>
          <w:tcPr>
            <w:tcW w:w="1451" w:type="dxa"/>
          </w:tcPr>
          <w:p w:rsidR="001F6155" w:rsidRPr="00395EF1" w:rsidRDefault="001F6155" w:rsidP="00395EF1">
            <w:pPr>
              <w:pStyle w:val="af3"/>
              <w:ind w:left="-142"/>
              <w:rPr>
                <w:sz w:val="16"/>
                <w:szCs w:val="16"/>
              </w:rPr>
            </w:pPr>
            <w:r w:rsidRPr="00395EF1">
              <w:rPr>
                <w:sz w:val="16"/>
                <w:szCs w:val="16"/>
              </w:rPr>
              <w:t xml:space="preserve">1 больной </w:t>
            </w:r>
          </w:p>
        </w:tc>
        <w:tc>
          <w:tcPr>
            <w:tcW w:w="1418" w:type="dxa"/>
          </w:tcPr>
          <w:p w:rsidR="001F6155" w:rsidRPr="00395EF1" w:rsidRDefault="001F6155" w:rsidP="00395EF1">
            <w:pPr>
              <w:pStyle w:val="af3"/>
              <w:ind w:left="-142"/>
              <w:rPr>
                <w:sz w:val="16"/>
                <w:szCs w:val="16"/>
              </w:rPr>
            </w:pPr>
            <w:r w:rsidRPr="00395EF1">
              <w:rPr>
                <w:sz w:val="16"/>
                <w:szCs w:val="16"/>
              </w:rPr>
              <w:t xml:space="preserve">10 </w:t>
            </w:r>
          </w:p>
        </w:tc>
        <w:tc>
          <w:tcPr>
            <w:tcW w:w="1275" w:type="dxa"/>
          </w:tcPr>
          <w:p w:rsidR="001F6155" w:rsidRPr="00395EF1" w:rsidRDefault="001F6155" w:rsidP="00395EF1">
            <w:pPr>
              <w:pStyle w:val="af3"/>
              <w:ind w:left="-142"/>
              <w:rPr>
                <w:sz w:val="16"/>
                <w:szCs w:val="16"/>
              </w:rPr>
            </w:pPr>
            <w:r w:rsidRPr="00395EF1">
              <w:rPr>
                <w:sz w:val="16"/>
                <w:szCs w:val="16"/>
              </w:rPr>
              <w:t xml:space="preserve">4 </w:t>
            </w:r>
          </w:p>
        </w:tc>
        <w:tc>
          <w:tcPr>
            <w:tcW w:w="1418" w:type="dxa"/>
          </w:tcPr>
          <w:p w:rsidR="001F6155" w:rsidRPr="00395EF1" w:rsidRDefault="001F6155" w:rsidP="00395EF1">
            <w:pPr>
              <w:pStyle w:val="af3"/>
              <w:ind w:left="-142"/>
              <w:rPr>
                <w:sz w:val="16"/>
                <w:szCs w:val="16"/>
              </w:rPr>
            </w:pPr>
            <w:r w:rsidRPr="00395EF1">
              <w:rPr>
                <w:sz w:val="16"/>
                <w:szCs w:val="16"/>
              </w:rPr>
              <w:t xml:space="preserve">10 </w:t>
            </w:r>
          </w:p>
        </w:tc>
      </w:tr>
      <w:tr w:rsidR="001F6155" w:rsidRPr="00395EF1" w:rsidTr="00395EF1">
        <w:trPr>
          <w:trHeight w:val="271"/>
        </w:trPr>
        <w:tc>
          <w:tcPr>
            <w:tcW w:w="3794" w:type="dxa"/>
          </w:tcPr>
          <w:p w:rsidR="001F6155" w:rsidRPr="00395EF1" w:rsidRDefault="001F6155" w:rsidP="00395EF1">
            <w:pPr>
              <w:pStyle w:val="af3"/>
              <w:ind w:left="-142"/>
              <w:rPr>
                <w:sz w:val="16"/>
                <w:szCs w:val="16"/>
              </w:rPr>
            </w:pPr>
          </w:p>
        </w:tc>
        <w:tc>
          <w:tcPr>
            <w:tcW w:w="1451" w:type="dxa"/>
          </w:tcPr>
          <w:p w:rsidR="001F6155" w:rsidRPr="00395EF1" w:rsidRDefault="001F6155" w:rsidP="00395EF1">
            <w:pPr>
              <w:pStyle w:val="af3"/>
              <w:ind w:left="-142"/>
              <w:rPr>
                <w:sz w:val="16"/>
                <w:szCs w:val="16"/>
              </w:rPr>
            </w:pPr>
            <w:r w:rsidRPr="00395EF1">
              <w:rPr>
                <w:sz w:val="16"/>
                <w:szCs w:val="16"/>
              </w:rPr>
              <w:t xml:space="preserve">1 </w:t>
            </w:r>
            <w:proofErr w:type="gramStart"/>
            <w:r w:rsidRPr="00395EF1">
              <w:rPr>
                <w:sz w:val="16"/>
                <w:szCs w:val="16"/>
              </w:rPr>
              <w:t>работающий</w:t>
            </w:r>
            <w:proofErr w:type="gramEnd"/>
            <w:r w:rsidRPr="00395EF1">
              <w:rPr>
                <w:sz w:val="16"/>
                <w:szCs w:val="16"/>
              </w:rPr>
              <w:t xml:space="preserve"> в смену</w:t>
            </w:r>
          </w:p>
        </w:tc>
        <w:tc>
          <w:tcPr>
            <w:tcW w:w="1418" w:type="dxa"/>
          </w:tcPr>
          <w:p w:rsidR="001F6155" w:rsidRPr="00395EF1" w:rsidRDefault="001F6155" w:rsidP="00395EF1">
            <w:pPr>
              <w:pStyle w:val="af3"/>
              <w:ind w:left="-142"/>
              <w:rPr>
                <w:sz w:val="16"/>
                <w:szCs w:val="16"/>
              </w:rPr>
            </w:pPr>
            <w:r w:rsidRPr="00395EF1">
              <w:rPr>
                <w:sz w:val="16"/>
                <w:szCs w:val="16"/>
              </w:rPr>
              <w:t xml:space="preserve">30 </w:t>
            </w:r>
          </w:p>
        </w:tc>
        <w:tc>
          <w:tcPr>
            <w:tcW w:w="1275" w:type="dxa"/>
          </w:tcPr>
          <w:p w:rsidR="001F6155" w:rsidRPr="00395EF1" w:rsidRDefault="001F6155" w:rsidP="00395EF1">
            <w:pPr>
              <w:pStyle w:val="af3"/>
              <w:ind w:left="-142"/>
              <w:rPr>
                <w:sz w:val="16"/>
                <w:szCs w:val="16"/>
              </w:rPr>
            </w:pPr>
            <w:r w:rsidRPr="00395EF1">
              <w:rPr>
                <w:sz w:val="16"/>
                <w:szCs w:val="16"/>
              </w:rPr>
              <w:t xml:space="preserve">12 </w:t>
            </w:r>
          </w:p>
        </w:tc>
        <w:tc>
          <w:tcPr>
            <w:tcW w:w="1418" w:type="dxa"/>
          </w:tcPr>
          <w:p w:rsidR="001F6155" w:rsidRPr="00395EF1" w:rsidRDefault="001F6155" w:rsidP="00395EF1">
            <w:pPr>
              <w:pStyle w:val="af3"/>
              <w:ind w:left="-142"/>
              <w:rPr>
                <w:sz w:val="16"/>
                <w:szCs w:val="16"/>
              </w:rPr>
            </w:pPr>
            <w:r w:rsidRPr="00395EF1">
              <w:rPr>
                <w:sz w:val="16"/>
                <w:szCs w:val="16"/>
              </w:rPr>
              <w:t xml:space="preserve">10 </w:t>
            </w:r>
          </w:p>
        </w:tc>
      </w:tr>
      <w:tr w:rsidR="001F6155" w:rsidRPr="00395EF1" w:rsidTr="00395EF1">
        <w:trPr>
          <w:trHeight w:val="147"/>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12. Аптеки: </w:t>
            </w:r>
          </w:p>
        </w:tc>
      </w:tr>
      <w:tr w:rsidR="001F6155" w:rsidRPr="00395EF1" w:rsidTr="00395EF1">
        <w:trPr>
          <w:trHeight w:val="272"/>
        </w:trPr>
        <w:tc>
          <w:tcPr>
            <w:tcW w:w="3794" w:type="dxa"/>
          </w:tcPr>
          <w:p w:rsidR="001F6155" w:rsidRPr="00395EF1" w:rsidRDefault="001F6155" w:rsidP="00395EF1">
            <w:pPr>
              <w:pStyle w:val="af3"/>
              <w:ind w:left="-142"/>
              <w:rPr>
                <w:sz w:val="16"/>
                <w:szCs w:val="16"/>
              </w:rPr>
            </w:pPr>
            <w:r w:rsidRPr="00395EF1">
              <w:rPr>
                <w:sz w:val="16"/>
                <w:szCs w:val="16"/>
              </w:rPr>
              <w:t xml:space="preserve">торговый зал и подсобные помещения </w:t>
            </w:r>
          </w:p>
        </w:tc>
        <w:tc>
          <w:tcPr>
            <w:tcW w:w="1451" w:type="dxa"/>
          </w:tcPr>
          <w:p w:rsidR="001F6155" w:rsidRPr="00395EF1" w:rsidRDefault="001F6155" w:rsidP="00395EF1">
            <w:pPr>
              <w:pStyle w:val="af3"/>
              <w:ind w:left="-142"/>
              <w:rPr>
                <w:sz w:val="16"/>
                <w:szCs w:val="16"/>
              </w:rPr>
            </w:pPr>
            <w:r w:rsidRPr="00395EF1">
              <w:rPr>
                <w:sz w:val="16"/>
                <w:szCs w:val="16"/>
              </w:rPr>
              <w:t xml:space="preserve">1 работающий </w:t>
            </w:r>
          </w:p>
        </w:tc>
        <w:tc>
          <w:tcPr>
            <w:tcW w:w="1418" w:type="dxa"/>
          </w:tcPr>
          <w:p w:rsidR="001F6155" w:rsidRPr="00395EF1" w:rsidRDefault="001F6155" w:rsidP="00395EF1">
            <w:pPr>
              <w:pStyle w:val="af3"/>
              <w:ind w:left="-142"/>
              <w:rPr>
                <w:sz w:val="16"/>
                <w:szCs w:val="16"/>
              </w:rPr>
            </w:pPr>
            <w:r w:rsidRPr="00395EF1">
              <w:rPr>
                <w:sz w:val="16"/>
                <w:szCs w:val="16"/>
              </w:rPr>
              <w:t xml:space="preserve">30 </w:t>
            </w:r>
          </w:p>
        </w:tc>
        <w:tc>
          <w:tcPr>
            <w:tcW w:w="1275" w:type="dxa"/>
          </w:tcPr>
          <w:p w:rsidR="001F6155" w:rsidRPr="00395EF1" w:rsidRDefault="001F6155" w:rsidP="00395EF1">
            <w:pPr>
              <w:pStyle w:val="af3"/>
              <w:ind w:left="-142"/>
              <w:rPr>
                <w:sz w:val="16"/>
                <w:szCs w:val="16"/>
              </w:rPr>
            </w:pPr>
            <w:r w:rsidRPr="00395EF1">
              <w:rPr>
                <w:sz w:val="16"/>
                <w:szCs w:val="16"/>
              </w:rPr>
              <w:t xml:space="preserve">12 </w:t>
            </w:r>
          </w:p>
        </w:tc>
        <w:tc>
          <w:tcPr>
            <w:tcW w:w="1418" w:type="dxa"/>
          </w:tcPr>
          <w:p w:rsidR="001F6155" w:rsidRPr="00395EF1" w:rsidRDefault="001F6155" w:rsidP="00395EF1">
            <w:pPr>
              <w:pStyle w:val="af3"/>
              <w:ind w:left="-142"/>
              <w:rPr>
                <w:sz w:val="16"/>
                <w:szCs w:val="16"/>
              </w:rPr>
            </w:pPr>
            <w:r w:rsidRPr="00395EF1">
              <w:rPr>
                <w:sz w:val="16"/>
                <w:szCs w:val="16"/>
              </w:rPr>
              <w:t xml:space="preserve">12 </w:t>
            </w:r>
          </w:p>
        </w:tc>
      </w:tr>
      <w:tr w:rsidR="001F6155" w:rsidRPr="00395EF1" w:rsidTr="00395EF1">
        <w:trPr>
          <w:trHeight w:val="272"/>
        </w:trPr>
        <w:tc>
          <w:tcPr>
            <w:tcW w:w="3794" w:type="dxa"/>
          </w:tcPr>
          <w:p w:rsidR="001F6155" w:rsidRPr="00395EF1" w:rsidRDefault="001F6155" w:rsidP="00395EF1">
            <w:pPr>
              <w:pStyle w:val="af3"/>
              <w:ind w:left="-142"/>
              <w:rPr>
                <w:sz w:val="16"/>
                <w:szCs w:val="16"/>
              </w:rPr>
            </w:pPr>
            <w:r w:rsidRPr="00395EF1">
              <w:rPr>
                <w:sz w:val="16"/>
                <w:szCs w:val="16"/>
              </w:rPr>
              <w:t xml:space="preserve">лаборатория приготовления лекарств </w:t>
            </w:r>
          </w:p>
        </w:tc>
        <w:tc>
          <w:tcPr>
            <w:tcW w:w="1451" w:type="dxa"/>
          </w:tcPr>
          <w:p w:rsidR="001F6155" w:rsidRPr="00395EF1" w:rsidRDefault="001F6155" w:rsidP="00395EF1">
            <w:pPr>
              <w:pStyle w:val="af3"/>
              <w:ind w:left="-142"/>
              <w:rPr>
                <w:sz w:val="16"/>
                <w:szCs w:val="16"/>
              </w:rPr>
            </w:pPr>
            <w:r w:rsidRPr="00395EF1">
              <w:rPr>
                <w:sz w:val="16"/>
                <w:szCs w:val="16"/>
              </w:rPr>
              <w:t xml:space="preserve">1 работающий </w:t>
            </w:r>
          </w:p>
        </w:tc>
        <w:tc>
          <w:tcPr>
            <w:tcW w:w="1418" w:type="dxa"/>
          </w:tcPr>
          <w:p w:rsidR="001F6155" w:rsidRPr="00395EF1" w:rsidRDefault="001F6155" w:rsidP="00395EF1">
            <w:pPr>
              <w:pStyle w:val="af3"/>
              <w:ind w:left="-142"/>
              <w:rPr>
                <w:sz w:val="16"/>
                <w:szCs w:val="16"/>
              </w:rPr>
            </w:pPr>
            <w:r w:rsidRPr="00395EF1">
              <w:rPr>
                <w:sz w:val="16"/>
                <w:szCs w:val="16"/>
              </w:rPr>
              <w:t xml:space="preserve">310 </w:t>
            </w:r>
          </w:p>
        </w:tc>
        <w:tc>
          <w:tcPr>
            <w:tcW w:w="1275" w:type="dxa"/>
          </w:tcPr>
          <w:p w:rsidR="001F6155" w:rsidRPr="00395EF1" w:rsidRDefault="001F6155" w:rsidP="00395EF1">
            <w:pPr>
              <w:pStyle w:val="af3"/>
              <w:ind w:left="-142"/>
              <w:rPr>
                <w:sz w:val="16"/>
                <w:szCs w:val="16"/>
              </w:rPr>
            </w:pPr>
            <w:r w:rsidRPr="00395EF1">
              <w:rPr>
                <w:sz w:val="16"/>
                <w:szCs w:val="16"/>
              </w:rPr>
              <w:t xml:space="preserve">55 </w:t>
            </w:r>
          </w:p>
        </w:tc>
        <w:tc>
          <w:tcPr>
            <w:tcW w:w="1418" w:type="dxa"/>
          </w:tcPr>
          <w:p w:rsidR="001F6155" w:rsidRPr="00395EF1" w:rsidRDefault="001F6155" w:rsidP="00395EF1">
            <w:pPr>
              <w:pStyle w:val="af3"/>
              <w:ind w:left="-142"/>
              <w:rPr>
                <w:sz w:val="16"/>
                <w:szCs w:val="16"/>
              </w:rPr>
            </w:pPr>
            <w:r w:rsidRPr="00395EF1">
              <w:rPr>
                <w:sz w:val="16"/>
                <w:szCs w:val="16"/>
              </w:rPr>
              <w:t xml:space="preserve">12 </w:t>
            </w:r>
          </w:p>
        </w:tc>
      </w:tr>
      <w:tr w:rsidR="001F6155" w:rsidRPr="00395EF1" w:rsidTr="00395EF1">
        <w:trPr>
          <w:trHeight w:val="272"/>
        </w:trPr>
        <w:tc>
          <w:tcPr>
            <w:tcW w:w="3794" w:type="dxa"/>
          </w:tcPr>
          <w:p w:rsidR="001F6155" w:rsidRPr="00395EF1" w:rsidRDefault="001F6155" w:rsidP="00395EF1">
            <w:pPr>
              <w:pStyle w:val="af3"/>
              <w:ind w:left="-142"/>
              <w:rPr>
                <w:sz w:val="16"/>
                <w:szCs w:val="16"/>
              </w:rPr>
            </w:pPr>
            <w:r w:rsidRPr="00395EF1">
              <w:rPr>
                <w:b/>
                <w:bCs/>
                <w:sz w:val="16"/>
                <w:szCs w:val="16"/>
              </w:rPr>
              <w:t xml:space="preserve">13. Парикмахерские </w:t>
            </w:r>
          </w:p>
        </w:tc>
        <w:tc>
          <w:tcPr>
            <w:tcW w:w="1451" w:type="dxa"/>
          </w:tcPr>
          <w:p w:rsidR="001F6155" w:rsidRPr="00395EF1" w:rsidRDefault="001F6155" w:rsidP="00395EF1">
            <w:pPr>
              <w:pStyle w:val="af3"/>
              <w:ind w:left="-142"/>
              <w:rPr>
                <w:sz w:val="16"/>
                <w:szCs w:val="16"/>
              </w:rPr>
            </w:pPr>
            <w:r w:rsidRPr="00395EF1">
              <w:rPr>
                <w:sz w:val="16"/>
                <w:szCs w:val="16"/>
              </w:rPr>
              <w:t xml:space="preserve">1 рабочее место в смену </w:t>
            </w:r>
          </w:p>
        </w:tc>
        <w:tc>
          <w:tcPr>
            <w:tcW w:w="1418" w:type="dxa"/>
          </w:tcPr>
          <w:p w:rsidR="001F6155" w:rsidRPr="00395EF1" w:rsidRDefault="001F6155" w:rsidP="00395EF1">
            <w:pPr>
              <w:pStyle w:val="af3"/>
              <w:ind w:left="-142"/>
              <w:rPr>
                <w:sz w:val="16"/>
                <w:szCs w:val="16"/>
              </w:rPr>
            </w:pPr>
            <w:r w:rsidRPr="00395EF1">
              <w:rPr>
                <w:sz w:val="16"/>
                <w:szCs w:val="16"/>
              </w:rPr>
              <w:t xml:space="preserve">56 </w:t>
            </w:r>
          </w:p>
        </w:tc>
        <w:tc>
          <w:tcPr>
            <w:tcW w:w="1275" w:type="dxa"/>
          </w:tcPr>
          <w:p w:rsidR="001F6155" w:rsidRPr="00395EF1" w:rsidRDefault="001F6155" w:rsidP="00395EF1">
            <w:pPr>
              <w:pStyle w:val="af3"/>
              <w:ind w:left="-142"/>
              <w:rPr>
                <w:sz w:val="16"/>
                <w:szCs w:val="16"/>
              </w:rPr>
            </w:pPr>
            <w:r w:rsidRPr="00395EF1">
              <w:rPr>
                <w:sz w:val="16"/>
                <w:szCs w:val="16"/>
              </w:rPr>
              <w:t xml:space="preserve">33 </w:t>
            </w:r>
          </w:p>
        </w:tc>
        <w:tc>
          <w:tcPr>
            <w:tcW w:w="1418" w:type="dxa"/>
          </w:tcPr>
          <w:p w:rsidR="001F6155" w:rsidRPr="00395EF1" w:rsidRDefault="001F6155" w:rsidP="00395EF1">
            <w:pPr>
              <w:pStyle w:val="af3"/>
              <w:ind w:left="-142"/>
              <w:rPr>
                <w:sz w:val="16"/>
                <w:szCs w:val="16"/>
              </w:rPr>
            </w:pPr>
            <w:r w:rsidRPr="00395EF1">
              <w:rPr>
                <w:sz w:val="16"/>
                <w:szCs w:val="16"/>
              </w:rPr>
              <w:t xml:space="preserve">12 </w:t>
            </w:r>
          </w:p>
        </w:tc>
      </w:tr>
      <w:tr w:rsidR="001F6155" w:rsidRPr="00395EF1" w:rsidTr="00395EF1">
        <w:trPr>
          <w:trHeight w:val="400"/>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14. Кинотеатры, театры, клубы и досугово-развлекательные учреждения: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для зрителей </w:t>
            </w:r>
          </w:p>
        </w:tc>
        <w:tc>
          <w:tcPr>
            <w:tcW w:w="1451" w:type="dxa"/>
          </w:tcPr>
          <w:p w:rsidR="001F6155" w:rsidRPr="00395EF1" w:rsidRDefault="001F6155" w:rsidP="00395EF1">
            <w:pPr>
              <w:pStyle w:val="af3"/>
              <w:ind w:left="-142"/>
              <w:rPr>
                <w:sz w:val="16"/>
                <w:szCs w:val="16"/>
              </w:rPr>
            </w:pPr>
            <w:r w:rsidRPr="00395EF1">
              <w:rPr>
                <w:sz w:val="16"/>
                <w:szCs w:val="16"/>
              </w:rPr>
              <w:t xml:space="preserve">1 человек </w:t>
            </w:r>
          </w:p>
        </w:tc>
        <w:tc>
          <w:tcPr>
            <w:tcW w:w="1418" w:type="dxa"/>
          </w:tcPr>
          <w:p w:rsidR="001F6155" w:rsidRPr="00395EF1" w:rsidRDefault="001F6155" w:rsidP="00395EF1">
            <w:pPr>
              <w:pStyle w:val="af3"/>
              <w:ind w:left="-142"/>
              <w:rPr>
                <w:sz w:val="16"/>
                <w:szCs w:val="16"/>
              </w:rPr>
            </w:pPr>
            <w:r w:rsidRPr="00395EF1">
              <w:rPr>
                <w:sz w:val="16"/>
                <w:szCs w:val="16"/>
              </w:rPr>
              <w:t xml:space="preserve">8 </w:t>
            </w:r>
          </w:p>
        </w:tc>
        <w:tc>
          <w:tcPr>
            <w:tcW w:w="1275" w:type="dxa"/>
          </w:tcPr>
          <w:p w:rsidR="001F6155" w:rsidRPr="00395EF1" w:rsidRDefault="001F6155" w:rsidP="00395EF1">
            <w:pPr>
              <w:pStyle w:val="af3"/>
              <w:ind w:left="-142"/>
              <w:rPr>
                <w:sz w:val="16"/>
                <w:szCs w:val="16"/>
              </w:rPr>
            </w:pPr>
            <w:r w:rsidRPr="00395EF1">
              <w:rPr>
                <w:sz w:val="16"/>
                <w:szCs w:val="16"/>
              </w:rPr>
              <w:t xml:space="preserve">3 </w:t>
            </w:r>
          </w:p>
        </w:tc>
        <w:tc>
          <w:tcPr>
            <w:tcW w:w="1418" w:type="dxa"/>
          </w:tcPr>
          <w:p w:rsidR="001F6155" w:rsidRPr="00395EF1" w:rsidRDefault="001F6155" w:rsidP="00395EF1">
            <w:pPr>
              <w:pStyle w:val="af3"/>
              <w:ind w:left="-142"/>
              <w:rPr>
                <w:sz w:val="16"/>
                <w:szCs w:val="16"/>
              </w:rPr>
            </w:pPr>
            <w:r w:rsidRPr="00395EF1">
              <w:rPr>
                <w:sz w:val="16"/>
                <w:szCs w:val="16"/>
              </w:rPr>
              <w:t xml:space="preserve">4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для артистов </w:t>
            </w:r>
          </w:p>
        </w:tc>
        <w:tc>
          <w:tcPr>
            <w:tcW w:w="1451" w:type="dxa"/>
          </w:tcPr>
          <w:p w:rsidR="001F6155" w:rsidRPr="00395EF1" w:rsidRDefault="001F6155" w:rsidP="00395EF1">
            <w:pPr>
              <w:pStyle w:val="af3"/>
              <w:ind w:left="-142"/>
              <w:rPr>
                <w:sz w:val="16"/>
                <w:szCs w:val="16"/>
              </w:rPr>
            </w:pPr>
            <w:r w:rsidRPr="00395EF1">
              <w:rPr>
                <w:sz w:val="16"/>
                <w:szCs w:val="16"/>
              </w:rPr>
              <w:t xml:space="preserve">1 человек </w:t>
            </w:r>
          </w:p>
        </w:tc>
        <w:tc>
          <w:tcPr>
            <w:tcW w:w="1418" w:type="dxa"/>
          </w:tcPr>
          <w:p w:rsidR="001F6155" w:rsidRPr="00395EF1" w:rsidRDefault="001F6155" w:rsidP="00395EF1">
            <w:pPr>
              <w:pStyle w:val="af3"/>
              <w:ind w:left="-142"/>
              <w:rPr>
                <w:sz w:val="16"/>
                <w:szCs w:val="16"/>
              </w:rPr>
            </w:pPr>
            <w:r w:rsidRPr="00395EF1">
              <w:rPr>
                <w:sz w:val="16"/>
                <w:szCs w:val="16"/>
              </w:rPr>
              <w:t xml:space="preserve">40 </w:t>
            </w:r>
          </w:p>
        </w:tc>
        <w:tc>
          <w:tcPr>
            <w:tcW w:w="1275" w:type="dxa"/>
          </w:tcPr>
          <w:p w:rsidR="001F6155" w:rsidRPr="00395EF1" w:rsidRDefault="001F6155" w:rsidP="00395EF1">
            <w:pPr>
              <w:pStyle w:val="af3"/>
              <w:ind w:left="-142"/>
              <w:rPr>
                <w:sz w:val="16"/>
                <w:szCs w:val="16"/>
              </w:rPr>
            </w:pPr>
            <w:r w:rsidRPr="00395EF1">
              <w:rPr>
                <w:sz w:val="16"/>
                <w:szCs w:val="16"/>
              </w:rPr>
              <w:t xml:space="preserve">25 </w:t>
            </w:r>
          </w:p>
        </w:tc>
        <w:tc>
          <w:tcPr>
            <w:tcW w:w="1418" w:type="dxa"/>
          </w:tcPr>
          <w:p w:rsidR="001F6155" w:rsidRPr="00395EF1" w:rsidRDefault="001F6155" w:rsidP="00395EF1">
            <w:pPr>
              <w:pStyle w:val="af3"/>
              <w:ind w:left="-142"/>
              <w:rPr>
                <w:sz w:val="16"/>
                <w:szCs w:val="16"/>
              </w:rPr>
            </w:pPr>
            <w:r w:rsidRPr="00395EF1">
              <w:rPr>
                <w:sz w:val="16"/>
                <w:szCs w:val="16"/>
              </w:rPr>
              <w:t xml:space="preserve">8 </w:t>
            </w:r>
          </w:p>
        </w:tc>
      </w:tr>
      <w:tr w:rsidR="001F6155" w:rsidRPr="00395EF1" w:rsidTr="00395EF1">
        <w:trPr>
          <w:trHeight w:val="147"/>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15. Стадионы и спортзалы: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для зрителей </w:t>
            </w:r>
          </w:p>
        </w:tc>
        <w:tc>
          <w:tcPr>
            <w:tcW w:w="1451" w:type="dxa"/>
          </w:tcPr>
          <w:p w:rsidR="001F6155" w:rsidRPr="00395EF1" w:rsidRDefault="001F6155" w:rsidP="00395EF1">
            <w:pPr>
              <w:pStyle w:val="af3"/>
              <w:ind w:left="-142"/>
              <w:rPr>
                <w:sz w:val="16"/>
                <w:szCs w:val="16"/>
              </w:rPr>
            </w:pPr>
            <w:r w:rsidRPr="00395EF1">
              <w:rPr>
                <w:sz w:val="16"/>
                <w:szCs w:val="16"/>
              </w:rPr>
              <w:t xml:space="preserve">1 человек </w:t>
            </w:r>
          </w:p>
        </w:tc>
        <w:tc>
          <w:tcPr>
            <w:tcW w:w="1418" w:type="dxa"/>
          </w:tcPr>
          <w:p w:rsidR="001F6155" w:rsidRPr="00395EF1" w:rsidRDefault="001F6155" w:rsidP="00395EF1">
            <w:pPr>
              <w:pStyle w:val="af3"/>
              <w:ind w:left="-142"/>
              <w:rPr>
                <w:sz w:val="16"/>
                <w:szCs w:val="16"/>
              </w:rPr>
            </w:pPr>
            <w:r w:rsidRPr="00395EF1">
              <w:rPr>
                <w:sz w:val="16"/>
                <w:szCs w:val="16"/>
              </w:rPr>
              <w:t xml:space="preserve">3 </w:t>
            </w:r>
          </w:p>
        </w:tc>
        <w:tc>
          <w:tcPr>
            <w:tcW w:w="1275" w:type="dxa"/>
          </w:tcPr>
          <w:p w:rsidR="001F6155" w:rsidRPr="00395EF1" w:rsidRDefault="001F6155" w:rsidP="00395EF1">
            <w:pPr>
              <w:pStyle w:val="af3"/>
              <w:ind w:left="-142"/>
              <w:rPr>
                <w:sz w:val="16"/>
                <w:szCs w:val="16"/>
              </w:rPr>
            </w:pPr>
            <w:r w:rsidRPr="00395EF1">
              <w:rPr>
                <w:sz w:val="16"/>
                <w:szCs w:val="16"/>
              </w:rPr>
              <w:t xml:space="preserve">1 </w:t>
            </w:r>
          </w:p>
        </w:tc>
        <w:tc>
          <w:tcPr>
            <w:tcW w:w="1418" w:type="dxa"/>
          </w:tcPr>
          <w:p w:rsidR="001F6155" w:rsidRPr="00395EF1" w:rsidRDefault="001F6155" w:rsidP="00395EF1">
            <w:pPr>
              <w:pStyle w:val="af3"/>
              <w:ind w:left="-142"/>
              <w:rPr>
                <w:sz w:val="16"/>
                <w:szCs w:val="16"/>
              </w:rPr>
            </w:pPr>
            <w:r w:rsidRPr="00395EF1">
              <w:rPr>
                <w:sz w:val="16"/>
                <w:szCs w:val="16"/>
              </w:rPr>
              <w:t xml:space="preserve">4 </w:t>
            </w:r>
          </w:p>
        </w:tc>
      </w:tr>
      <w:tr w:rsidR="001F6155" w:rsidRPr="00395EF1" w:rsidTr="00395EF1">
        <w:trPr>
          <w:trHeight w:val="271"/>
        </w:trPr>
        <w:tc>
          <w:tcPr>
            <w:tcW w:w="3794" w:type="dxa"/>
          </w:tcPr>
          <w:p w:rsidR="001F6155" w:rsidRPr="00395EF1" w:rsidRDefault="001F6155" w:rsidP="00395EF1">
            <w:pPr>
              <w:pStyle w:val="af3"/>
              <w:ind w:left="-142"/>
              <w:rPr>
                <w:sz w:val="16"/>
                <w:szCs w:val="16"/>
              </w:rPr>
            </w:pPr>
            <w:r w:rsidRPr="00395EF1">
              <w:rPr>
                <w:sz w:val="16"/>
                <w:szCs w:val="16"/>
              </w:rPr>
              <w:t xml:space="preserve">для физкультурников с учетом приема душа </w:t>
            </w:r>
          </w:p>
        </w:tc>
        <w:tc>
          <w:tcPr>
            <w:tcW w:w="1451" w:type="dxa"/>
          </w:tcPr>
          <w:p w:rsidR="001F6155" w:rsidRPr="00395EF1" w:rsidRDefault="001F6155" w:rsidP="00395EF1">
            <w:pPr>
              <w:pStyle w:val="af3"/>
              <w:ind w:left="-142"/>
              <w:rPr>
                <w:sz w:val="16"/>
                <w:szCs w:val="16"/>
              </w:rPr>
            </w:pPr>
            <w:r w:rsidRPr="00395EF1">
              <w:rPr>
                <w:sz w:val="16"/>
                <w:szCs w:val="16"/>
              </w:rPr>
              <w:t xml:space="preserve">1 человек </w:t>
            </w:r>
          </w:p>
        </w:tc>
        <w:tc>
          <w:tcPr>
            <w:tcW w:w="1418" w:type="dxa"/>
          </w:tcPr>
          <w:p w:rsidR="001F6155" w:rsidRPr="00395EF1" w:rsidRDefault="001F6155" w:rsidP="00395EF1">
            <w:pPr>
              <w:pStyle w:val="af3"/>
              <w:ind w:left="-142"/>
              <w:rPr>
                <w:sz w:val="16"/>
                <w:szCs w:val="16"/>
              </w:rPr>
            </w:pPr>
            <w:r w:rsidRPr="00395EF1">
              <w:rPr>
                <w:sz w:val="16"/>
                <w:szCs w:val="16"/>
              </w:rPr>
              <w:t xml:space="preserve">50 </w:t>
            </w:r>
          </w:p>
        </w:tc>
        <w:tc>
          <w:tcPr>
            <w:tcW w:w="1275" w:type="dxa"/>
          </w:tcPr>
          <w:p w:rsidR="001F6155" w:rsidRPr="00395EF1" w:rsidRDefault="001F6155" w:rsidP="00395EF1">
            <w:pPr>
              <w:pStyle w:val="af3"/>
              <w:ind w:left="-142"/>
              <w:rPr>
                <w:sz w:val="16"/>
                <w:szCs w:val="16"/>
              </w:rPr>
            </w:pPr>
            <w:r w:rsidRPr="00395EF1">
              <w:rPr>
                <w:sz w:val="16"/>
                <w:szCs w:val="16"/>
              </w:rPr>
              <w:t xml:space="preserve">30 </w:t>
            </w:r>
          </w:p>
        </w:tc>
        <w:tc>
          <w:tcPr>
            <w:tcW w:w="1418" w:type="dxa"/>
          </w:tcPr>
          <w:p w:rsidR="001F6155" w:rsidRPr="00395EF1" w:rsidRDefault="001F6155" w:rsidP="00395EF1">
            <w:pPr>
              <w:pStyle w:val="af3"/>
              <w:ind w:left="-142"/>
              <w:rPr>
                <w:sz w:val="16"/>
                <w:szCs w:val="16"/>
              </w:rPr>
            </w:pPr>
            <w:r w:rsidRPr="00395EF1">
              <w:rPr>
                <w:sz w:val="16"/>
                <w:szCs w:val="16"/>
              </w:rPr>
              <w:t xml:space="preserve">11 </w:t>
            </w:r>
          </w:p>
        </w:tc>
      </w:tr>
      <w:tr w:rsidR="001F6155" w:rsidRPr="00395EF1" w:rsidTr="00395EF1">
        <w:trPr>
          <w:trHeight w:val="271"/>
        </w:trPr>
        <w:tc>
          <w:tcPr>
            <w:tcW w:w="3794" w:type="dxa"/>
          </w:tcPr>
          <w:p w:rsidR="001F6155" w:rsidRPr="00395EF1" w:rsidRDefault="001F6155" w:rsidP="00395EF1">
            <w:pPr>
              <w:pStyle w:val="af3"/>
              <w:ind w:left="-142"/>
              <w:rPr>
                <w:sz w:val="16"/>
                <w:szCs w:val="16"/>
              </w:rPr>
            </w:pPr>
            <w:r w:rsidRPr="00395EF1">
              <w:rPr>
                <w:sz w:val="16"/>
                <w:szCs w:val="16"/>
              </w:rPr>
              <w:t xml:space="preserve">для спортсменов с учетом приема душа </w:t>
            </w:r>
          </w:p>
        </w:tc>
        <w:tc>
          <w:tcPr>
            <w:tcW w:w="1451" w:type="dxa"/>
          </w:tcPr>
          <w:p w:rsidR="001F6155" w:rsidRPr="00395EF1" w:rsidRDefault="001F6155" w:rsidP="00395EF1">
            <w:pPr>
              <w:pStyle w:val="af3"/>
              <w:ind w:left="-142"/>
              <w:rPr>
                <w:sz w:val="16"/>
                <w:szCs w:val="16"/>
              </w:rPr>
            </w:pPr>
            <w:r w:rsidRPr="00395EF1">
              <w:rPr>
                <w:sz w:val="16"/>
                <w:szCs w:val="16"/>
              </w:rPr>
              <w:t xml:space="preserve">1 человек </w:t>
            </w:r>
          </w:p>
        </w:tc>
        <w:tc>
          <w:tcPr>
            <w:tcW w:w="1418" w:type="dxa"/>
          </w:tcPr>
          <w:p w:rsidR="001F6155" w:rsidRPr="00395EF1" w:rsidRDefault="001F6155" w:rsidP="00395EF1">
            <w:pPr>
              <w:pStyle w:val="af3"/>
              <w:ind w:left="-142"/>
              <w:rPr>
                <w:sz w:val="16"/>
                <w:szCs w:val="16"/>
              </w:rPr>
            </w:pPr>
            <w:r w:rsidRPr="00395EF1">
              <w:rPr>
                <w:sz w:val="16"/>
                <w:szCs w:val="16"/>
              </w:rPr>
              <w:t xml:space="preserve">100 </w:t>
            </w:r>
          </w:p>
        </w:tc>
        <w:tc>
          <w:tcPr>
            <w:tcW w:w="1275" w:type="dxa"/>
          </w:tcPr>
          <w:p w:rsidR="001F6155" w:rsidRPr="00395EF1" w:rsidRDefault="001F6155" w:rsidP="00395EF1">
            <w:pPr>
              <w:pStyle w:val="af3"/>
              <w:ind w:left="-142"/>
              <w:rPr>
                <w:sz w:val="16"/>
                <w:szCs w:val="16"/>
              </w:rPr>
            </w:pPr>
            <w:r w:rsidRPr="00395EF1">
              <w:rPr>
                <w:sz w:val="16"/>
                <w:szCs w:val="16"/>
              </w:rPr>
              <w:t xml:space="preserve">60 </w:t>
            </w:r>
          </w:p>
        </w:tc>
        <w:tc>
          <w:tcPr>
            <w:tcW w:w="1418" w:type="dxa"/>
          </w:tcPr>
          <w:p w:rsidR="001F6155" w:rsidRPr="00395EF1" w:rsidRDefault="001F6155" w:rsidP="00395EF1">
            <w:pPr>
              <w:pStyle w:val="af3"/>
              <w:ind w:left="-142"/>
              <w:rPr>
                <w:sz w:val="16"/>
                <w:szCs w:val="16"/>
              </w:rPr>
            </w:pPr>
            <w:r w:rsidRPr="00395EF1">
              <w:rPr>
                <w:sz w:val="16"/>
                <w:szCs w:val="16"/>
              </w:rPr>
              <w:t xml:space="preserve">11 </w:t>
            </w:r>
          </w:p>
        </w:tc>
      </w:tr>
      <w:tr w:rsidR="001F6155" w:rsidRPr="00395EF1" w:rsidTr="00395EF1">
        <w:trPr>
          <w:trHeight w:val="147"/>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16. Плавательные бассейны: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для зрителей </w:t>
            </w:r>
          </w:p>
        </w:tc>
        <w:tc>
          <w:tcPr>
            <w:tcW w:w="1451" w:type="dxa"/>
          </w:tcPr>
          <w:p w:rsidR="001F6155" w:rsidRPr="00395EF1" w:rsidRDefault="001F6155" w:rsidP="00395EF1">
            <w:pPr>
              <w:pStyle w:val="af3"/>
              <w:ind w:left="-142"/>
              <w:rPr>
                <w:sz w:val="16"/>
                <w:szCs w:val="16"/>
              </w:rPr>
            </w:pPr>
            <w:r w:rsidRPr="00395EF1">
              <w:rPr>
                <w:sz w:val="16"/>
                <w:szCs w:val="16"/>
              </w:rPr>
              <w:t xml:space="preserve">1 место </w:t>
            </w:r>
          </w:p>
        </w:tc>
        <w:tc>
          <w:tcPr>
            <w:tcW w:w="1418" w:type="dxa"/>
          </w:tcPr>
          <w:p w:rsidR="001F6155" w:rsidRPr="00395EF1" w:rsidRDefault="001F6155" w:rsidP="00395EF1">
            <w:pPr>
              <w:pStyle w:val="af3"/>
              <w:ind w:left="-142"/>
              <w:rPr>
                <w:sz w:val="16"/>
                <w:szCs w:val="16"/>
              </w:rPr>
            </w:pPr>
            <w:r w:rsidRPr="00395EF1">
              <w:rPr>
                <w:sz w:val="16"/>
                <w:szCs w:val="16"/>
              </w:rPr>
              <w:t xml:space="preserve">3 </w:t>
            </w:r>
          </w:p>
        </w:tc>
        <w:tc>
          <w:tcPr>
            <w:tcW w:w="1275" w:type="dxa"/>
          </w:tcPr>
          <w:p w:rsidR="001F6155" w:rsidRPr="00395EF1" w:rsidRDefault="001F6155" w:rsidP="00395EF1">
            <w:pPr>
              <w:pStyle w:val="af3"/>
              <w:ind w:left="-142"/>
              <w:rPr>
                <w:sz w:val="16"/>
                <w:szCs w:val="16"/>
              </w:rPr>
            </w:pPr>
            <w:r w:rsidRPr="00395EF1">
              <w:rPr>
                <w:sz w:val="16"/>
                <w:szCs w:val="16"/>
              </w:rPr>
              <w:t xml:space="preserve">1 </w:t>
            </w:r>
          </w:p>
        </w:tc>
        <w:tc>
          <w:tcPr>
            <w:tcW w:w="1418" w:type="dxa"/>
          </w:tcPr>
          <w:p w:rsidR="001F6155" w:rsidRPr="00395EF1" w:rsidRDefault="001F6155" w:rsidP="00395EF1">
            <w:pPr>
              <w:pStyle w:val="af3"/>
              <w:ind w:left="-142"/>
              <w:rPr>
                <w:sz w:val="16"/>
                <w:szCs w:val="16"/>
              </w:rPr>
            </w:pPr>
            <w:r w:rsidRPr="00395EF1">
              <w:rPr>
                <w:sz w:val="16"/>
                <w:szCs w:val="16"/>
              </w:rPr>
              <w:t xml:space="preserve">6 </w:t>
            </w:r>
          </w:p>
        </w:tc>
      </w:tr>
      <w:tr w:rsidR="001F6155" w:rsidRPr="00395EF1" w:rsidTr="00395EF1">
        <w:trPr>
          <w:trHeight w:val="271"/>
        </w:trPr>
        <w:tc>
          <w:tcPr>
            <w:tcW w:w="3794" w:type="dxa"/>
          </w:tcPr>
          <w:p w:rsidR="001F6155" w:rsidRPr="00395EF1" w:rsidRDefault="001F6155" w:rsidP="00395EF1">
            <w:pPr>
              <w:pStyle w:val="af3"/>
              <w:ind w:left="-142"/>
              <w:rPr>
                <w:sz w:val="16"/>
                <w:szCs w:val="16"/>
              </w:rPr>
            </w:pPr>
            <w:r w:rsidRPr="00395EF1">
              <w:rPr>
                <w:sz w:val="16"/>
                <w:szCs w:val="16"/>
              </w:rPr>
              <w:t xml:space="preserve">для спортсменов (физкультурников) с учетом приема душа </w:t>
            </w:r>
          </w:p>
        </w:tc>
        <w:tc>
          <w:tcPr>
            <w:tcW w:w="1451" w:type="dxa"/>
          </w:tcPr>
          <w:p w:rsidR="001F6155" w:rsidRPr="00395EF1" w:rsidRDefault="001F6155" w:rsidP="00395EF1">
            <w:pPr>
              <w:pStyle w:val="af3"/>
              <w:ind w:left="-142"/>
              <w:rPr>
                <w:sz w:val="16"/>
                <w:szCs w:val="16"/>
              </w:rPr>
            </w:pPr>
            <w:r w:rsidRPr="00395EF1">
              <w:rPr>
                <w:sz w:val="16"/>
                <w:szCs w:val="16"/>
              </w:rPr>
              <w:t xml:space="preserve">1 человек </w:t>
            </w:r>
          </w:p>
        </w:tc>
        <w:tc>
          <w:tcPr>
            <w:tcW w:w="1418" w:type="dxa"/>
          </w:tcPr>
          <w:p w:rsidR="001F6155" w:rsidRPr="00395EF1" w:rsidRDefault="001F6155" w:rsidP="00395EF1">
            <w:pPr>
              <w:pStyle w:val="af3"/>
              <w:ind w:left="-142"/>
              <w:rPr>
                <w:sz w:val="16"/>
                <w:szCs w:val="16"/>
              </w:rPr>
            </w:pPr>
            <w:r w:rsidRPr="00395EF1">
              <w:rPr>
                <w:sz w:val="16"/>
                <w:szCs w:val="16"/>
              </w:rPr>
              <w:t xml:space="preserve">100 </w:t>
            </w:r>
          </w:p>
        </w:tc>
        <w:tc>
          <w:tcPr>
            <w:tcW w:w="1275" w:type="dxa"/>
          </w:tcPr>
          <w:p w:rsidR="001F6155" w:rsidRPr="00395EF1" w:rsidRDefault="001F6155" w:rsidP="00395EF1">
            <w:pPr>
              <w:pStyle w:val="af3"/>
              <w:ind w:left="-142"/>
              <w:rPr>
                <w:sz w:val="16"/>
                <w:szCs w:val="16"/>
              </w:rPr>
            </w:pPr>
            <w:r w:rsidRPr="00395EF1">
              <w:rPr>
                <w:sz w:val="16"/>
                <w:szCs w:val="16"/>
              </w:rPr>
              <w:t xml:space="preserve">60 </w:t>
            </w:r>
          </w:p>
        </w:tc>
        <w:tc>
          <w:tcPr>
            <w:tcW w:w="1418" w:type="dxa"/>
          </w:tcPr>
          <w:p w:rsidR="001F6155" w:rsidRPr="00395EF1" w:rsidRDefault="001F6155" w:rsidP="00395EF1">
            <w:pPr>
              <w:pStyle w:val="af3"/>
              <w:ind w:left="-142"/>
              <w:rPr>
                <w:sz w:val="16"/>
                <w:szCs w:val="16"/>
              </w:rPr>
            </w:pPr>
            <w:r w:rsidRPr="00395EF1">
              <w:rPr>
                <w:sz w:val="16"/>
                <w:szCs w:val="16"/>
              </w:rPr>
              <w:t xml:space="preserve">8 </w:t>
            </w:r>
          </w:p>
        </w:tc>
      </w:tr>
      <w:tr w:rsidR="001F6155" w:rsidRPr="00395EF1" w:rsidTr="00395EF1">
        <w:trPr>
          <w:trHeight w:val="271"/>
        </w:trPr>
        <w:tc>
          <w:tcPr>
            <w:tcW w:w="3794" w:type="dxa"/>
          </w:tcPr>
          <w:p w:rsidR="001F6155" w:rsidRPr="00395EF1" w:rsidRDefault="001F6155" w:rsidP="00395EF1">
            <w:pPr>
              <w:pStyle w:val="af3"/>
              <w:ind w:left="-142"/>
              <w:rPr>
                <w:sz w:val="16"/>
                <w:szCs w:val="16"/>
              </w:rPr>
            </w:pPr>
            <w:r w:rsidRPr="00395EF1">
              <w:rPr>
                <w:sz w:val="16"/>
                <w:szCs w:val="16"/>
              </w:rPr>
              <w:t xml:space="preserve">на пополнение бассейна </w:t>
            </w:r>
          </w:p>
        </w:tc>
        <w:tc>
          <w:tcPr>
            <w:tcW w:w="1451" w:type="dxa"/>
          </w:tcPr>
          <w:p w:rsidR="001F6155" w:rsidRPr="00395EF1" w:rsidRDefault="001F6155" w:rsidP="00395EF1">
            <w:pPr>
              <w:pStyle w:val="af3"/>
              <w:ind w:left="-142"/>
              <w:rPr>
                <w:sz w:val="16"/>
                <w:szCs w:val="16"/>
              </w:rPr>
            </w:pPr>
            <w:r w:rsidRPr="00395EF1">
              <w:rPr>
                <w:sz w:val="16"/>
                <w:szCs w:val="16"/>
              </w:rPr>
              <w:t xml:space="preserve">% вместимости </w:t>
            </w:r>
          </w:p>
        </w:tc>
        <w:tc>
          <w:tcPr>
            <w:tcW w:w="1418" w:type="dxa"/>
          </w:tcPr>
          <w:p w:rsidR="001F6155" w:rsidRPr="00395EF1" w:rsidRDefault="001F6155" w:rsidP="00395EF1">
            <w:pPr>
              <w:pStyle w:val="af3"/>
              <w:ind w:left="-142"/>
              <w:rPr>
                <w:sz w:val="16"/>
                <w:szCs w:val="16"/>
              </w:rPr>
            </w:pPr>
            <w:r w:rsidRPr="00395EF1">
              <w:rPr>
                <w:sz w:val="16"/>
                <w:szCs w:val="16"/>
              </w:rPr>
              <w:t xml:space="preserve">10 </w:t>
            </w:r>
          </w:p>
        </w:tc>
        <w:tc>
          <w:tcPr>
            <w:tcW w:w="1275" w:type="dxa"/>
          </w:tcPr>
          <w:p w:rsidR="001F6155" w:rsidRPr="00395EF1" w:rsidRDefault="001F6155" w:rsidP="00395EF1">
            <w:pPr>
              <w:pStyle w:val="af3"/>
              <w:ind w:left="-142"/>
              <w:rPr>
                <w:sz w:val="16"/>
                <w:szCs w:val="16"/>
              </w:rPr>
            </w:pPr>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8 </w:t>
            </w:r>
          </w:p>
        </w:tc>
      </w:tr>
      <w:tr w:rsidR="001F6155" w:rsidRPr="00395EF1" w:rsidTr="00395EF1">
        <w:trPr>
          <w:trHeight w:val="147"/>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17. Бани: </w:t>
            </w:r>
          </w:p>
        </w:tc>
      </w:tr>
      <w:tr w:rsidR="001F6155" w:rsidRPr="00395EF1" w:rsidTr="00395EF1">
        <w:trPr>
          <w:trHeight w:val="272"/>
        </w:trPr>
        <w:tc>
          <w:tcPr>
            <w:tcW w:w="3794" w:type="dxa"/>
          </w:tcPr>
          <w:p w:rsidR="001F6155" w:rsidRPr="00395EF1" w:rsidRDefault="001F6155" w:rsidP="00395EF1">
            <w:pPr>
              <w:pStyle w:val="af3"/>
              <w:ind w:left="-142"/>
              <w:rPr>
                <w:sz w:val="16"/>
                <w:szCs w:val="16"/>
              </w:rPr>
            </w:pPr>
            <w:proofErr w:type="gramStart"/>
            <w:r w:rsidRPr="00395EF1">
              <w:rPr>
                <w:sz w:val="16"/>
                <w:szCs w:val="16"/>
              </w:rPr>
              <w:t xml:space="preserve">для мытья в мыльной и ополаскиванием в душе </w:t>
            </w:r>
            <w:proofErr w:type="gramEnd"/>
          </w:p>
        </w:tc>
        <w:tc>
          <w:tcPr>
            <w:tcW w:w="1451" w:type="dxa"/>
          </w:tcPr>
          <w:p w:rsidR="001F6155" w:rsidRPr="00395EF1" w:rsidRDefault="001F6155" w:rsidP="00395EF1">
            <w:pPr>
              <w:pStyle w:val="af3"/>
              <w:ind w:left="-142"/>
              <w:rPr>
                <w:sz w:val="16"/>
                <w:szCs w:val="16"/>
              </w:rPr>
            </w:pPr>
            <w:r w:rsidRPr="00395EF1">
              <w:rPr>
                <w:sz w:val="16"/>
                <w:szCs w:val="16"/>
              </w:rPr>
              <w:t xml:space="preserve">1 посетитель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180 </w:t>
            </w:r>
          </w:p>
        </w:tc>
        <w:tc>
          <w:tcPr>
            <w:tcW w:w="1275" w:type="dxa"/>
          </w:tcPr>
          <w:p w:rsidR="001F6155" w:rsidRPr="00395EF1" w:rsidRDefault="001F6155" w:rsidP="00395EF1">
            <w:pPr>
              <w:pStyle w:val="af3"/>
              <w:ind w:left="-142"/>
              <w:rPr>
                <w:sz w:val="16"/>
                <w:szCs w:val="16"/>
              </w:rPr>
            </w:pPr>
            <w:r w:rsidRPr="00395EF1">
              <w:rPr>
                <w:sz w:val="16"/>
                <w:szCs w:val="16"/>
              </w:rPr>
              <w:t xml:space="preserve">120 </w:t>
            </w:r>
          </w:p>
        </w:tc>
        <w:tc>
          <w:tcPr>
            <w:tcW w:w="1418" w:type="dxa"/>
          </w:tcPr>
          <w:p w:rsidR="001F6155" w:rsidRPr="00395EF1" w:rsidRDefault="001F6155" w:rsidP="00395EF1">
            <w:pPr>
              <w:pStyle w:val="af3"/>
              <w:ind w:left="-142"/>
              <w:rPr>
                <w:sz w:val="16"/>
                <w:szCs w:val="16"/>
              </w:rPr>
            </w:pPr>
            <w:r w:rsidRPr="00395EF1">
              <w:rPr>
                <w:sz w:val="16"/>
                <w:szCs w:val="16"/>
              </w:rPr>
              <w:t xml:space="preserve">3 </w:t>
            </w:r>
          </w:p>
        </w:tc>
      </w:tr>
      <w:tr w:rsidR="001F6155" w:rsidRPr="00395EF1" w:rsidTr="00395EF1">
        <w:trPr>
          <w:trHeight w:val="272"/>
        </w:trPr>
        <w:tc>
          <w:tcPr>
            <w:tcW w:w="3794" w:type="dxa"/>
          </w:tcPr>
          <w:p w:rsidR="001F6155" w:rsidRPr="00395EF1" w:rsidRDefault="001F6155" w:rsidP="00395EF1">
            <w:pPr>
              <w:pStyle w:val="af3"/>
              <w:ind w:left="-142"/>
              <w:rPr>
                <w:sz w:val="16"/>
                <w:szCs w:val="16"/>
              </w:rPr>
            </w:pPr>
            <w:r w:rsidRPr="00395EF1">
              <w:rPr>
                <w:sz w:val="16"/>
                <w:szCs w:val="16"/>
              </w:rPr>
              <w:t xml:space="preserve">то же, с приемом оздоровительных процедур </w:t>
            </w:r>
          </w:p>
        </w:tc>
        <w:tc>
          <w:tcPr>
            <w:tcW w:w="1451" w:type="dxa"/>
          </w:tcPr>
          <w:p w:rsidR="001F6155" w:rsidRPr="00395EF1" w:rsidRDefault="001F6155" w:rsidP="00395EF1">
            <w:pPr>
              <w:pStyle w:val="af3"/>
              <w:ind w:left="-142"/>
              <w:rPr>
                <w:sz w:val="16"/>
                <w:szCs w:val="16"/>
              </w:rPr>
            </w:pPr>
            <w:r w:rsidRPr="00395EF1">
              <w:rPr>
                <w:sz w:val="16"/>
                <w:szCs w:val="16"/>
              </w:rPr>
              <w:t xml:space="preserve">1 посетитель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290 </w:t>
            </w:r>
          </w:p>
        </w:tc>
        <w:tc>
          <w:tcPr>
            <w:tcW w:w="1275" w:type="dxa"/>
          </w:tcPr>
          <w:p w:rsidR="001F6155" w:rsidRPr="00395EF1" w:rsidRDefault="001F6155" w:rsidP="00395EF1">
            <w:pPr>
              <w:pStyle w:val="af3"/>
              <w:ind w:left="-142"/>
              <w:rPr>
                <w:sz w:val="16"/>
                <w:szCs w:val="16"/>
              </w:rPr>
            </w:pPr>
            <w:r w:rsidRPr="00395EF1">
              <w:rPr>
                <w:sz w:val="16"/>
                <w:szCs w:val="16"/>
              </w:rPr>
              <w:t xml:space="preserve">190 </w:t>
            </w:r>
          </w:p>
        </w:tc>
        <w:tc>
          <w:tcPr>
            <w:tcW w:w="1418" w:type="dxa"/>
          </w:tcPr>
          <w:p w:rsidR="001F6155" w:rsidRPr="00395EF1" w:rsidRDefault="001F6155" w:rsidP="00395EF1">
            <w:pPr>
              <w:pStyle w:val="af3"/>
              <w:ind w:left="-142"/>
              <w:rPr>
                <w:sz w:val="16"/>
                <w:szCs w:val="16"/>
              </w:rPr>
            </w:pPr>
            <w:r w:rsidRPr="00395EF1">
              <w:rPr>
                <w:sz w:val="16"/>
                <w:szCs w:val="16"/>
              </w:rPr>
              <w:t xml:space="preserve">3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душевая кабина </w:t>
            </w:r>
          </w:p>
        </w:tc>
        <w:tc>
          <w:tcPr>
            <w:tcW w:w="1451" w:type="dxa"/>
          </w:tcPr>
          <w:p w:rsidR="001F6155" w:rsidRPr="00395EF1" w:rsidRDefault="001F6155" w:rsidP="00395EF1">
            <w:pPr>
              <w:pStyle w:val="af3"/>
              <w:ind w:left="-142"/>
              <w:rPr>
                <w:sz w:val="16"/>
                <w:szCs w:val="16"/>
              </w:rPr>
            </w:pPr>
            <w:r w:rsidRPr="00395EF1">
              <w:rPr>
                <w:sz w:val="16"/>
                <w:szCs w:val="16"/>
              </w:rPr>
              <w:t xml:space="preserve">1 посетитель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360 </w:t>
            </w:r>
          </w:p>
        </w:tc>
        <w:tc>
          <w:tcPr>
            <w:tcW w:w="1275" w:type="dxa"/>
          </w:tcPr>
          <w:p w:rsidR="001F6155" w:rsidRPr="00395EF1" w:rsidRDefault="001F6155" w:rsidP="00395EF1">
            <w:pPr>
              <w:pStyle w:val="af3"/>
              <w:ind w:left="-142"/>
              <w:rPr>
                <w:sz w:val="16"/>
                <w:szCs w:val="16"/>
              </w:rPr>
            </w:pPr>
            <w:r w:rsidRPr="00395EF1">
              <w:rPr>
                <w:sz w:val="16"/>
                <w:szCs w:val="16"/>
              </w:rPr>
              <w:t xml:space="preserve">240 </w:t>
            </w:r>
          </w:p>
        </w:tc>
        <w:tc>
          <w:tcPr>
            <w:tcW w:w="1418" w:type="dxa"/>
          </w:tcPr>
          <w:p w:rsidR="001F6155" w:rsidRPr="00395EF1" w:rsidRDefault="001F6155" w:rsidP="00395EF1">
            <w:pPr>
              <w:pStyle w:val="af3"/>
              <w:ind w:left="-142"/>
              <w:rPr>
                <w:sz w:val="16"/>
                <w:szCs w:val="16"/>
              </w:rPr>
            </w:pPr>
            <w:r w:rsidRPr="00395EF1">
              <w:rPr>
                <w:sz w:val="16"/>
                <w:szCs w:val="16"/>
              </w:rPr>
              <w:t xml:space="preserve">3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ванная кабина </w:t>
            </w:r>
          </w:p>
        </w:tc>
        <w:tc>
          <w:tcPr>
            <w:tcW w:w="1451" w:type="dxa"/>
          </w:tcPr>
          <w:p w:rsidR="001F6155" w:rsidRPr="00395EF1" w:rsidRDefault="001F6155" w:rsidP="00395EF1">
            <w:pPr>
              <w:pStyle w:val="af3"/>
              <w:ind w:left="-142"/>
              <w:rPr>
                <w:sz w:val="16"/>
                <w:szCs w:val="16"/>
              </w:rPr>
            </w:pPr>
            <w:r w:rsidRPr="00395EF1">
              <w:rPr>
                <w:sz w:val="16"/>
                <w:szCs w:val="16"/>
              </w:rPr>
              <w:t xml:space="preserve">1 посетитель </w:t>
            </w:r>
          </w:p>
        </w:tc>
        <w:tc>
          <w:tcPr>
            <w:tcW w:w="1418" w:type="dxa"/>
          </w:tcPr>
          <w:p w:rsidR="001F6155" w:rsidRPr="00395EF1" w:rsidRDefault="001F6155" w:rsidP="00395EF1">
            <w:pPr>
              <w:pStyle w:val="af3"/>
              <w:ind w:left="-142"/>
              <w:rPr>
                <w:sz w:val="16"/>
                <w:szCs w:val="16"/>
              </w:rPr>
            </w:pPr>
            <w:r w:rsidRPr="00395EF1">
              <w:rPr>
                <w:sz w:val="16"/>
                <w:szCs w:val="16"/>
              </w:rPr>
              <w:t xml:space="preserve">540 </w:t>
            </w:r>
          </w:p>
        </w:tc>
        <w:tc>
          <w:tcPr>
            <w:tcW w:w="1275" w:type="dxa"/>
          </w:tcPr>
          <w:p w:rsidR="001F6155" w:rsidRPr="00395EF1" w:rsidRDefault="001F6155" w:rsidP="00395EF1">
            <w:pPr>
              <w:pStyle w:val="af3"/>
              <w:ind w:left="-142"/>
              <w:rPr>
                <w:sz w:val="16"/>
                <w:szCs w:val="16"/>
              </w:rPr>
            </w:pPr>
            <w:r w:rsidRPr="00395EF1">
              <w:rPr>
                <w:sz w:val="16"/>
                <w:szCs w:val="16"/>
              </w:rPr>
              <w:t xml:space="preserve">360 </w:t>
            </w:r>
          </w:p>
        </w:tc>
        <w:tc>
          <w:tcPr>
            <w:tcW w:w="1418" w:type="dxa"/>
          </w:tcPr>
          <w:p w:rsidR="001F6155" w:rsidRPr="00395EF1" w:rsidRDefault="001F6155" w:rsidP="00395EF1">
            <w:pPr>
              <w:pStyle w:val="af3"/>
              <w:ind w:left="-142"/>
              <w:rPr>
                <w:sz w:val="16"/>
                <w:szCs w:val="16"/>
              </w:rPr>
            </w:pPr>
            <w:r w:rsidRPr="00395EF1">
              <w:rPr>
                <w:sz w:val="16"/>
                <w:szCs w:val="16"/>
              </w:rPr>
              <w:t xml:space="preserve">3 </w:t>
            </w:r>
          </w:p>
        </w:tc>
      </w:tr>
      <w:tr w:rsidR="001F6155" w:rsidRPr="00395EF1" w:rsidTr="00395EF1">
        <w:trPr>
          <w:trHeight w:val="147"/>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18. Прачечные: </w:t>
            </w:r>
          </w:p>
        </w:tc>
      </w:tr>
      <w:tr w:rsidR="001F6155" w:rsidRPr="00395EF1" w:rsidTr="00395EF1">
        <w:trPr>
          <w:trHeight w:val="272"/>
        </w:trPr>
        <w:tc>
          <w:tcPr>
            <w:tcW w:w="3794" w:type="dxa"/>
          </w:tcPr>
          <w:p w:rsidR="001F6155" w:rsidRPr="00395EF1" w:rsidRDefault="001F6155" w:rsidP="00395EF1">
            <w:pPr>
              <w:pStyle w:val="af3"/>
              <w:ind w:left="-142"/>
              <w:rPr>
                <w:sz w:val="16"/>
                <w:szCs w:val="16"/>
              </w:rPr>
            </w:pPr>
            <w:r w:rsidRPr="00395EF1">
              <w:rPr>
                <w:sz w:val="16"/>
                <w:szCs w:val="16"/>
              </w:rPr>
              <w:t xml:space="preserve">немеханизированные </w:t>
            </w:r>
          </w:p>
        </w:tc>
        <w:tc>
          <w:tcPr>
            <w:tcW w:w="1451" w:type="dxa"/>
          </w:tcPr>
          <w:p w:rsidR="001F6155" w:rsidRPr="00395EF1" w:rsidRDefault="001F6155" w:rsidP="00395EF1">
            <w:pPr>
              <w:pStyle w:val="af3"/>
              <w:ind w:left="-142"/>
              <w:rPr>
                <w:sz w:val="16"/>
                <w:szCs w:val="16"/>
              </w:rPr>
            </w:pPr>
            <w:r w:rsidRPr="00395EF1">
              <w:rPr>
                <w:sz w:val="16"/>
                <w:szCs w:val="16"/>
              </w:rPr>
              <w:t xml:space="preserve">1 кг сухого белья </w:t>
            </w:r>
          </w:p>
        </w:tc>
        <w:tc>
          <w:tcPr>
            <w:tcW w:w="1418" w:type="dxa"/>
          </w:tcPr>
          <w:p w:rsidR="001F6155" w:rsidRPr="00395EF1" w:rsidRDefault="001F6155" w:rsidP="00395EF1">
            <w:pPr>
              <w:pStyle w:val="af3"/>
              <w:ind w:left="-142"/>
              <w:rPr>
                <w:sz w:val="16"/>
                <w:szCs w:val="16"/>
              </w:rPr>
            </w:pPr>
            <w:r w:rsidRPr="00395EF1">
              <w:rPr>
                <w:sz w:val="16"/>
                <w:szCs w:val="16"/>
              </w:rPr>
              <w:t xml:space="preserve">40 </w:t>
            </w:r>
          </w:p>
        </w:tc>
        <w:tc>
          <w:tcPr>
            <w:tcW w:w="1275" w:type="dxa"/>
          </w:tcPr>
          <w:p w:rsidR="001F6155" w:rsidRPr="00395EF1" w:rsidRDefault="001F6155" w:rsidP="00395EF1">
            <w:pPr>
              <w:pStyle w:val="af3"/>
              <w:ind w:left="-142"/>
              <w:rPr>
                <w:sz w:val="16"/>
                <w:szCs w:val="16"/>
              </w:rPr>
            </w:pPr>
            <w:r w:rsidRPr="00395EF1">
              <w:rPr>
                <w:sz w:val="16"/>
                <w:szCs w:val="16"/>
              </w:rPr>
              <w:t xml:space="preserve">15 </w:t>
            </w:r>
          </w:p>
        </w:tc>
        <w:tc>
          <w:tcPr>
            <w:tcW w:w="1418" w:type="dxa"/>
          </w:tcPr>
          <w:p w:rsidR="001F6155" w:rsidRPr="00395EF1" w:rsidRDefault="001F6155" w:rsidP="00395EF1">
            <w:pPr>
              <w:pStyle w:val="af3"/>
              <w:ind w:left="-142"/>
              <w:rPr>
                <w:sz w:val="16"/>
                <w:szCs w:val="16"/>
              </w:rPr>
            </w:pPr>
            <w:r w:rsidRPr="00395EF1">
              <w:rPr>
                <w:sz w:val="16"/>
                <w:szCs w:val="16"/>
              </w:rPr>
              <w:t xml:space="preserve">- </w:t>
            </w:r>
          </w:p>
        </w:tc>
      </w:tr>
      <w:tr w:rsidR="001F6155" w:rsidRPr="00395EF1" w:rsidTr="00395EF1">
        <w:trPr>
          <w:trHeight w:val="272"/>
        </w:trPr>
        <w:tc>
          <w:tcPr>
            <w:tcW w:w="3794" w:type="dxa"/>
          </w:tcPr>
          <w:p w:rsidR="001F6155" w:rsidRPr="00395EF1" w:rsidRDefault="001F6155" w:rsidP="00395EF1">
            <w:pPr>
              <w:pStyle w:val="af3"/>
              <w:ind w:left="-142"/>
              <w:rPr>
                <w:sz w:val="16"/>
                <w:szCs w:val="16"/>
              </w:rPr>
            </w:pPr>
            <w:r w:rsidRPr="00395EF1">
              <w:rPr>
                <w:sz w:val="16"/>
                <w:szCs w:val="16"/>
              </w:rPr>
              <w:t xml:space="preserve">механизированные </w:t>
            </w:r>
          </w:p>
        </w:tc>
        <w:tc>
          <w:tcPr>
            <w:tcW w:w="1451" w:type="dxa"/>
          </w:tcPr>
          <w:p w:rsidR="001F6155" w:rsidRPr="00395EF1" w:rsidRDefault="001F6155" w:rsidP="00395EF1">
            <w:pPr>
              <w:pStyle w:val="af3"/>
              <w:ind w:left="-142"/>
              <w:rPr>
                <w:sz w:val="16"/>
                <w:szCs w:val="16"/>
              </w:rPr>
            </w:pPr>
            <w:r w:rsidRPr="00395EF1">
              <w:rPr>
                <w:sz w:val="16"/>
                <w:szCs w:val="16"/>
              </w:rPr>
              <w:t xml:space="preserve">1 кг сухого белья </w:t>
            </w:r>
          </w:p>
        </w:tc>
        <w:tc>
          <w:tcPr>
            <w:tcW w:w="1418" w:type="dxa"/>
          </w:tcPr>
          <w:p w:rsidR="001F6155" w:rsidRPr="00395EF1" w:rsidRDefault="001F6155" w:rsidP="00395EF1">
            <w:pPr>
              <w:pStyle w:val="af3"/>
              <w:ind w:left="-142"/>
              <w:rPr>
                <w:sz w:val="16"/>
                <w:szCs w:val="16"/>
              </w:rPr>
            </w:pPr>
            <w:r w:rsidRPr="00395EF1">
              <w:rPr>
                <w:sz w:val="16"/>
                <w:szCs w:val="16"/>
              </w:rPr>
              <w:t xml:space="preserve">75 </w:t>
            </w:r>
          </w:p>
        </w:tc>
        <w:tc>
          <w:tcPr>
            <w:tcW w:w="1275" w:type="dxa"/>
          </w:tcPr>
          <w:p w:rsidR="001F6155" w:rsidRPr="00395EF1" w:rsidRDefault="001F6155" w:rsidP="00395EF1">
            <w:pPr>
              <w:pStyle w:val="af3"/>
              <w:ind w:left="-142"/>
              <w:rPr>
                <w:sz w:val="16"/>
                <w:szCs w:val="16"/>
              </w:rPr>
            </w:pPr>
            <w:r w:rsidRPr="00395EF1">
              <w:rPr>
                <w:sz w:val="16"/>
                <w:szCs w:val="16"/>
              </w:rPr>
              <w:t xml:space="preserve">25 </w:t>
            </w:r>
          </w:p>
        </w:tc>
        <w:tc>
          <w:tcPr>
            <w:tcW w:w="1418" w:type="dxa"/>
          </w:tcPr>
          <w:p w:rsidR="001F6155" w:rsidRPr="00395EF1" w:rsidRDefault="001F6155" w:rsidP="00395EF1">
            <w:pPr>
              <w:pStyle w:val="af3"/>
              <w:ind w:left="-142"/>
              <w:rPr>
                <w:sz w:val="16"/>
                <w:szCs w:val="16"/>
              </w:rPr>
            </w:pPr>
            <w:r w:rsidRPr="00395EF1">
              <w:rPr>
                <w:sz w:val="16"/>
                <w:szCs w:val="16"/>
              </w:rPr>
              <w:t xml:space="preserve">- </w:t>
            </w:r>
          </w:p>
        </w:tc>
      </w:tr>
      <w:tr w:rsidR="001F6155" w:rsidRPr="00395EF1" w:rsidTr="00395EF1">
        <w:trPr>
          <w:trHeight w:val="147"/>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19. Производственные цехи: </w:t>
            </w:r>
          </w:p>
        </w:tc>
      </w:tr>
      <w:tr w:rsidR="001F6155" w:rsidRPr="00395EF1" w:rsidTr="00395EF1">
        <w:trPr>
          <w:trHeight w:val="145"/>
        </w:trPr>
        <w:tc>
          <w:tcPr>
            <w:tcW w:w="3794" w:type="dxa"/>
          </w:tcPr>
          <w:p w:rsidR="001F6155" w:rsidRPr="00395EF1" w:rsidRDefault="001F6155" w:rsidP="00395EF1">
            <w:pPr>
              <w:pStyle w:val="af3"/>
              <w:ind w:left="-142"/>
              <w:rPr>
                <w:sz w:val="16"/>
                <w:szCs w:val="16"/>
              </w:rPr>
            </w:pPr>
            <w:r w:rsidRPr="00395EF1">
              <w:rPr>
                <w:sz w:val="16"/>
                <w:szCs w:val="16"/>
              </w:rPr>
              <w:t xml:space="preserve">обычные </w:t>
            </w:r>
          </w:p>
        </w:tc>
        <w:tc>
          <w:tcPr>
            <w:tcW w:w="1451" w:type="dxa"/>
          </w:tcPr>
          <w:p w:rsidR="001F6155" w:rsidRPr="00395EF1" w:rsidRDefault="001F6155" w:rsidP="00395EF1">
            <w:pPr>
              <w:pStyle w:val="af3"/>
              <w:ind w:left="-142"/>
              <w:rPr>
                <w:sz w:val="16"/>
                <w:szCs w:val="16"/>
              </w:rPr>
            </w:pPr>
            <w:r w:rsidRPr="00395EF1">
              <w:rPr>
                <w:sz w:val="16"/>
                <w:szCs w:val="16"/>
              </w:rPr>
              <w:t xml:space="preserve">1 чел. в смену </w:t>
            </w:r>
          </w:p>
        </w:tc>
        <w:tc>
          <w:tcPr>
            <w:tcW w:w="1418" w:type="dxa"/>
          </w:tcPr>
          <w:p w:rsidR="001F6155" w:rsidRPr="00395EF1" w:rsidRDefault="001F6155" w:rsidP="00395EF1">
            <w:pPr>
              <w:pStyle w:val="af3"/>
              <w:ind w:left="-142"/>
              <w:rPr>
                <w:sz w:val="16"/>
                <w:szCs w:val="16"/>
              </w:rPr>
            </w:pPr>
            <w:r w:rsidRPr="00395EF1">
              <w:rPr>
                <w:sz w:val="16"/>
                <w:szCs w:val="16"/>
              </w:rPr>
              <w:t xml:space="preserve">25 </w:t>
            </w:r>
          </w:p>
        </w:tc>
        <w:tc>
          <w:tcPr>
            <w:tcW w:w="1275" w:type="dxa"/>
          </w:tcPr>
          <w:p w:rsidR="001F6155" w:rsidRPr="00395EF1" w:rsidRDefault="001F6155" w:rsidP="00395EF1">
            <w:pPr>
              <w:pStyle w:val="af3"/>
              <w:ind w:left="-142"/>
              <w:rPr>
                <w:sz w:val="16"/>
                <w:szCs w:val="16"/>
              </w:rPr>
            </w:pPr>
            <w:r w:rsidRPr="00395EF1">
              <w:rPr>
                <w:sz w:val="16"/>
                <w:szCs w:val="16"/>
              </w:rPr>
              <w:t xml:space="preserve">11 </w:t>
            </w:r>
          </w:p>
        </w:tc>
        <w:tc>
          <w:tcPr>
            <w:tcW w:w="1418" w:type="dxa"/>
          </w:tcPr>
          <w:p w:rsidR="001F6155" w:rsidRPr="00395EF1" w:rsidRDefault="001F6155" w:rsidP="00395EF1">
            <w:pPr>
              <w:pStyle w:val="af3"/>
              <w:ind w:left="-142"/>
              <w:rPr>
                <w:sz w:val="16"/>
                <w:szCs w:val="16"/>
              </w:rPr>
            </w:pPr>
            <w:r w:rsidRPr="00395EF1">
              <w:rPr>
                <w:sz w:val="16"/>
                <w:szCs w:val="16"/>
              </w:rPr>
              <w:t xml:space="preserve">8 </w:t>
            </w:r>
          </w:p>
        </w:tc>
      </w:tr>
      <w:tr w:rsidR="001F6155" w:rsidRPr="00395EF1" w:rsidTr="00395EF1">
        <w:trPr>
          <w:trHeight w:val="335"/>
        </w:trPr>
        <w:tc>
          <w:tcPr>
            <w:tcW w:w="3794" w:type="dxa"/>
          </w:tcPr>
          <w:p w:rsidR="001F6155" w:rsidRPr="00395EF1" w:rsidRDefault="001F6155" w:rsidP="00395EF1">
            <w:pPr>
              <w:pStyle w:val="af3"/>
              <w:ind w:left="-142"/>
              <w:rPr>
                <w:sz w:val="16"/>
                <w:szCs w:val="16"/>
              </w:rPr>
            </w:pPr>
            <w:r w:rsidRPr="00395EF1">
              <w:rPr>
                <w:sz w:val="16"/>
                <w:szCs w:val="16"/>
              </w:rPr>
              <w:t xml:space="preserve">с тепловыделениями свыше 84 кДж на 1 м/ч </w:t>
            </w:r>
          </w:p>
        </w:tc>
        <w:tc>
          <w:tcPr>
            <w:tcW w:w="1451" w:type="dxa"/>
          </w:tcPr>
          <w:p w:rsidR="001F6155" w:rsidRPr="00395EF1" w:rsidRDefault="001F6155" w:rsidP="00395EF1">
            <w:pPr>
              <w:pStyle w:val="af3"/>
              <w:ind w:left="-142"/>
              <w:rPr>
                <w:sz w:val="16"/>
                <w:szCs w:val="16"/>
              </w:rPr>
            </w:pPr>
            <w:r w:rsidRPr="00395EF1">
              <w:rPr>
                <w:sz w:val="16"/>
                <w:szCs w:val="16"/>
              </w:rPr>
              <w:t xml:space="preserve">1 чел. в смену </w:t>
            </w:r>
          </w:p>
        </w:tc>
        <w:tc>
          <w:tcPr>
            <w:tcW w:w="1418" w:type="dxa"/>
          </w:tcPr>
          <w:p w:rsidR="001F6155" w:rsidRPr="00395EF1" w:rsidRDefault="001F6155" w:rsidP="00395EF1">
            <w:pPr>
              <w:pStyle w:val="af3"/>
              <w:ind w:left="-142"/>
              <w:rPr>
                <w:sz w:val="16"/>
                <w:szCs w:val="16"/>
              </w:rPr>
            </w:pPr>
            <w:r w:rsidRPr="00395EF1">
              <w:rPr>
                <w:sz w:val="16"/>
                <w:szCs w:val="16"/>
              </w:rPr>
              <w:t xml:space="preserve">45 </w:t>
            </w:r>
          </w:p>
        </w:tc>
        <w:tc>
          <w:tcPr>
            <w:tcW w:w="1275" w:type="dxa"/>
          </w:tcPr>
          <w:p w:rsidR="001F6155" w:rsidRPr="00395EF1" w:rsidRDefault="001F6155" w:rsidP="00395EF1">
            <w:pPr>
              <w:pStyle w:val="af3"/>
              <w:ind w:left="-142"/>
              <w:rPr>
                <w:sz w:val="16"/>
                <w:szCs w:val="16"/>
              </w:rPr>
            </w:pPr>
            <w:r w:rsidRPr="00395EF1">
              <w:rPr>
                <w:sz w:val="16"/>
                <w:szCs w:val="16"/>
              </w:rPr>
              <w:t xml:space="preserve">24 </w:t>
            </w:r>
          </w:p>
        </w:tc>
        <w:tc>
          <w:tcPr>
            <w:tcW w:w="1418" w:type="dxa"/>
          </w:tcPr>
          <w:p w:rsidR="001F6155" w:rsidRPr="00395EF1" w:rsidRDefault="001F6155" w:rsidP="00395EF1">
            <w:pPr>
              <w:pStyle w:val="af3"/>
              <w:ind w:left="-142"/>
              <w:rPr>
                <w:sz w:val="16"/>
                <w:szCs w:val="16"/>
              </w:rPr>
            </w:pPr>
            <w:r w:rsidRPr="00395EF1">
              <w:rPr>
                <w:sz w:val="16"/>
                <w:szCs w:val="16"/>
              </w:rPr>
              <w:t xml:space="preserve">6 </w:t>
            </w:r>
          </w:p>
        </w:tc>
      </w:tr>
      <w:tr w:rsidR="001F6155" w:rsidRPr="00395EF1" w:rsidTr="00395EF1">
        <w:trPr>
          <w:trHeight w:val="273"/>
        </w:trPr>
        <w:tc>
          <w:tcPr>
            <w:tcW w:w="3794" w:type="dxa"/>
          </w:tcPr>
          <w:p w:rsidR="001F6155" w:rsidRPr="00395EF1" w:rsidRDefault="001F6155" w:rsidP="00395EF1">
            <w:pPr>
              <w:pStyle w:val="af3"/>
              <w:ind w:left="-142"/>
              <w:rPr>
                <w:sz w:val="16"/>
                <w:szCs w:val="16"/>
              </w:rPr>
            </w:pPr>
            <w:r w:rsidRPr="00395EF1">
              <w:rPr>
                <w:b/>
                <w:bCs/>
                <w:sz w:val="16"/>
                <w:szCs w:val="16"/>
              </w:rPr>
              <w:lastRenderedPageBreak/>
              <w:t xml:space="preserve">20. Душевые в бытовых помещениях промышленных предприятий </w:t>
            </w:r>
          </w:p>
        </w:tc>
        <w:tc>
          <w:tcPr>
            <w:tcW w:w="1451" w:type="dxa"/>
          </w:tcPr>
          <w:p w:rsidR="001F6155" w:rsidRPr="00395EF1" w:rsidRDefault="001F6155" w:rsidP="00395EF1">
            <w:pPr>
              <w:pStyle w:val="af3"/>
              <w:ind w:left="-142"/>
              <w:rPr>
                <w:sz w:val="16"/>
                <w:szCs w:val="16"/>
              </w:rPr>
            </w:pPr>
            <w:r w:rsidRPr="00395EF1">
              <w:rPr>
                <w:sz w:val="16"/>
                <w:szCs w:val="16"/>
              </w:rPr>
              <w:t xml:space="preserve">1 душевая сетка в смену </w:t>
            </w:r>
          </w:p>
        </w:tc>
        <w:tc>
          <w:tcPr>
            <w:tcW w:w="1418" w:type="dxa"/>
          </w:tcPr>
          <w:p w:rsidR="001F6155" w:rsidRPr="00395EF1" w:rsidRDefault="001F6155" w:rsidP="00395EF1">
            <w:pPr>
              <w:pStyle w:val="af3"/>
              <w:ind w:left="-142"/>
              <w:rPr>
                <w:sz w:val="16"/>
                <w:szCs w:val="16"/>
              </w:rPr>
            </w:pPr>
            <w:r w:rsidRPr="00395EF1">
              <w:rPr>
                <w:sz w:val="16"/>
                <w:szCs w:val="16"/>
              </w:rPr>
              <w:t xml:space="preserve">500 </w:t>
            </w:r>
          </w:p>
        </w:tc>
        <w:tc>
          <w:tcPr>
            <w:tcW w:w="1275" w:type="dxa"/>
          </w:tcPr>
          <w:p w:rsidR="001F6155" w:rsidRPr="00395EF1" w:rsidRDefault="001F6155" w:rsidP="00395EF1">
            <w:pPr>
              <w:pStyle w:val="af3"/>
              <w:ind w:left="-142"/>
              <w:rPr>
                <w:sz w:val="16"/>
                <w:szCs w:val="16"/>
              </w:rPr>
            </w:pPr>
            <w:r w:rsidRPr="00395EF1">
              <w:rPr>
                <w:sz w:val="16"/>
                <w:szCs w:val="16"/>
              </w:rPr>
              <w:t xml:space="preserve">270 </w:t>
            </w:r>
          </w:p>
        </w:tc>
        <w:tc>
          <w:tcPr>
            <w:tcW w:w="1418" w:type="dxa"/>
          </w:tcPr>
          <w:p w:rsidR="001F6155" w:rsidRPr="00395EF1" w:rsidRDefault="001F6155" w:rsidP="00395EF1">
            <w:pPr>
              <w:pStyle w:val="af3"/>
              <w:ind w:left="-142"/>
              <w:rPr>
                <w:sz w:val="16"/>
                <w:szCs w:val="16"/>
              </w:rPr>
            </w:pPr>
            <w:r w:rsidRPr="00395EF1">
              <w:rPr>
                <w:sz w:val="16"/>
                <w:szCs w:val="16"/>
              </w:rPr>
              <w:t xml:space="preserve">- </w:t>
            </w:r>
          </w:p>
        </w:tc>
      </w:tr>
      <w:tr w:rsidR="001F6155" w:rsidRPr="00395EF1" w:rsidTr="00395EF1">
        <w:trPr>
          <w:trHeight w:val="147"/>
        </w:trPr>
        <w:tc>
          <w:tcPr>
            <w:tcW w:w="9356" w:type="dxa"/>
            <w:gridSpan w:val="5"/>
          </w:tcPr>
          <w:p w:rsidR="001F6155" w:rsidRPr="00395EF1" w:rsidRDefault="001F6155" w:rsidP="00395EF1">
            <w:pPr>
              <w:pStyle w:val="af3"/>
              <w:ind w:left="-142"/>
              <w:rPr>
                <w:sz w:val="16"/>
                <w:szCs w:val="16"/>
              </w:rPr>
            </w:pPr>
            <w:r w:rsidRPr="00395EF1">
              <w:rPr>
                <w:b/>
                <w:bCs/>
                <w:sz w:val="16"/>
                <w:szCs w:val="16"/>
              </w:rPr>
              <w:t xml:space="preserve">21. Расход воды на поливку: </w:t>
            </w:r>
          </w:p>
        </w:tc>
      </w:tr>
      <w:tr w:rsidR="001F6155" w:rsidRPr="00395EF1" w:rsidTr="00395EF1">
        <w:trPr>
          <w:trHeight w:val="154"/>
        </w:trPr>
        <w:tc>
          <w:tcPr>
            <w:tcW w:w="3794" w:type="dxa"/>
          </w:tcPr>
          <w:p w:rsidR="001F6155" w:rsidRPr="00395EF1" w:rsidRDefault="001F6155" w:rsidP="00395EF1">
            <w:pPr>
              <w:pStyle w:val="af3"/>
              <w:ind w:left="-142"/>
              <w:rPr>
                <w:sz w:val="16"/>
                <w:szCs w:val="16"/>
              </w:rPr>
            </w:pPr>
            <w:r w:rsidRPr="00395EF1">
              <w:rPr>
                <w:sz w:val="16"/>
                <w:szCs w:val="16"/>
              </w:rPr>
              <w:t xml:space="preserve">травяного покрова </w:t>
            </w:r>
          </w:p>
        </w:tc>
        <w:tc>
          <w:tcPr>
            <w:tcW w:w="1451" w:type="dxa"/>
          </w:tcPr>
          <w:p w:rsidR="001F6155" w:rsidRPr="00395EF1" w:rsidRDefault="001F6155" w:rsidP="00395EF1">
            <w:pPr>
              <w:pStyle w:val="af3"/>
              <w:ind w:left="-142"/>
              <w:rPr>
                <w:sz w:val="16"/>
                <w:szCs w:val="16"/>
              </w:rPr>
            </w:pPr>
            <w:r w:rsidRPr="00395EF1">
              <w:rPr>
                <w:sz w:val="16"/>
                <w:szCs w:val="16"/>
              </w:rPr>
              <w:t>1 м</w:t>
            </w:r>
            <w:proofErr w:type="gramStart"/>
            <w:r w:rsidRPr="00395EF1">
              <w:rPr>
                <w:sz w:val="16"/>
                <w:szCs w:val="16"/>
              </w:rPr>
              <w:t>2</w:t>
            </w:r>
            <w:proofErr w:type="gramEnd"/>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3 </w:t>
            </w:r>
          </w:p>
        </w:tc>
        <w:tc>
          <w:tcPr>
            <w:tcW w:w="1275" w:type="dxa"/>
          </w:tcPr>
          <w:p w:rsidR="001F6155" w:rsidRPr="00395EF1" w:rsidRDefault="001F6155" w:rsidP="00395EF1">
            <w:pPr>
              <w:pStyle w:val="af3"/>
              <w:ind w:left="-142"/>
              <w:rPr>
                <w:sz w:val="16"/>
                <w:szCs w:val="16"/>
              </w:rPr>
            </w:pPr>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 </w:t>
            </w:r>
          </w:p>
        </w:tc>
      </w:tr>
      <w:tr w:rsidR="001F6155" w:rsidRPr="00395EF1" w:rsidTr="00395EF1">
        <w:trPr>
          <w:trHeight w:val="154"/>
        </w:trPr>
        <w:tc>
          <w:tcPr>
            <w:tcW w:w="3794" w:type="dxa"/>
          </w:tcPr>
          <w:p w:rsidR="001F6155" w:rsidRPr="00395EF1" w:rsidRDefault="001F6155" w:rsidP="00395EF1">
            <w:pPr>
              <w:pStyle w:val="af3"/>
              <w:ind w:left="-142"/>
              <w:rPr>
                <w:sz w:val="16"/>
                <w:szCs w:val="16"/>
              </w:rPr>
            </w:pPr>
            <w:r w:rsidRPr="00395EF1">
              <w:rPr>
                <w:sz w:val="16"/>
                <w:szCs w:val="16"/>
              </w:rPr>
              <w:t xml:space="preserve">футбольного поля </w:t>
            </w:r>
          </w:p>
        </w:tc>
        <w:tc>
          <w:tcPr>
            <w:tcW w:w="1451" w:type="dxa"/>
          </w:tcPr>
          <w:p w:rsidR="001F6155" w:rsidRPr="00395EF1" w:rsidRDefault="001F6155" w:rsidP="00395EF1">
            <w:pPr>
              <w:pStyle w:val="af3"/>
              <w:ind w:left="-142"/>
              <w:rPr>
                <w:sz w:val="16"/>
                <w:szCs w:val="16"/>
              </w:rPr>
            </w:pPr>
            <w:r w:rsidRPr="00395EF1">
              <w:rPr>
                <w:sz w:val="16"/>
                <w:szCs w:val="16"/>
              </w:rPr>
              <w:t>1 м</w:t>
            </w:r>
            <w:proofErr w:type="gramStart"/>
            <w:r w:rsidRPr="00395EF1">
              <w:rPr>
                <w:sz w:val="16"/>
                <w:szCs w:val="16"/>
              </w:rPr>
              <w:t>2</w:t>
            </w:r>
            <w:proofErr w:type="gramEnd"/>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0,5 </w:t>
            </w:r>
          </w:p>
        </w:tc>
        <w:tc>
          <w:tcPr>
            <w:tcW w:w="1275" w:type="dxa"/>
          </w:tcPr>
          <w:p w:rsidR="001F6155" w:rsidRPr="00395EF1" w:rsidRDefault="001F6155" w:rsidP="00395EF1">
            <w:pPr>
              <w:pStyle w:val="af3"/>
              <w:ind w:left="-142"/>
              <w:rPr>
                <w:sz w:val="16"/>
                <w:szCs w:val="16"/>
              </w:rPr>
            </w:pPr>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 </w:t>
            </w:r>
          </w:p>
        </w:tc>
      </w:tr>
      <w:tr w:rsidR="001F6155" w:rsidRPr="00395EF1" w:rsidTr="00395EF1">
        <w:trPr>
          <w:trHeight w:val="154"/>
        </w:trPr>
        <w:tc>
          <w:tcPr>
            <w:tcW w:w="3794" w:type="dxa"/>
          </w:tcPr>
          <w:p w:rsidR="001F6155" w:rsidRPr="00395EF1" w:rsidRDefault="001F6155" w:rsidP="00395EF1">
            <w:pPr>
              <w:pStyle w:val="af3"/>
              <w:ind w:left="-142"/>
              <w:rPr>
                <w:sz w:val="16"/>
                <w:szCs w:val="16"/>
              </w:rPr>
            </w:pPr>
            <w:r w:rsidRPr="00395EF1">
              <w:rPr>
                <w:sz w:val="16"/>
                <w:szCs w:val="16"/>
              </w:rPr>
              <w:t xml:space="preserve">остальных спортивных сооружений </w:t>
            </w:r>
          </w:p>
        </w:tc>
        <w:tc>
          <w:tcPr>
            <w:tcW w:w="1451" w:type="dxa"/>
          </w:tcPr>
          <w:p w:rsidR="001F6155" w:rsidRPr="00395EF1" w:rsidRDefault="001F6155" w:rsidP="00395EF1">
            <w:pPr>
              <w:pStyle w:val="af3"/>
              <w:ind w:left="-142"/>
              <w:rPr>
                <w:sz w:val="16"/>
                <w:szCs w:val="16"/>
              </w:rPr>
            </w:pPr>
            <w:r w:rsidRPr="00395EF1">
              <w:rPr>
                <w:sz w:val="16"/>
                <w:szCs w:val="16"/>
              </w:rPr>
              <w:t>1 м</w:t>
            </w:r>
            <w:proofErr w:type="gramStart"/>
            <w:r w:rsidRPr="00395EF1">
              <w:rPr>
                <w:sz w:val="16"/>
                <w:szCs w:val="16"/>
              </w:rPr>
              <w:t>2</w:t>
            </w:r>
            <w:proofErr w:type="gramEnd"/>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1,5 </w:t>
            </w:r>
          </w:p>
        </w:tc>
        <w:tc>
          <w:tcPr>
            <w:tcW w:w="1275" w:type="dxa"/>
          </w:tcPr>
          <w:p w:rsidR="001F6155" w:rsidRPr="00395EF1" w:rsidRDefault="001F6155" w:rsidP="00395EF1">
            <w:pPr>
              <w:pStyle w:val="af3"/>
              <w:ind w:left="-142"/>
              <w:rPr>
                <w:sz w:val="16"/>
                <w:szCs w:val="16"/>
              </w:rPr>
            </w:pPr>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 </w:t>
            </w:r>
          </w:p>
        </w:tc>
      </w:tr>
      <w:tr w:rsidR="001F6155" w:rsidRPr="00395EF1" w:rsidTr="00395EF1">
        <w:trPr>
          <w:trHeight w:val="407"/>
        </w:trPr>
        <w:tc>
          <w:tcPr>
            <w:tcW w:w="3794" w:type="dxa"/>
          </w:tcPr>
          <w:p w:rsidR="001F6155" w:rsidRPr="00395EF1" w:rsidRDefault="001F6155" w:rsidP="00395EF1">
            <w:pPr>
              <w:pStyle w:val="af3"/>
              <w:ind w:left="-142"/>
              <w:rPr>
                <w:sz w:val="16"/>
                <w:szCs w:val="16"/>
              </w:rPr>
            </w:pPr>
            <w:r w:rsidRPr="00395EF1">
              <w:rPr>
                <w:sz w:val="16"/>
                <w:szCs w:val="16"/>
              </w:rPr>
              <w:t xml:space="preserve">усовершенствованных покрытий, тротуаров, площадей, заводских проездов </w:t>
            </w:r>
          </w:p>
        </w:tc>
        <w:tc>
          <w:tcPr>
            <w:tcW w:w="1451" w:type="dxa"/>
          </w:tcPr>
          <w:p w:rsidR="001F6155" w:rsidRPr="00395EF1" w:rsidRDefault="001F6155" w:rsidP="00395EF1">
            <w:pPr>
              <w:pStyle w:val="af3"/>
              <w:ind w:left="-142"/>
              <w:rPr>
                <w:sz w:val="16"/>
                <w:szCs w:val="16"/>
              </w:rPr>
            </w:pPr>
            <w:r w:rsidRPr="00395EF1">
              <w:rPr>
                <w:sz w:val="16"/>
                <w:szCs w:val="16"/>
              </w:rPr>
              <w:t>1 м</w:t>
            </w:r>
            <w:proofErr w:type="gramStart"/>
            <w:r w:rsidRPr="00395EF1">
              <w:rPr>
                <w:sz w:val="16"/>
                <w:szCs w:val="16"/>
              </w:rPr>
              <w:t>2</w:t>
            </w:r>
            <w:proofErr w:type="gramEnd"/>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0,5 </w:t>
            </w:r>
          </w:p>
        </w:tc>
        <w:tc>
          <w:tcPr>
            <w:tcW w:w="1275" w:type="dxa"/>
          </w:tcPr>
          <w:p w:rsidR="001F6155" w:rsidRPr="00395EF1" w:rsidRDefault="001F6155" w:rsidP="00395EF1">
            <w:pPr>
              <w:pStyle w:val="af3"/>
              <w:ind w:left="-142"/>
              <w:rPr>
                <w:sz w:val="16"/>
                <w:szCs w:val="16"/>
              </w:rPr>
            </w:pPr>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 </w:t>
            </w:r>
          </w:p>
        </w:tc>
      </w:tr>
      <w:tr w:rsidR="001F6155" w:rsidRPr="00395EF1" w:rsidTr="00395EF1">
        <w:trPr>
          <w:trHeight w:val="280"/>
        </w:trPr>
        <w:tc>
          <w:tcPr>
            <w:tcW w:w="3794" w:type="dxa"/>
          </w:tcPr>
          <w:p w:rsidR="001F6155" w:rsidRPr="00395EF1" w:rsidRDefault="001F6155" w:rsidP="00395EF1">
            <w:pPr>
              <w:pStyle w:val="af3"/>
              <w:ind w:left="-142"/>
              <w:rPr>
                <w:sz w:val="16"/>
                <w:szCs w:val="16"/>
              </w:rPr>
            </w:pPr>
            <w:r w:rsidRPr="00395EF1">
              <w:rPr>
                <w:sz w:val="16"/>
                <w:szCs w:val="16"/>
              </w:rPr>
              <w:t xml:space="preserve">зеленых насаждений, газонов и цветников </w:t>
            </w:r>
          </w:p>
        </w:tc>
        <w:tc>
          <w:tcPr>
            <w:tcW w:w="1451" w:type="dxa"/>
          </w:tcPr>
          <w:p w:rsidR="001F6155" w:rsidRPr="00395EF1" w:rsidRDefault="001F6155" w:rsidP="00395EF1">
            <w:pPr>
              <w:pStyle w:val="af3"/>
              <w:ind w:left="-142"/>
              <w:rPr>
                <w:sz w:val="16"/>
                <w:szCs w:val="16"/>
              </w:rPr>
            </w:pPr>
            <w:r w:rsidRPr="00395EF1">
              <w:rPr>
                <w:sz w:val="16"/>
                <w:szCs w:val="16"/>
              </w:rPr>
              <w:t>1 м</w:t>
            </w:r>
            <w:proofErr w:type="gramStart"/>
            <w:r w:rsidRPr="00395EF1">
              <w:rPr>
                <w:sz w:val="16"/>
                <w:szCs w:val="16"/>
              </w:rPr>
              <w:t>2</w:t>
            </w:r>
            <w:proofErr w:type="gramEnd"/>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3-6 </w:t>
            </w:r>
          </w:p>
        </w:tc>
        <w:tc>
          <w:tcPr>
            <w:tcW w:w="1275" w:type="dxa"/>
          </w:tcPr>
          <w:p w:rsidR="001F6155" w:rsidRPr="00395EF1" w:rsidRDefault="001F6155" w:rsidP="00395EF1">
            <w:pPr>
              <w:pStyle w:val="af3"/>
              <w:ind w:left="-142"/>
              <w:rPr>
                <w:sz w:val="16"/>
                <w:szCs w:val="16"/>
              </w:rPr>
            </w:pPr>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 </w:t>
            </w:r>
          </w:p>
        </w:tc>
      </w:tr>
      <w:tr w:rsidR="001F6155" w:rsidRPr="00395EF1" w:rsidTr="00395EF1">
        <w:trPr>
          <w:trHeight w:val="156"/>
        </w:trPr>
        <w:tc>
          <w:tcPr>
            <w:tcW w:w="3794" w:type="dxa"/>
          </w:tcPr>
          <w:p w:rsidR="001F6155" w:rsidRPr="00395EF1" w:rsidRDefault="001F6155" w:rsidP="00395EF1">
            <w:pPr>
              <w:pStyle w:val="af3"/>
              <w:ind w:left="-142"/>
              <w:rPr>
                <w:sz w:val="16"/>
                <w:szCs w:val="16"/>
              </w:rPr>
            </w:pPr>
            <w:r w:rsidRPr="00395EF1">
              <w:rPr>
                <w:b/>
                <w:bCs/>
                <w:sz w:val="16"/>
                <w:szCs w:val="16"/>
              </w:rPr>
              <w:t xml:space="preserve">22. Заливка поверхности катка </w:t>
            </w:r>
          </w:p>
        </w:tc>
        <w:tc>
          <w:tcPr>
            <w:tcW w:w="1451" w:type="dxa"/>
          </w:tcPr>
          <w:p w:rsidR="001F6155" w:rsidRPr="00395EF1" w:rsidRDefault="001F6155" w:rsidP="00395EF1">
            <w:pPr>
              <w:pStyle w:val="af3"/>
              <w:ind w:left="-142"/>
              <w:rPr>
                <w:sz w:val="16"/>
                <w:szCs w:val="16"/>
              </w:rPr>
            </w:pPr>
            <w:r w:rsidRPr="00395EF1">
              <w:rPr>
                <w:sz w:val="16"/>
                <w:szCs w:val="16"/>
              </w:rPr>
              <w:t>1 м</w:t>
            </w:r>
            <w:proofErr w:type="gramStart"/>
            <w:r w:rsidRPr="00395EF1">
              <w:rPr>
                <w:sz w:val="16"/>
                <w:szCs w:val="16"/>
              </w:rPr>
              <w:t>2</w:t>
            </w:r>
            <w:proofErr w:type="gramEnd"/>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0,5 </w:t>
            </w:r>
          </w:p>
        </w:tc>
        <w:tc>
          <w:tcPr>
            <w:tcW w:w="1275" w:type="dxa"/>
          </w:tcPr>
          <w:p w:rsidR="001F6155" w:rsidRPr="00395EF1" w:rsidRDefault="001F6155" w:rsidP="00395EF1">
            <w:pPr>
              <w:pStyle w:val="af3"/>
              <w:ind w:left="-142"/>
              <w:rPr>
                <w:sz w:val="16"/>
                <w:szCs w:val="16"/>
              </w:rPr>
            </w:pPr>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 </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b/>
          <w:sz w:val="16"/>
          <w:szCs w:val="16"/>
        </w:rPr>
      </w:pPr>
      <w:r w:rsidRPr="00395EF1">
        <w:rPr>
          <w:b/>
          <w:sz w:val="16"/>
          <w:szCs w:val="16"/>
        </w:rPr>
        <w:t xml:space="preserve">Примечания: </w:t>
      </w:r>
      <w:r w:rsidRPr="00395EF1">
        <w:rPr>
          <w:sz w:val="16"/>
          <w:szCs w:val="16"/>
        </w:rPr>
        <w:t xml:space="preserve">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т.п.). </w:t>
      </w:r>
    </w:p>
    <w:p w:rsidR="001F6155" w:rsidRPr="00395EF1" w:rsidRDefault="001F6155" w:rsidP="00395EF1">
      <w:pPr>
        <w:pStyle w:val="af3"/>
        <w:ind w:left="-142"/>
        <w:rPr>
          <w:sz w:val="16"/>
          <w:szCs w:val="16"/>
        </w:rPr>
      </w:pPr>
      <w:r w:rsidRPr="00395EF1">
        <w:rPr>
          <w:sz w:val="16"/>
          <w:szCs w:val="16"/>
        </w:rPr>
        <w:t xml:space="preserve">Потребление воды в групповых душевых и на ножные ванны в бытовых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и приготовление пищи, входящих в состав больниц, санаториев и поликлиник, надлежит учитывать дополнительно. </w:t>
      </w:r>
    </w:p>
    <w:p w:rsidR="001F6155" w:rsidRPr="00395EF1" w:rsidRDefault="001F6155" w:rsidP="00395EF1">
      <w:pPr>
        <w:pStyle w:val="af3"/>
        <w:ind w:left="-142"/>
        <w:rPr>
          <w:sz w:val="16"/>
          <w:szCs w:val="16"/>
        </w:rPr>
      </w:pPr>
      <w:r w:rsidRPr="00395EF1">
        <w:rPr>
          <w:sz w:val="16"/>
          <w:szCs w:val="16"/>
        </w:rPr>
        <w:t xml:space="preserve">2. При неавтоматизированных стиральных машинах в прачечных и при стирке белья со специфическими загрязнениями расчетный расход горячей воды допускается увеличивать на 30%. </w:t>
      </w:r>
    </w:p>
    <w:p w:rsidR="001F6155" w:rsidRPr="00395EF1" w:rsidRDefault="001F6155" w:rsidP="00395EF1">
      <w:pPr>
        <w:pStyle w:val="af3"/>
        <w:ind w:left="-142"/>
        <w:rPr>
          <w:sz w:val="16"/>
          <w:szCs w:val="16"/>
        </w:rPr>
      </w:pPr>
      <w:r w:rsidRPr="00395EF1">
        <w:rPr>
          <w:sz w:val="16"/>
          <w:szCs w:val="16"/>
        </w:rPr>
        <w:t xml:space="preserve">3. Приведенные расчетные расходы воды на поливку установлены из расчета на 1 поливку. Число поливок в сутки следует принимать в зависимости от климатических и других местных условий. </w:t>
      </w:r>
    </w:p>
    <w:p w:rsidR="001F6155" w:rsidRPr="00395EF1" w:rsidRDefault="001F6155" w:rsidP="00395EF1">
      <w:pPr>
        <w:pStyle w:val="af3"/>
        <w:ind w:left="-142"/>
        <w:rPr>
          <w:sz w:val="16"/>
          <w:szCs w:val="16"/>
        </w:rPr>
      </w:pPr>
      <w:r w:rsidRPr="00395EF1">
        <w:rPr>
          <w:sz w:val="16"/>
          <w:szCs w:val="16"/>
        </w:rPr>
        <w:t xml:space="preserve">4. 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предприятий отдельных отраслей промышленности. </w:t>
      </w:r>
    </w:p>
    <w:p w:rsidR="001F6155" w:rsidRPr="00395EF1" w:rsidRDefault="001F6155" w:rsidP="00395EF1">
      <w:pPr>
        <w:pStyle w:val="af3"/>
        <w:ind w:left="-142"/>
        <w:rPr>
          <w:sz w:val="16"/>
          <w:szCs w:val="16"/>
        </w:rPr>
      </w:pPr>
      <w:r w:rsidRPr="00395EF1">
        <w:rPr>
          <w:sz w:val="16"/>
          <w:szCs w:val="16"/>
        </w:rPr>
        <w:t xml:space="preserve">5. Для водопотребителей гражданских зданий, сооружений и помещений, не указанных в таблице, нормы расхода воды следует принимать согласно настоящему приложению для потребителей, аналогичных по характеру водопотребления. </w:t>
      </w:r>
    </w:p>
    <w:p w:rsidR="001F6155" w:rsidRPr="00395EF1" w:rsidRDefault="001F6155" w:rsidP="00395EF1">
      <w:pPr>
        <w:pStyle w:val="af3"/>
        <w:ind w:left="-142"/>
        <w:rPr>
          <w:sz w:val="16"/>
          <w:szCs w:val="16"/>
        </w:rPr>
      </w:pPr>
      <w:r w:rsidRPr="00395EF1">
        <w:rPr>
          <w:sz w:val="16"/>
          <w:szCs w:val="16"/>
        </w:rPr>
        <w:t xml:space="preserve">6. На предприятиях общественного питания количество блюд (U), реализуемых за один рабочий день, допускается определять по формуле </w:t>
      </w:r>
    </w:p>
    <w:p w:rsidR="001F6155" w:rsidRPr="00395EF1" w:rsidRDefault="001F6155" w:rsidP="00395EF1">
      <w:pPr>
        <w:pStyle w:val="af3"/>
        <w:ind w:left="-142"/>
        <w:rPr>
          <w:sz w:val="16"/>
          <w:szCs w:val="16"/>
        </w:rPr>
      </w:pPr>
      <w:r w:rsidRPr="00395EF1">
        <w:rPr>
          <w:sz w:val="16"/>
          <w:szCs w:val="16"/>
        </w:rPr>
        <w:t xml:space="preserve">U=2,2nmTψ, </w:t>
      </w:r>
    </w:p>
    <w:p w:rsidR="001F6155" w:rsidRPr="00395EF1" w:rsidRDefault="001F6155" w:rsidP="00395EF1">
      <w:pPr>
        <w:pStyle w:val="af3"/>
        <w:ind w:left="-142"/>
        <w:rPr>
          <w:sz w:val="16"/>
          <w:szCs w:val="16"/>
        </w:rPr>
      </w:pPr>
      <w:r w:rsidRPr="00395EF1">
        <w:rPr>
          <w:sz w:val="16"/>
          <w:szCs w:val="16"/>
        </w:rPr>
        <w:t xml:space="preserve">где n - количество посадочных мест; </w:t>
      </w:r>
    </w:p>
    <w:p w:rsidR="001F6155" w:rsidRPr="00395EF1" w:rsidRDefault="001F6155" w:rsidP="00395EF1">
      <w:pPr>
        <w:pStyle w:val="af3"/>
        <w:ind w:left="-142"/>
        <w:rPr>
          <w:sz w:val="16"/>
          <w:szCs w:val="16"/>
        </w:rPr>
      </w:pPr>
      <w:r w:rsidRPr="00395EF1">
        <w:rPr>
          <w:sz w:val="16"/>
          <w:szCs w:val="16"/>
        </w:rPr>
        <w:t xml:space="preserve">m - количество посадок, принимаемых для столовых открытого типа и кафе - 2; для столовых студенческих и при промышленных предприятиях - 3; для ресторанов - 1,5; </w:t>
      </w:r>
    </w:p>
    <w:p w:rsidR="001F6155" w:rsidRPr="00395EF1" w:rsidRDefault="001F6155" w:rsidP="00395EF1">
      <w:pPr>
        <w:pStyle w:val="af3"/>
        <w:ind w:left="-142"/>
        <w:rPr>
          <w:sz w:val="16"/>
          <w:szCs w:val="16"/>
        </w:rPr>
      </w:pPr>
      <w:r w:rsidRPr="00395EF1">
        <w:rPr>
          <w:sz w:val="16"/>
          <w:szCs w:val="16"/>
        </w:rPr>
        <w:t xml:space="preserve">T - время работы предприятия общественного питания, </w:t>
      </w:r>
      <w:proofErr w:type="gramStart"/>
      <w:r w:rsidRPr="00395EF1">
        <w:rPr>
          <w:sz w:val="16"/>
          <w:szCs w:val="16"/>
        </w:rPr>
        <w:t>ч</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ψ - коэффициент неравномерности посадок на протяжении рабочего дня, принимаемый: для столовых и кафе - 0,45; для ресторанов - 0,55; для других предприятий общественного питания при обосновании допускается принимать 1,0.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51. При проектировании систем водоснабжения расход воды на производственно-технические и хозяйственно-бытовые цели промышленных и сельскохозяйственных предприятий (в т.ч. расходы на поение скота, птиц и зверей на животноводческих фермах и комплексах) принимается по технологическим нормам в соответствии с требованиями отраслевых/ведомственных нормативных документов с обязательным учетом технологических данных. </w:t>
      </w:r>
    </w:p>
    <w:p w:rsidR="001F6155" w:rsidRPr="00395EF1" w:rsidRDefault="001F6155" w:rsidP="00395EF1">
      <w:pPr>
        <w:pStyle w:val="af3"/>
        <w:ind w:left="-142"/>
        <w:rPr>
          <w:sz w:val="16"/>
          <w:szCs w:val="16"/>
        </w:rPr>
      </w:pPr>
      <w:r w:rsidRPr="00395EF1">
        <w:rPr>
          <w:sz w:val="16"/>
          <w:szCs w:val="16"/>
        </w:rPr>
        <w:t xml:space="preserve">52. При проектировании систем водоснабжения расходы воды на поливку в населенных пунктах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таблице 11. </w:t>
      </w:r>
    </w:p>
    <w:p w:rsidR="001F6155" w:rsidRPr="00395EF1" w:rsidRDefault="001F6155" w:rsidP="00395EF1">
      <w:pPr>
        <w:pStyle w:val="af3"/>
        <w:ind w:left="-142"/>
        <w:rPr>
          <w:sz w:val="16"/>
          <w:szCs w:val="16"/>
        </w:rPr>
      </w:pPr>
      <w:r w:rsidRPr="00395EF1">
        <w:rPr>
          <w:sz w:val="16"/>
          <w:szCs w:val="16"/>
        </w:rPr>
        <w:t>Таблица 11</w:t>
      </w:r>
    </w:p>
    <w:p w:rsidR="001F6155" w:rsidRPr="00395EF1" w:rsidRDefault="001F6155" w:rsidP="00395EF1">
      <w:pPr>
        <w:pStyle w:val="af3"/>
        <w:ind w:left="-142"/>
        <w:rPr>
          <w:sz w:val="16"/>
          <w:szCs w:val="16"/>
        </w:rPr>
      </w:pPr>
    </w:p>
    <w:tbl>
      <w:tblPr>
        <w:tblW w:w="92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2157"/>
        <w:gridCol w:w="1985"/>
      </w:tblGrid>
      <w:tr w:rsidR="001F6155" w:rsidRPr="00395EF1" w:rsidTr="00395EF1">
        <w:trPr>
          <w:trHeight w:val="271"/>
        </w:trPr>
        <w:tc>
          <w:tcPr>
            <w:tcW w:w="5070" w:type="dxa"/>
            <w:shd w:val="clear" w:color="auto" w:fill="EAF1DD"/>
          </w:tcPr>
          <w:p w:rsidR="001F6155" w:rsidRPr="00395EF1" w:rsidRDefault="001F6155" w:rsidP="00395EF1">
            <w:pPr>
              <w:pStyle w:val="af3"/>
              <w:ind w:left="-142"/>
              <w:rPr>
                <w:sz w:val="16"/>
                <w:szCs w:val="16"/>
              </w:rPr>
            </w:pPr>
            <w:r w:rsidRPr="00395EF1">
              <w:rPr>
                <w:sz w:val="16"/>
                <w:szCs w:val="16"/>
              </w:rPr>
              <w:t xml:space="preserve">Назначение воды </w:t>
            </w:r>
          </w:p>
        </w:tc>
        <w:tc>
          <w:tcPr>
            <w:tcW w:w="2157"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1985" w:type="dxa"/>
            <w:shd w:val="clear" w:color="auto" w:fill="EAF1DD"/>
          </w:tcPr>
          <w:p w:rsidR="001F6155" w:rsidRPr="00395EF1" w:rsidRDefault="001F6155" w:rsidP="00395EF1">
            <w:pPr>
              <w:pStyle w:val="af3"/>
              <w:ind w:left="-142"/>
              <w:rPr>
                <w:sz w:val="16"/>
                <w:szCs w:val="16"/>
              </w:rPr>
            </w:pPr>
            <w:r w:rsidRPr="00395EF1">
              <w:rPr>
                <w:sz w:val="16"/>
                <w:szCs w:val="16"/>
              </w:rPr>
              <w:t>Расход воды на поливку, л/м</w:t>
            </w:r>
            <w:proofErr w:type="gramStart"/>
            <w:r w:rsidRPr="00395EF1">
              <w:rPr>
                <w:sz w:val="16"/>
                <w:szCs w:val="16"/>
              </w:rPr>
              <w:t>2</w:t>
            </w:r>
            <w:proofErr w:type="gramEnd"/>
            <w:r w:rsidRPr="00395EF1">
              <w:rPr>
                <w:sz w:val="16"/>
                <w:szCs w:val="16"/>
              </w:rPr>
              <w:t xml:space="preserve"> </w:t>
            </w:r>
          </w:p>
        </w:tc>
      </w:tr>
      <w:tr w:rsidR="001F6155" w:rsidRPr="00395EF1" w:rsidTr="00395EF1">
        <w:trPr>
          <w:trHeight w:val="145"/>
        </w:trPr>
        <w:tc>
          <w:tcPr>
            <w:tcW w:w="5070" w:type="dxa"/>
          </w:tcPr>
          <w:p w:rsidR="001F6155" w:rsidRPr="00395EF1" w:rsidRDefault="001F6155" w:rsidP="00395EF1">
            <w:pPr>
              <w:pStyle w:val="af3"/>
              <w:ind w:left="-142"/>
              <w:rPr>
                <w:sz w:val="16"/>
                <w:szCs w:val="16"/>
              </w:rPr>
            </w:pPr>
            <w:r w:rsidRPr="00395EF1">
              <w:rPr>
                <w:sz w:val="16"/>
                <w:szCs w:val="16"/>
              </w:rPr>
              <w:t xml:space="preserve">Поливка  зеленых насаждений </w:t>
            </w:r>
          </w:p>
        </w:tc>
        <w:tc>
          <w:tcPr>
            <w:tcW w:w="2157" w:type="dxa"/>
          </w:tcPr>
          <w:p w:rsidR="001F6155" w:rsidRPr="00395EF1" w:rsidRDefault="001F6155" w:rsidP="00395EF1">
            <w:pPr>
              <w:pStyle w:val="af3"/>
              <w:ind w:left="-142"/>
              <w:rPr>
                <w:sz w:val="16"/>
                <w:szCs w:val="16"/>
              </w:rPr>
            </w:pPr>
            <w:r w:rsidRPr="00395EF1">
              <w:rPr>
                <w:sz w:val="16"/>
                <w:szCs w:val="16"/>
              </w:rPr>
              <w:t xml:space="preserve">1 поливка </w:t>
            </w:r>
          </w:p>
        </w:tc>
        <w:tc>
          <w:tcPr>
            <w:tcW w:w="1985" w:type="dxa"/>
          </w:tcPr>
          <w:p w:rsidR="001F6155" w:rsidRPr="00395EF1" w:rsidRDefault="001F6155" w:rsidP="00395EF1">
            <w:pPr>
              <w:pStyle w:val="af3"/>
              <w:ind w:left="-142"/>
              <w:rPr>
                <w:sz w:val="16"/>
                <w:szCs w:val="16"/>
              </w:rPr>
            </w:pPr>
            <w:r w:rsidRPr="00395EF1">
              <w:rPr>
                <w:sz w:val="16"/>
                <w:szCs w:val="16"/>
              </w:rPr>
              <w:t xml:space="preserve">3-4 </w:t>
            </w:r>
          </w:p>
        </w:tc>
      </w:tr>
      <w:tr w:rsidR="001F6155" w:rsidRPr="00395EF1" w:rsidTr="00395EF1">
        <w:trPr>
          <w:trHeight w:val="145"/>
        </w:trPr>
        <w:tc>
          <w:tcPr>
            <w:tcW w:w="5070" w:type="dxa"/>
          </w:tcPr>
          <w:p w:rsidR="001F6155" w:rsidRPr="00395EF1" w:rsidRDefault="001F6155" w:rsidP="00395EF1">
            <w:pPr>
              <w:pStyle w:val="af3"/>
              <w:ind w:left="-142"/>
              <w:rPr>
                <w:sz w:val="16"/>
                <w:szCs w:val="16"/>
              </w:rPr>
            </w:pPr>
            <w:r w:rsidRPr="00395EF1">
              <w:rPr>
                <w:sz w:val="16"/>
                <w:szCs w:val="16"/>
              </w:rPr>
              <w:t xml:space="preserve">Поливка газонов и цветников </w:t>
            </w:r>
          </w:p>
        </w:tc>
        <w:tc>
          <w:tcPr>
            <w:tcW w:w="2157" w:type="dxa"/>
          </w:tcPr>
          <w:p w:rsidR="001F6155" w:rsidRPr="00395EF1" w:rsidRDefault="001F6155" w:rsidP="00395EF1">
            <w:pPr>
              <w:pStyle w:val="af3"/>
              <w:ind w:left="-142"/>
              <w:rPr>
                <w:sz w:val="16"/>
                <w:szCs w:val="16"/>
              </w:rPr>
            </w:pPr>
            <w:r w:rsidRPr="00395EF1">
              <w:rPr>
                <w:sz w:val="16"/>
                <w:szCs w:val="16"/>
              </w:rPr>
              <w:t xml:space="preserve">1 поливка </w:t>
            </w:r>
          </w:p>
        </w:tc>
        <w:tc>
          <w:tcPr>
            <w:tcW w:w="1985" w:type="dxa"/>
          </w:tcPr>
          <w:p w:rsidR="001F6155" w:rsidRPr="00395EF1" w:rsidRDefault="001F6155" w:rsidP="00395EF1">
            <w:pPr>
              <w:pStyle w:val="af3"/>
              <w:ind w:left="-142"/>
              <w:rPr>
                <w:sz w:val="16"/>
                <w:szCs w:val="16"/>
              </w:rPr>
            </w:pPr>
            <w:r w:rsidRPr="00395EF1">
              <w:rPr>
                <w:sz w:val="16"/>
                <w:szCs w:val="16"/>
              </w:rPr>
              <w:t xml:space="preserve">4-6 </w:t>
            </w:r>
          </w:p>
        </w:tc>
      </w:tr>
      <w:tr w:rsidR="001F6155" w:rsidRPr="00395EF1" w:rsidTr="00395EF1">
        <w:trPr>
          <w:trHeight w:val="145"/>
        </w:trPr>
        <w:tc>
          <w:tcPr>
            <w:tcW w:w="5070" w:type="dxa"/>
          </w:tcPr>
          <w:p w:rsidR="001F6155" w:rsidRPr="00395EF1" w:rsidRDefault="001F6155" w:rsidP="00395EF1">
            <w:pPr>
              <w:pStyle w:val="af3"/>
              <w:ind w:left="-142"/>
              <w:rPr>
                <w:sz w:val="16"/>
                <w:szCs w:val="16"/>
              </w:rPr>
            </w:pPr>
            <w:r w:rsidRPr="00395EF1">
              <w:rPr>
                <w:sz w:val="16"/>
                <w:szCs w:val="16"/>
              </w:rPr>
              <w:t xml:space="preserve">Поливка посадок в грунтовых зимних теплицах </w:t>
            </w:r>
          </w:p>
        </w:tc>
        <w:tc>
          <w:tcPr>
            <w:tcW w:w="2157" w:type="dxa"/>
          </w:tcPr>
          <w:p w:rsidR="001F6155" w:rsidRPr="00395EF1" w:rsidRDefault="001F6155" w:rsidP="00395EF1">
            <w:pPr>
              <w:pStyle w:val="af3"/>
              <w:ind w:left="-142"/>
              <w:rPr>
                <w:sz w:val="16"/>
                <w:szCs w:val="16"/>
              </w:rPr>
            </w:pPr>
            <w:r w:rsidRPr="00395EF1">
              <w:rPr>
                <w:sz w:val="16"/>
                <w:szCs w:val="16"/>
              </w:rPr>
              <w:t xml:space="preserve">1 сут </w:t>
            </w:r>
          </w:p>
        </w:tc>
        <w:tc>
          <w:tcPr>
            <w:tcW w:w="1985" w:type="dxa"/>
          </w:tcPr>
          <w:p w:rsidR="001F6155" w:rsidRPr="00395EF1" w:rsidRDefault="001F6155" w:rsidP="00395EF1">
            <w:pPr>
              <w:pStyle w:val="af3"/>
              <w:ind w:left="-142"/>
              <w:rPr>
                <w:sz w:val="16"/>
                <w:szCs w:val="16"/>
              </w:rPr>
            </w:pPr>
            <w:r w:rsidRPr="00395EF1">
              <w:rPr>
                <w:sz w:val="16"/>
                <w:szCs w:val="16"/>
              </w:rPr>
              <w:t xml:space="preserve">15 </w:t>
            </w:r>
          </w:p>
        </w:tc>
      </w:tr>
      <w:tr w:rsidR="001F6155" w:rsidRPr="00395EF1" w:rsidTr="00395EF1">
        <w:trPr>
          <w:trHeight w:val="272"/>
        </w:trPr>
        <w:tc>
          <w:tcPr>
            <w:tcW w:w="5070" w:type="dxa"/>
          </w:tcPr>
          <w:p w:rsidR="001F6155" w:rsidRPr="00395EF1" w:rsidRDefault="001F6155" w:rsidP="00395EF1">
            <w:pPr>
              <w:pStyle w:val="af3"/>
              <w:ind w:left="-142"/>
              <w:rPr>
                <w:sz w:val="16"/>
                <w:szCs w:val="16"/>
              </w:rPr>
            </w:pPr>
            <w:r w:rsidRPr="00395EF1">
              <w:rPr>
                <w:sz w:val="16"/>
                <w:szCs w:val="16"/>
              </w:rPr>
              <w:t xml:space="preserve">Поливка посадок в стеллажных зимних и грунтовых весенних теплицах, парниках всех типов, утепленном грунте </w:t>
            </w:r>
          </w:p>
        </w:tc>
        <w:tc>
          <w:tcPr>
            <w:tcW w:w="2157" w:type="dxa"/>
          </w:tcPr>
          <w:p w:rsidR="001F6155" w:rsidRPr="00395EF1" w:rsidRDefault="001F6155" w:rsidP="00395EF1">
            <w:pPr>
              <w:pStyle w:val="af3"/>
              <w:ind w:left="-142"/>
              <w:rPr>
                <w:sz w:val="16"/>
                <w:szCs w:val="16"/>
              </w:rPr>
            </w:pPr>
            <w:r w:rsidRPr="00395EF1">
              <w:rPr>
                <w:sz w:val="16"/>
                <w:szCs w:val="16"/>
              </w:rPr>
              <w:t xml:space="preserve">1 сут </w:t>
            </w:r>
          </w:p>
        </w:tc>
        <w:tc>
          <w:tcPr>
            <w:tcW w:w="1985" w:type="dxa"/>
          </w:tcPr>
          <w:p w:rsidR="001F6155" w:rsidRPr="00395EF1" w:rsidRDefault="001F6155" w:rsidP="00395EF1">
            <w:pPr>
              <w:pStyle w:val="af3"/>
              <w:ind w:left="-142"/>
              <w:rPr>
                <w:sz w:val="16"/>
                <w:szCs w:val="16"/>
              </w:rPr>
            </w:pPr>
            <w:r w:rsidRPr="00395EF1">
              <w:rPr>
                <w:sz w:val="16"/>
                <w:szCs w:val="16"/>
              </w:rPr>
              <w:t xml:space="preserve">6 </w:t>
            </w:r>
          </w:p>
        </w:tc>
      </w:tr>
      <w:tr w:rsidR="001F6155" w:rsidRPr="00395EF1" w:rsidTr="00395EF1">
        <w:trPr>
          <w:trHeight w:val="145"/>
        </w:trPr>
        <w:tc>
          <w:tcPr>
            <w:tcW w:w="5070" w:type="dxa"/>
          </w:tcPr>
          <w:p w:rsidR="001F6155" w:rsidRPr="00395EF1" w:rsidRDefault="001F6155" w:rsidP="00395EF1">
            <w:pPr>
              <w:pStyle w:val="af3"/>
              <w:ind w:left="-142"/>
              <w:rPr>
                <w:sz w:val="16"/>
                <w:szCs w:val="16"/>
              </w:rPr>
            </w:pPr>
            <w:r w:rsidRPr="00395EF1">
              <w:rPr>
                <w:sz w:val="16"/>
                <w:szCs w:val="16"/>
              </w:rPr>
              <w:t xml:space="preserve">Поливка посадок на приусадебных участках овощных культур </w:t>
            </w:r>
          </w:p>
        </w:tc>
        <w:tc>
          <w:tcPr>
            <w:tcW w:w="2157" w:type="dxa"/>
          </w:tcPr>
          <w:p w:rsidR="001F6155" w:rsidRPr="00395EF1" w:rsidRDefault="001F6155" w:rsidP="00395EF1">
            <w:pPr>
              <w:pStyle w:val="af3"/>
              <w:ind w:left="-142"/>
              <w:rPr>
                <w:sz w:val="16"/>
                <w:szCs w:val="16"/>
              </w:rPr>
            </w:pPr>
            <w:r w:rsidRPr="00395EF1">
              <w:rPr>
                <w:sz w:val="16"/>
                <w:szCs w:val="16"/>
              </w:rPr>
              <w:t xml:space="preserve">1 сут </w:t>
            </w:r>
          </w:p>
        </w:tc>
        <w:tc>
          <w:tcPr>
            <w:tcW w:w="1985" w:type="dxa"/>
          </w:tcPr>
          <w:p w:rsidR="001F6155" w:rsidRPr="00395EF1" w:rsidRDefault="001F6155" w:rsidP="00395EF1">
            <w:pPr>
              <w:pStyle w:val="af3"/>
              <w:ind w:left="-142"/>
              <w:rPr>
                <w:sz w:val="16"/>
                <w:szCs w:val="16"/>
              </w:rPr>
            </w:pPr>
            <w:r w:rsidRPr="00395EF1">
              <w:rPr>
                <w:sz w:val="16"/>
                <w:szCs w:val="16"/>
              </w:rPr>
              <w:t xml:space="preserve">3-15 </w:t>
            </w:r>
          </w:p>
        </w:tc>
      </w:tr>
      <w:tr w:rsidR="001F6155" w:rsidRPr="00395EF1" w:rsidTr="00395EF1">
        <w:trPr>
          <w:trHeight w:val="271"/>
        </w:trPr>
        <w:tc>
          <w:tcPr>
            <w:tcW w:w="5070" w:type="dxa"/>
          </w:tcPr>
          <w:p w:rsidR="001F6155" w:rsidRPr="00395EF1" w:rsidRDefault="001F6155" w:rsidP="00395EF1">
            <w:pPr>
              <w:pStyle w:val="af3"/>
              <w:ind w:left="-142"/>
              <w:rPr>
                <w:sz w:val="16"/>
                <w:szCs w:val="16"/>
              </w:rPr>
            </w:pPr>
            <w:r w:rsidRPr="00395EF1">
              <w:rPr>
                <w:sz w:val="16"/>
                <w:szCs w:val="16"/>
              </w:rPr>
              <w:t xml:space="preserve">Поливка посадок на приусадебных участках плодовых деревьев </w:t>
            </w:r>
          </w:p>
        </w:tc>
        <w:tc>
          <w:tcPr>
            <w:tcW w:w="2157" w:type="dxa"/>
          </w:tcPr>
          <w:p w:rsidR="001F6155" w:rsidRPr="00395EF1" w:rsidRDefault="001F6155" w:rsidP="00395EF1">
            <w:pPr>
              <w:pStyle w:val="af3"/>
              <w:ind w:left="-142"/>
              <w:rPr>
                <w:sz w:val="16"/>
                <w:szCs w:val="16"/>
              </w:rPr>
            </w:pPr>
            <w:r w:rsidRPr="00395EF1">
              <w:rPr>
                <w:sz w:val="16"/>
                <w:szCs w:val="16"/>
              </w:rPr>
              <w:t xml:space="preserve">1 сут </w:t>
            </w:r>
          </w:p>
        </w:tc>
        <w:tc>
          <w:tcPr>
            <w:tcW w:w="1985" w:type="dxa"/>
          </w:tcPr>
          <w:p w:rsidR="001F6155" w:rsidRPr="00395EF1" w:rsidRDefault="001F6155" w:rsidP="00395EF1">
            <w:pPr>
              <w:pStyle w:val="af3"/>
              <w:ind w:left="-142"/>
              <w:rPr>
                <w:sz w:val="16"/>
                <w:szCs w:val="16"/>
              </w:rPr>
            </w:pPr>
            <w:r w:rsidRPr="00395EF1">
              <w:rPr>
                <w:sz w:val="16"/>
                <w:szCs w:val="16"/>
              </w:rPr>
              <w:t xml:space="preserve">10-15 </w:t>
            </w:r>
          </w:p>
        </w:tc>
      </w:tr>
    </w:tbl>
    <w:p w:rsidR="001F6155" w:rsidRPr="00395EF1" w:rsidRDefault="001F6155" w:rsidP="00395EF1">
      <w:pPr>
        <w:pStyle w:val="af3"/>
        <w:ind w:left="-142"/>
        <w:rPr>
          <w:b/>
          <w:sz w:val="16"/>
          <w:szCs w:val="16"/>
        </w:rPr>
      </w:pPr>
    </w:p>
    <w:p w:rsidR="001F6155" w:rsidRPr="00395EF1" w:rsidRDefault="001F6155" w:rsidP="00395EF1">
      <w:pPr>
        <w:pStyle w:val="af3"/>
        <w:ind w:left="-142"/>
        <w:rPr>
          <w:b/>
          <w:sz w:val="16"/>
          <w:szCs w:val="16"/>
        </w:rPr>
      </w:pPr>
      <w:r w:rsidRPr="00395EF1">
        <w:rPr>
          <w:b/>
          <w:sz w:val="16"/>
          <w:szCs w:val="16"/>
        </w:rPr>
        <w:t xml:space="preserve">Примечания: </w:t>
      </w:r>
      <w:r w:rsidRPr="00395EF1">
        <w:rPr>
          <w:sz w:val="16"/>
          <w:szCs w:val="16"/>
        </w:rPr>
        <w:t xml:space="preserve">1.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50-90 л/сут в зависимости от климатических условий, мощности источника водоснабжения, степени благоустройства населенных пунктов и других местных условий. </w:t>
      </w:r>
    </w:p>
    <w:p w:rsidR="001F6155" w:rsidRPr="00395EF1" w:rsidRDefault="001F6155" w:rsidP="00395EF1">
      <w:pPr>
        <w:pStyle w:val="af3"/>
        <w:ind w:left="-142"/>
        <w:rPr>
          <w:sz w:val="16"/>
          <w:szCs w:val="16"/>
        </w:rPr>
      </w:pPr>
      <w:r w:rsidRPr="00395EF1">
        <w:rPr>
          <w:sz w:val="16"/>
          <w:szCs w:val="16"/>
        </w:rPr>
        <w:t>2. Количество поливок следует принимать 1-2 в сутки в зависимости от климатических условий.</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53. </w:t>
      </w:r>
      <w:proofErr w:type="gramStart"/>
      <w:r w:rsidRPr="00395EF1">
        <w:rPr>
          <w:sz w:val="16"/>
          <w:szCs w:val="16"/>
        </w:rPr>
        <w:t>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Техническому регламенту о требованиях пожарной безопасности (Федеральный закон от 22.07.2008 N 123-ФЗ), СП 5.13130, СП</w:t>
      </w:r>
      <w:proofErr w:type="gramEnd"/>
      <w:r w:rsidRPr="00395EF1">
        <w:rPr>
          <w:sz w:val="16"/>
          <w:szCs w:val="16"/>
        </w:rPr>
        <w:t xml:space="preserve"> 8.13130, СП 10.13130, а также настоящими нормативами. </w:t>
      </w:r>
    </w:p>
    <w:p w:rsidR="001F6155" w:rsidRPr="00395EF1" w:rsidRDefault="001F6155" w:rsidP="00395EF1">
      <w:pPr>
        <w:pStyle w:val="af3"/>
        <w:ind w:left="-142"/>
        <w:rPr>
          <w:sz w:val="16"/>
          <w:szCs w:val="16"/>
        </w:rPr>
      </w:pPr>
      <w:bookmarkStart w:id="14" w:name="_Глава_8._Расчетные"/>
      <w:bookmarkEnd w:id="14"/>
      <w:r w:rsidRPr="00395EF1">
        <w:rPr>
          <w:sz w:val="16"/>
          <w:szCs w:val="16"/>
        </w:rPr>
        <w:t xml:space="preserve">Глава 8. Расчетные показатели максимально допустимого уровня территориальной доступности объектов водоснабжения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54. Предельные значения расчетных показателей максимально допустимого уровня территориальной доступности объектов водоснабжения не нормируются. </w:t>
      </w:r>
    </w:p>
    <w:p w:rsidR="001F6155" w:rsidRPr="00395EF1" w:rsidRDefault="001F6155" w:rsidP="00395EF1">
      <w:pPr>
        <w:pStyle w:val="af3"/>
        <w:ind w:left="-142"/>
        <w:rPr>
          <w:sz w:val="16"/>
          <w:szCs w:val="16"/>
        </w:rPr>
      </w:pPr>
      <w:bookmarkStart w:id="15" w:name="_Раздел_V._Объекты_1"/>
      <w:bookmarkEnd w:id="15"/>
      <w:r w:rsidRPr="00395EF1">
        <w:rPr>
          <w:sz w:val="16"/>
          <w:szCs w:val="16"/>
        </w:rPr>
        <w:t xml:space="preserve">Раздел V. Объекты водоотведения </w:t>
      </w:r>
    </w:p>
    <w:p w:rsidR="001F6155" w:rsidRPr="00395EF1" w:rsidRDefault="001F6155" w:rsidP="00395EF1">
      <w:pPr>
        <w:pStyle w:val="af3"/>
        <w:ind w:left="-142"/>
        <w:rPr>
          <w:sz w:val="16"/>
          <w:szCs w:val="16"/>
        </w:rPr>
      </w:pPr>
      <w:bookmarkStart w:id="16" w:name="_Глава_9._Расчетные_1"/>
      <w:bookmarkEnd w:id="16"/>
      <w:r w:rsidRPr="00395EF1">
        <w:rPr>
          <w:sz w:val="16"/>
          <w:szCs w:val="16"/>
        </w:rPr>
        <w:t xml:space="preserve">Глава 9. Расчетные показатели минимально допустимого уровня обеспеченности объектами водоотведения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55. Мощность объектов водоотведения определяется расчетным водопотреблением участков застройки с учетом особенностей рельефа. </w:t>
      </w:r>
    </w:p>
    <w:p w:rsidR="001F6155" w:rsidRPr="00395EF1" w:rsidRDefault="001F6155" w:rsidP="00395EF1">
      <w:pPr>
        <w:pStyle w:val="af3"/>
        <w:ind w:left="-142"/>
        <w:rPr>
          <w:sz w:val="16"/>
          <w:szCs w:val="16"/>
        </w:rPr>
      </w:pPr>
      <w:r w:rsidRPr="00395EF1">
        <w:rPr>
          <w:sz w:val="16"/>
          <w:szCs w:val="16"/>
        </w:rPr>
        <w:t xml:space="preserve">56. При наличии канализационных стоков должны быть предусмотрены очистные сооружения. </w:t>
      </w:r>
    </w:p>
    <w:p w:rsidR="001F6155" w:rsidRPr="00395EF1" w:rsidRDefault="001F6155" w:rsidP="00395EF1">
      <w:pPr>
        <w:pStyle w:val="af3"/>
        <w:ind w:left="-142"/>
        <w:rPr>
          <w:sz w:val="16"/>
          <w:szCs w:val="16"/>
        </w:rPr>
      </w:pPr>
      <w:r w:rsidRPr="00395EF1">
        <w:rPr>
          <w:sz w:val="16"/>
          <w:szCs w:val="16"/>
        </w:rPr>
        <w:t xml:space="preserve">57. 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w:t>
      </w:r>
    </w:p>
    <w:p w:rsidR="001F6155" w:rsidRPr="00395EF1" w:rsidRDefault="001F6155" w:rsidP="00395EF1">
      <w:pPr>
        <w:pStyle w:val="af3"/>
        <w:ind w:left="-142"/>
        <w:rPr>
          <w:sz w:val="16"/>
          <w:szCs w:val="16"/>
        </w:rPr>
      </w:pPr>
      <w:bookmarkStart w:id="17" w:name="_Глава_10._Расчетные_1"/>
      <w:bookmarkEnd w:id="17"/>
      <w:r w:rsidRPr="00395EF1">
        <w:rPr>
          <w:sz w:val="16"/>
          <w:szCs w:val="16"/>
        </w:rPr>
        <w:t xml:space="preserve">Глава 10. Расчетные показатели максимально допустимого уровня территориальной доступности объектов водоотведения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58. Предельные значения расчетных показателей максимально допустимого уровня территориальной доступности объектов водоотведения не нормируются. </w:t>
      </w:r>
    </w:p>
    <w:p w:rsidR="001F6155" w:rsidRPr="00395EF1" w:rsidRDefault="001F6155" w:rsidP="00395EF1">
      <w:pPr>
        <w:pStyle w:val="af3"/>
        <w:ind w:left="-142"/>
        <w:rPr>
          <w:sz w:val="16"/>
          <w:szCs w:val="16"/>
        </w:rPr>
      </w:pPr>
      <w:bookmarkStart w:id="18" w:name="_Раздел_VI._Объекты"/>
      <w:bookmarkEnd w:id="18"/>
      <w:r w:rsidRPr="00395EF1">
        <w:rPr>
          <w:sz w:val="16"/>
          <w:szCs w:val="16"/>
        </w:rPr>
        <w:t xml:space="preserve">Раздел VI. Объекты связи </w:t>
      </w:r>
    </w:p>
    <w:p w:rsidR="001F6155" w:rsidRPr="00395EF1" w:rsidRDefault="001F6155" w:rsidP="00395EF1">
      <w:pPr>
        <w:pStyle w:val="af3"/>
        <w:ind w:left="-142"/>
        <w:rPr>
          <w:sz w:val="16"/>
          <w:szCs w:val="16"/>
        </w:rPr>
      </w:pPr>
      <w:r w:rsidRPr="00395EF1">
        <w:rPr>
          <w:sz w:val="16"/>
          <w:szCs w:val="16"/>
        </w:rPr>
        <w:t xml:space="preserve">59.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 </w:t>
      </w:r>
    </w:p>
    <w:p w:rsidR="001F6155" w:rsidRPr="00395EF1" w:rsidRDefault="001F6155" w:rsidP="00395EF1">
      <w:pPr>
        <w:pStyle w:val="af3"/>
        <w:ind w:left="-142"/>
        <w:rPr>
          <w:sz w:val="16"/>
          <w:szCs w:val="16"/>
        </w:rPr>
      </w:pPr>
      <w:r w:rsidRPr="00395EF1">
        <w:rPr>
          <w:sz w:val="16"/>
          <w:szCs w:val="16"/>
        </w:rPr>
        <w:t>60. При проектировании устрой</w:t>
      </w:r>
      <w:proofErr w:type="gramStart"/>
      <w:r w:rsidRPr="00395EF1">
        <w:rPr>
          <w:sz w:val="16"/>
          <w:szCs w:val="16"/>
        </w:rPr>
        <w:t>ств св</w:t>
      </w:r>
      <w:proofErr w:type="gramEnd"/>
      <w:r w:rsidRPr="00395EF1">
        <w:rPr>
          <w:sz w:val="16"/>
          <w:szCs w:val="16"/>
        </w:rPr>
        <w:t xml:space="preserve">язи, сигнализации, диспетчеризации инженерного оборудования жилых и общественных зданий необходимо предусматривать возможность управления системой оповещения населения по сигналам гражданской обороны и по сигналам чрезвычайных ситуаций. </w:t>
      </w:r>
    </w:p>
    <w:p w:rsidR="001F6155" w:rsidRPr="00395EF1" w:rsidRDefault="001F6155" w:rsidP="00395EF1">
      <w:pPr>
        <w:pStyle w:val="af3"/>
        <w:ind w:left="-142"/>
        <w:rPr>
          <w:sz w:val="16"/>
          <w:szCs w:val="16"/>
        </w:rPr>
      </w:pPr>
      <w:r w:rsidRPr="00395EF1">
        <w:rPr>
          <w:sz w:val="16"/>
          <w:szCs w:val="16"/>
        </w:rPr>
        <w:t xml:space="preserve">61. В соответствии с действующими нормативно-правовыми актами базовые станции сотовой связи могут размещаться: </w:t>
      </w:r>
    </w:p>
    <w:p w:rsidR="001F6155" w:rsidRPr="00395EF1" w:rsidRDefault="001F6155" w:rsidP="00395EF1">
      <w:pPr>
        <w:pStyle w:val="af3"/>
        <w:ind w:left="-142"/>
        <w:rPr>
          <w:sz w:val="16"/>
          <w:szCs w:val="16"/>
        </w:rPr>
      </w:pPr>
      <w:r w:rsidRPr="00395EF1">
        <w:rPr>
          <w:sz w:val="16"/>
          <w:szCs w:val="16"/>
        </w:rPr>
        <w:t xml:space="preserve">- 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 </w:t>
      </w:r>
    </w:p>
    <w:p w:rsidR="001F6155" w:rsidRPr="00395EF1" w:rsidRDefault="001F6155" w:rsidP="00395EF1">
      <w:pPr>
        <w:pStyle w:val="af3"/>
        <w:ind w:left="-142"/>
        <w:rPr>
          <w:sz w:val="16"/>
          <w:szCs w:val="16"/>
        </w:rPr>
      </w:pPr>
      <w:r w:rsidRPr="00395EF1">
        <w:rPr>
          <w:sz w:val="16"/>
          <w:szCs w:val="16"/>
        </w:rPr>
        <w:lastRenderedPageBreak/>
        <w:t xml:space="preserve">- в помещениях производственных, административных, жилых и общественных зданий.               62.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 </w:t>
      </w:r>
    </w:p>
    <w:p w:rsidR="001F6155" w:rsidRPr="00395EF1" w:rsidRDefault="001F6155" w:rsidP="00395EF1">
      <w:pPr>
        <w:pStyle w:val="af3"/>
        <w:ind w:left="-142"/>
        <w:rPr>
          <w:sz w:val="16"/>
          <w:szCs w:val="16"/>
        </w:rPr>
      </w:pPr>
      <w:proofErr w:type="gramStart"/>
      <w:r w:rsidRPr="00395EF1">
        <w:rPr>
          <w:sz w:val="16"/>
          <w:szCs w:val="16"/>
        </w:rPr>
        <w:t xml:space="preserve">Выбор места размещения передающих антенн базовых станций сотовой связи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w:t>
      </w:r>
      <w:proofErr w:type="gramEnd"/>
    </w:p>
    <w:p w:rsidR="001F6155" w:rsidRPr="00395EF1" w:rsidRDefault="001F6155" w:rsidP="00395EF1">
      <w:pPr>
        <w:pStyle w:val="af3"/>
        <w:ind w:left="-142"/>
        <w:rPr>
          <w:sz w:val="16"/>
          <w:szCs w:val="16"/>
        </w:rPr>
      </w:pPr>
      <w:r w:rsidRPr="00395EF1">
        <w:rPr>
          <w:sz w:val="16"/>
          <w:szCs w:val="16"/>
        </w:rPr>
        <w:t xml:space="preserve">63. При проектировании линий и сооружений связи необходимо руководствоваться Постановлением Правительства РФ от 9 июня 1995г №578. </w:t>
      </w:r>
    </w:p>
    <w:p w:rsidR="001F6155" w:rsidRPr="00395EF1" w:rsidRDefault="001F6155" w:rsidP="00395EF1">
      <w:pPr>
        <w:pStyle w:val="af3"/>
        <w:ind w:left="-142"/>
        <w:rPr>
          <w:sz w:val="16"/>
          <w:szCs w:val="16"/>
        </w:rPr>
      </w:pPr>
      <w:r w:rsidRPr="00395EF1">
        <w:rPr>
          <w:sz w:val="16"/>
          <w:szCs w:val="16"/>
        </w:rPr>
        <w:t xml:space="preserve">64.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 </w:t>
      </w:r>
    </w:p>
    <w:p w:rsidR="001F6155" w:rsidRPr="00395EF1" w:rsidRDefault="001F6155" w:rsidP="00395EF1">
      <w:pPr>
        <w:pStyle w:val="af3"/>
        <w:ind w:left="-142"/>
        <w:rPr>
          <w:sz w:val="16"/>
          <w:szCs w:val="16"/>
        </w:rPr>
      </w:pPr>
      <w:r w:rsidRPr="00395EF1">
        <w:rPr>
          <w:sz w:val="16"/>
          <w:szCs w:val="16"/>
        </w:rPr>
        <w:t xml:space="preserve">65. Станции проводного вещания следует проектировать внутри квартала или микрорайона населенного пункта в зависимости от градостроительных условий. </w:t>
      </w:r>
    </w:p>
    <w:p w:rsidR="001F6155" w:rsidRPr="00395EF1" w:rsidRDefault="001F6155" w:rsidP="00395EF1">
      <w:pPr>
        <w:pStyle w:val="af3"/>
        <w:ind w:left="-142"/>
        <w:rPr>
          <w:sz w:val="16"/>
          <w:szCs w:val="16"/>
        </w:rPr>
      </w:pPr>
      <w:r w:rsidRPr="00395EF1">
        <w:rPr>
          <w:sz w:val="16"/>
          <w:szCs w:val="16"/>
        </w:rPr>
        <w:t xml:space="preserve">         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электромагнитного поля и других) с последующим проведением натурных исследований и измерений. </w:t>
      </w:r>
    </w:p>
    <w:p w:rsidR="001F6155" w:rsidRPr="00395EF1" w:rsidRDefault="001F6155" w:rsidP="00395EF1">
      <w:pPr>
        <w:pStyle w:val="af3"/>
        <w:ind w:left="-142"/>
        <w:rPr>
          <w:sz w:val="16"/>
          <w:szCs w:val="16"/>
        </w:rPr>
      </w:pPr>
      <w:r w:rsidRPr="00395EF1">
        <w:rPr>
          <w:sz w:val="16"/>
          <w:szCs w:val="16"/>
        </w:rPr>
        <w:t xml:space="preserve">66. Почтамты, районные узлы и отделения связи, предприятия Роспечати следует проектировать в зависимости от градостроительных условий. </w:t>
      </w:r>
    </w:p>
    <w:p w:rsidR="001F6155" w:rsidRPr="00395EF1" w:rsidRDefault="001F6155" w:rsidP="00395EF1">
      <w:pPr>
        <w:pStyle w:val="af3"/>
        <w:ind w:left="-142"/>
        <w:rPr>
          <w:sz w:val="16"/>
          <w:szCs w:val="16"/>
        </w:rPr>
      </w:pPr>
      <w:r w:rsidRPr="00395EF1">
        <w:rPr>
          <w:sz w:val="16"/>
          <w:szCs w:val="16"/>
        </w:rPr>
        <w:t xml:space="preserve">67. Расстояния от зданий районных узлов связи, агентств печати до границ земельных участков дошкольных организаций, школ, школ-интернатов, лечебно-профилактических учреждений следует принимать не менее 50 м, а до стен жилых и общественных зданий – не менее 25 м. </w:t>
      </w:r>
    </w:p>
    <w:p w:rsidR="001F6155" w:rsidRPr="00395EF1" w:rsidRDefault="001F6155" w:rsidP="00395EF1">
      <w:pPr>
        <w:pStyle w:val="af3"/>
        <w:ind w:left="-142"/>
        <w:rPr>
          <w:sz w:val="16"/>
          <w:szCs w:val="16"/>
        </w:rPr>
      </w:pPr>
      <w:r w:rsidRPr="00395EF1">
        <w:rPr>
          <w:sz w:val="16"/>
          <w:szCs w:val="16"/>
        </w:rPr>
        <w:t xml:space="preserve">68. Выбор, отвод и использование земель для линий связи осуществляется в соответствии с требованиями СН 461-74. </w:t>
      </w:r>
    </w:p>
    <w:p w:rsidR="001F6155" w:rsidRPr="00395EF1" w:rsidRDefault="001F6155" w:rsidP="00395EF1">
      <w:pPr>
        <w:pStyle w:val="af3"/>
        <w:ind w:left="-142"/>
        <w:rPr>
          <w:sz w:val="16"/>
          <w:szCs w:val="16"/>
        </w:rPr>
      </w:pPr>
      <w:r w:rsidRPr="00395EF1">
        <w:rPr>
          <w:sz w:val="16"/>
          <w:szCs w:val="16"/>
        </w:rPr>
        <w:t xml:space="preserve">69. Проектирование линейно-кабельных сооружений должно осуществляться с учетом перспективного развития первичных сетей связи. </w:t>
      </w:r>
    </w:p>
    <w:p w:rsidR="001F6155" w:rsidRPr="00395EF1" w:rsidRDefault="001F6155" w:rsidP="00395EF1">
      <w:pPr>
        <w:pStyle w:val="af3"/>
        <w:ind w:left="-142"/>
        <w:rPr>
          <w:sz w:val="16"/>
          <w:szCs w:val="16"/>
        </w:rPr>
      </w:pPr>
      <w:r w:rsidRPr="00395EF1">
        <w:rPr>
          <w:sz w:val="16"/>
          <w:szCs w:val="16"/>
        </w:rPr>
        <w:t xml:space="preserve">70. Размещение трасс (площадок) для линий связи (кабельных, воздушных и др.) следует осуществлять в соответствии с Земельным кодексом Российской Федерации на землях связи: </w:t>
      </w:r>
    </w:p>
    <w:p w:rsidR="001F6155" w:rsidRPr="00395EF1" w:rsidRDefault="001F6155" w:rsidP="00395EF1">
      <w:pPr>
        <w:pStyle w:val="af3"/>
        <w:ind w:left="-142"/>
        <w:rPr>
          <w:sz w:val="16"/>
          <w:szCs w:val="16"/>
        </w:rPr>
      </w:pPr>
      <w:r w:rsidRPr="00395EF1">
        <w:rPr>
          <w:sz w:val="16"/>
          <w:szCs w:val="16"/>
        </w:rPr>
        <w:t xml:space="preserve">- вне населенных пунктов – главным образом вдоль автомобильных дорог и существующих трасс, расположенных в зоне транспортных коммуникаций, линий электропередачи и связи и инфраструктуры, связанной с их обслуживанием; границ землепользования </w:t>
      </w:r>
    </w:p>
    <w:p w:rsidR="001F6155" w:rsidRPr="00395EF1" w:rsidRDefault="001F6155" w:rsidP="00395EF1">
      <w:pPr>
        <w:pStyle w:val="af3"/>
        <w:ind w:left="-142"/>
        <w:rPr>
          <w:sz w:val="16"/>
          <w:szCs w:val="16"/>
        </w:rPr>
      </w:pPr>
      <w:r w:rsidRPr="00395EF1">
        <w:rPr>
          <w:sz w:val="16"/>
          <w:szCs w:val="16"/>
        </w:rPr>
        <w:t xml:space="preserve">- в населенных пунктах </w:t>
      </w:r>
      <w:proofErr w:type="gramStart"/>
      <w:r w:rsidRPr="00395EF1">
        <w:rPr>
          <w:sz w:val="16"/>
          <w:szCs w:val="16"/>
        </w:rPr>
        <w:t>–п</w:t>
      </w:r>
      <w:proofErr w:type="gramEnd"/>
      <w:r w:rsidRPr="00395EF1">
        <w:rPr>
          <w:sz w:val="16"/>
          <w:szCs w:val="16"/>
        </w:rPr>
        <w:t xml:space="preserve">реимущественно на пешеходной части улиц (под тротуарами) и в полосе между красной линией и линией застройки. </w:t>
      </w:r>
    </w:p>
    <w:p w:rsidR="001F6155" w:rsidRPr="00395EF1" w:rsidRDefault="001F6155" w:rsidP="00395EF1">
      <w:pPr>
        <w:pStyle w:val="af3"/>
        <w:ind w:left="-142"/>
        <w:rPr>
          <w:sz w:val="16"/>
          <w:szCs w:val="16"/>
        </w:rPr>
      </w:pPr>
      <w:r w:rsidRPr="00395EF1">
        <w:rPr>
          <w:sz w:val="16"/>
          <w:szCs w:val="16"/>
        </w:rPr>
        <w:t xml:space="preserve">71.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 </w:t>
      </w:r>
    </w:p>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 xml:space="preserve">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 </w:t>
      </w:r>
      <w:proofErr w:type="gramEnd"/>
    </w:p>
    <w:p w:rsidR="001F6155" w:rsidRPr="00395EF1" w:rsidRDefault="001F6155" w:rsidP="00395EF1">
      <w:pPr>
        <w:pStyle w:val="af3"/>
        <w:ind w:left="-142"/>
        <w:rPr>
          <w:sz w:val="16"/>
          <w:szCs w:val="16"/>
        </w:rPr>
      </w:pPr>
      <w:r w:rsidRPr="00395EF1">
        <w:rPr>
          <w:sz w:val="16"/>
          <w:szCs w:val="16"/>
        </w:rPr>
        <w:t xml:space="preserve">72. На территории населенных пунктов следует проектировать трубопроводы кабельной канализации. </w:t>
      </w:r>
    </w:p>
    <w:p w:rsidR="001F6155" w:rsidRPr="00395EF1" w:rsidRDefault="001F6155" w:rsidP="00395EF1">
      <w:pPr>
        <w:pStyle w:val="af3"/>
        <w:ind w:left="-142"/>
        <w:rPr>
          <w:sz w:val="16"/>
          <w:szCs w:val="16"/>
        </w:rPr>
      </w:pPr>
      <w:r w:rsidRPr="00395EF1">
        <w:rPr>
          <w:sz w:val="16"/>
          <w:szCs w:val="16"/>
        </w:rPr>
        <w:t xml:space="preserve">      При проектировании трасс кабельной канализации необходимо стремиться к тому, чтобы число пересечений с уличными проездами, дорогами и рельсовыми путями было наименьшим. </w:t>
      </w:r>
    </w:p>
    <w:p w:rsidR="001F6155" w:rsidRPr="00395EF1" w:rsidRDefault="001F6155" w:rsidP="00395EF1">
      <w:pPr>
        <w:pStyle w:val="af3"/>
        <w:ind w:left="-142"/>
        <w:rPr>
          <w:sz w:val="16"/>
          <w:szCs w:val="16"/>
        </w:rPr>
      </w:pPr>
      <w:r w:rsidRPr="00395EF1">
        <w:rPr>
          <w:sz w:val="16"/>
          <w:szCs w:val="16"/>
        </w:rPr>
        <w:t xml:space="preserve">73. При проектировании и строительстве новых линий связи должны предусматриваться меры по предотвращению и сокращению риска гибели птиц в случае соприкосновения с токонесущими проводами на участках их прикрепления к конструкциям опор, а также при столкновении с проводами во время пролета. </w:t>
      </w:r>
    </w:p>
    <w:p w:rsidR="001F6155" w:rsidRPr="00395EF1" w:rsidRDefault="001F6155" w:rsidP="00395EF1">
      <w:pPr>
        <w:pStyle w:val="af3"/>
        <w:ind w:left="-142"/>
        <w:rPr>
          <w:sz w:val="16"/>
          <w:szCs w:val="16"/>
        </w:rPr>
      </w:pPr>
      <w:r w:rsidRPr="00395EF1">
        <w:rPr>
          <w:sz w:val="16"/>
          <w:szCs w:val="16"/>
        </w:rPr>
        <w:t xml:space="preserve">74. На территории населенных пунктов и за их пределами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w:t>
      </w:r>
    </w:p>
    <w:p w:rsidR="001F6155" w:rsidRPr="00395EF1" w:rsidRDefault="001F6155" w:rsidP="00395EF1">
      <w:pPr>
        <w:pStyle w:val="af3"/>
        <w:ind w:left="-142"/>
        <w:rPr>
          <w:sz w:val="16"/>
          <w:szCs w:val="16"/>
        </w:rPr>
      </w:pPr>
      <w:r w:rsidRPr="00395EF1">
        <w:rPr>
          <w:sz w:val="16"/>
          <w:szCs w:val="16"/>
        </w:rPr>
        <w:t xml:space="preserve">75. </w:t>
      </w:r>
      <w:proofErr w:type="gramStart"/>
      <w:r w:rsidRPr="00395EF1">
        <w:rPr>
          <w:sz w:val="16"/>
          <w:szCs w:val="16"/>
        </w:rPr>
        <w:t>Подвеску кабелей связи на опорах воздушных линий допускается предусматривать (в качестве временного варианта, с последующей заменой кабельной линией в подземном исполнении)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w:t>
      </w:r>
      <w:proofErr w:type="gramEnd"/>
      <w:r w:rsidRPr="00395EF1">
        <w:rPr>
          <w:sz w:val="16"/>
          <w:szCs w:val="16"/>
        </w:rPr>
        <w:t xml:space="preserve"> и реки и др.). </w:t>
      </w:r>
    </w:p>
    <w:p w:rsidR="001F6155" w:rsidRPr="00395EF1" w:rsidRDefault="001F6155" w:rsidP="00395EF1">
      <w:pPr>
        <w:pStyle w:val="af3"/>
        <w:ind w:left="-142"/>
        <w:rPr>
          <w:sz w:val="16"/>
          <w:szCs w:val="16"/>
        </w:rPr>
      </w:pPr>
      <w:r w:rsidRPr="00395EF1">
        <w:rPr>
          <w:sz w:val="16"/>
          <w:szCs w:val="16"/>
        </w:rPr>
        <w:t xml:space="preserve">76. Подвеску кабелей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 </w:t>
      </w:r>
    </w:p>
    <w:p w:rsidR="001F6155" w:rsidRPr="00395EF1" w:rsidRDefault="001F6155" w:rsidP="00395EF1">
      <w:pPr>
        <w:pStyle w:val="af3"/>
        <w:ind w:left="-142"/>
        <w:rPr>
          <w:sz w:val="16"/>
          <w:szCs w:val="16"/>
        </w:rPr>
      </w:pPr>
      <w:r w:rsidRPr="00395EF1">
        <w:rPr>
          <w:sz w:val="16"/>
          <w:szCs w:val="16"/>
        </w:rPr>
        <w:t xml:space="preserve">        На территории населенных пунктов могут быть использованы стоечные опоры, устанавливаемые на крышах зданий. </w:t>
      </w:r>
    </w:p>
    <w:p w:rsidR="001F6155" w:rsidRPr="00395EF1" w:rsidRDefault="001F6155" w:rsidP="00395EF1">
      <w:pPr>
        <w:pStyle w:val="af3"/>
        <w:ind w:left="-142"/>
        <w:rPr>
          <w:sz w:val="16"/>
          <w:szCs w:val="16"/>
        </w:rPr>
      </w:pPr>
      <w:r w:rsidRPr="00395EF1">
        <w:rPr>
          <w:sz w:val="16"/>
          <w:szCs w:val="16"/>
        </w:rPr>
        <w:t xml:space="preserve">77. Кабельные переходы через водные преграды, в зависимости от назначения линий и местных условий, могут проектироваться </w:t>
      </w:r>
      <w:proofErr w:type="gramStart"/>
      <w:r w:rsidRPr="00395EF1">
        <w:rPr>
          <w:sz w:val="16"/>
          <w:szCs w:val="16"/>
        </w:rPr>
        <w:t>прокладываемыми</w:t>
      </w:r>
      <w:proofErr w:type="gramEnd"/>
      <w:r w:rsidRPr="00395EF1">
        <w:rPr>
          <w:sz w:val="16"/>
          <w:szCs w:val="16"/>
        </w:rPr>
        <w:t xml:space="preserve"> под водой, по мостам и на опорах. </w:t>
      </w:r>
    </w:p>
    <w:p w:rsidR="001F6155" w:rsidRPr="00395EF1" w:rsidRDefault="001F6155" w:rsidP="00395EF1">
      <w:pPr>
        <w:pStyle w:val="af3"/>
        <w:ind w:left="-142"/>
        <w:rPr>
          <w:sz w:val="16"/>
          <w:szCs w:val="16"/>
        </w:rPr>
      </w:pPr>
      <w:r w:rsidRPr="00395EF1">
        <w:rPr>
          <w:sz w:val="16"/>
          <w:szCs w:val="16"/>
        </w:rPr>
        <w:t xml:space="preserve">       Кабельные переходы через водные преграды размещаются в соответствии с требованиями к проектированию линейно-кабельных сооружений. </w:t>
      </w:r>
    </w:p>
    <w:p w:rsidR="001F6155" w:rsidRPr="00395EF1" w:rsidRDefault="001F6155" w:rsidP="00395EF1">
      <w:pPr>
        <w:pStyle w:val="af3"/>
        <w:ind w:left="-142"/>
        <w:rPr>
          <w:sz w:val="16"/>
          <w:szCs w:val="16"/>
        </w:rPr>
      </w:pPr>
      <w:r w:rsidRPr="00395EF1">
        <w:rPr>
          <w:sz w:val="16"/>
          <w:szCs w:val="16"/>
        </w:rPr>
        <w:t xml:space="preserve">78. При застройке новых территорий следует предусматривать устройство сетей распределительных систем кабельного телевидения (СРСКТ) с диапазоном частот от 5 до 862 МГц. </w:t>
      </w:r>
    </w:p>
    <w:p w:rsidR="001F6155" w:rsidRPr="00395EF1" w:rsidRDefault="001F6155" w:rsidP="00395EF1">
      <w:pPr>
        <w:pStyle w:val="af3"/>
        <w:ind w:left="-142"/>
        <w:rPr>
          <w:sz w:val="16"/>
          <w:szCs w:val="16"/>
        </w:rPr>
      </w:pPr>
      <w:r w:rsidRPr="00395EF1">
        <w:rPr>
          <w:sz w:val="16"/>
          <w:szCs w:val="16"/>
        </w:rPr>
        <w:t xml:space="preserve">        При проектировании и реконструкции кварталов (микрорайонов) следует избегать образования «теневых зон», то есть территорий, на которых уровни приема телевизионных каналов на выходе абонентских розеток ниже уровней, определенных ГОСТ </w:t>
      </w:r>
      <w:proofErr w:type="gramStart"/>
      <w:r w:rsidRPr="00395EF1">
        <w:rPr>
          <w:sz w:val="16"/>
          <w:szCs w:val="16"/>
        </w:rPr>
        <w:t>Р</w:t>
      </w:r>
      <w:proofErr w:type="gramEnd"/>
      <w:r w:rsidRPr="00395EF1">
        <w:rPr>
          <w:sz w:val="16"/>
          <w:szCs w:val="16"/>
        </w:rPr>
        <w:t xml:space="preserve"> 52023-2003. Новые СРСКТ, во избежание образования «теневых зон», должны строиться по схеме «антенна на дом» или «антенна на группу домов». </w:t>
      </w:r>
    </w:p>
    <w:p w:rsidR="001F6155" w:rsidRPr="00395EF1" w:rsidRDefault="001F6155" w:rsidP="00395EF1">
      <w:pPr>
        <w:pStyle w:val="af3"/>
        <w:ind w:left="-142"/>
        <w:rPr>
          <w:sz w:val="16"/>
          <w:szCs w:val="16"/>
        </w:rPr>
      </w:pPr>
      <w:r w:rsidRPr="00395EF1">
        <w:rPr>
          <w:sz w:val="16"/>
          <w:szCs w:val="16"/>
        </w:rPr>
        <w:t xml:space="preserve">79. 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зона и зона ограничения застройки в соответствии с требованиями. </w:t>
      </w:r>
    </w:p>
    <w:p w:rsidR="001F6155" w:rsidRPr="00395EF1" w:rsidRDefault="001F6155" w:rsidP="00395EF1">
      <w:pPr>
        <w:pStyle w:val="af3"/>
        <w:ind w:left="-142"/>
        <w:rPr>
          <w:sz w:val="16"/>
          <w:szCs w:val="16"/>
        </w:rPr>
      </w:pPr>
      <w:r w:rsidRPr="00395EF1">
        <w:rPr>
          <w:sz w:val="16"/>
          <w:szCs w:val="16"/>
        </w:rPr>
        <w:t xml:space="preserve">80. Уровни электромагнитных излучений не должны превышать предельно-допустимые уровни (ПДУ), согласно приложению 1 СанПиН 2.1.8/2.2.4.1383-03. </w:t>
      </w:r>
    </w:p>
    <w:p w:rsidR="001F6155" w:rsidRPr="00395EF1" w:rsidRDefault="001F6155" w:rsidP="00395EF1">
      <w:pPr>
        <w:pStyle w:val="af3"/>
        <w:ind w:left="-142"/>
        <w:rPr>
          <w:sz w:val="16"/>
          <w:szCs w:val="16"/>
        </w:rPr>
      </w:pPr>
      <w:r w:rsidRPr="00395EF1">
        <w:rPr>
          <w:sz w:val="16"/>
          <w:szCs w:val="16"/>
        </w:rPr>
        <w:t xml:space="preserve">81. Для жилого района или нескольких микрорайонов следует проектировать объединенный диспетчерский пункт для сбора информации о работе инженерного оборудования (в том числе противопожарного) от всех зданий, расположенных в жилом районе, микрорайоне (квартале). Диспетчерские пункты, как правило, следует проектировать в центре обслуживаемой территории в зданиях эксплуатационных служб или в обслуживаемых зданиях. </w:t>
      </w:r>
    </w:p>
    <w:p w:rsidR="001F6155" w:rsidRPr="00395EF1" w:rsidRDefault="001F6155" w:rsidP="00395EF1">
      <w:pPr>
        <w:pStyle w:val="af3"/>
        <w:ind w:left="-142"/>
        <w:rPr>
          <w:sz w:val="16"/>
          <w:szCs w:val="16"/>
        </w:rPr>
      </w:pPr>
      <w:r w:rsidRPr="00395EF1">
        <w:rPr>
          <w:sz w:val="16"/>
          <w:szCs w:val="16"/>
        </w:rPr>
        <w:t xml:space="preserve">82. Установки пожаротушения и сигнализации проектируются в соответствии с требованиями НПБ 88-2001*. </w:t>
      </w:r>
    </w:p>
    <w:p w:rsidR="001F6155" w:rsidRPr="00395EF1" w:rsidRDefault="001F6155" w:rsidP="00395EF1">
      <w:pPr>
        <w:pStyle w:val="af3"/>
        <w:ind w:left="-142"/>
        <w:rPr>
          <w:sz w:val="16"/>
          <w:szCs w:val="16"/>
        </w:rPr>
      </w:pPr>
      <w:r w:rsidRPr="00395EF1">
        <w:rPr>
          <w:sz w:val="16"/>
          <w:szCs w:val="16"/>
        </w:rPr>
        <w:t xml:space="preserve">83.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12.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12</w:t>
      </w: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4"/>
        <w:gridCol w:w="3658"/>
        <w:gridCol w:w="2410"/>
      </w:tblGrid>
      <w:tr w:rsidR="001F6155" w:rsidRPr="00395EF1" w:rsidTr="00395EF1">
        <w:trPr>
          <w:trHeight w:val="271"/>
        </w:trPr>
        <w:tc>
          <w:tcPr>
            <w:tcW w:w="3254" w:type="dxa"/>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объектов </w:t>
            </w:r>
          </w:p>
        </w:tc>
        <w:tc>
          <w:tcPr>
            <w:tcW w:w="3658" w:type="dxa"/>
            <w:shd w:val="clear" w:color="auto" w:fill="EAF1DD"/>
          </w:tcPr>
          <w:p w:rsidR="001F6155" w:rsidRPr="00395EF1" w:rsidRDefault="001F6155" w:rsidP="00395EF1">
            <w:pPr>
              <w:pStyle w:val="af3"/>
              <w:ind w:left="-142"/>
              <w:rPr>
                <w:sz w:val="16"/>
                <w:szCs w:val="16"/>
              </w:rPr>
            </w:pPr>
            <w:r w:rsidRPr="00395EF1">
              <w:rPr>
                <w:sz w:val="16"/>
                <w:szCs w:val="16"/>
              </w:rPr>
              <w:t xml:space="preserve">Основные параметры зоны </w:t>
            </w:r>
          </w:p>
        </w:tc>
        <w:tc>
          <w:tcPr>
            <w:tcW w:w="2410" w:type="dxa"/>
            <w:shd w:val="clear" w:color="auto" w:fill="EAF1DD"/>
          </w:tcPr>
          <w:p w:rsidR="001F6155" w:rsidRPr="00395EF1" w:rsidRDefault="001F6155" w:rsidP="00395EF1">
            <w:pPr>
              <w:pStyle w:val="af3"/>
              <w:ind w:left="-142"/>
              <w:rPr>
                <w:sz w:val="16"/>
                <w:szCs w:val="16"/>
              </w:rPr>
            </w:pPr>
            <w:r w:rsidRPr="00395EF1">
              <w:rPr>
                <w:sz w:val="16"/>
                <w:szCs w:val="16"/>
              </w:rPr>
              <w:t xml:space="preserve">Вид использования </w:t>
            </w:r>
          </w:p>
        </w:tc>
      </w:tr>
      <w:tr w:rsidR="001F6155" w:rsidRPr="00395EF1" w:rsidTr="00395EF1">
        <w:trPr>
          <w:trHeight w:val="145"/>
        </w:trPr>
        <w:tc>
          <w:tcPr>
            <w:tcW w:w="3254" w:type="dxa"/>
          </w:tcPr>
          <w:p w:rsidR="001F6155" w:rsidRPr="00395EF1" w:rsidRDefault="001F6155" w:rsidP="00395EF1">
            <w:pPr>
              <w:pStyle w:val="af3"/>
              <w:ind w:left="-142"/>
              <w:rPr>
                <w:sz w:val="16"/>
                <w:szCs w:val="16"/>
              </w:rPr>
            </w:pPr>
            <w:r w:rsidRPr="00395EF1">
              <w:rPr>
                <w:sz w:val="16"/>
                <w:szCs w:val="16"/>
              </w:rPr>
              <w:t xml:space="preserve">Радиорелейные линии связи </w:t>
            </w:r>
          </w:p>
        </w:tc>
        <w:tc>
          <w:tcPr>
            <w:tcW w:w="3658" w:type="dxa"/>
          </w:tcPr>
          <w:p w:rsidR="001F6155" w:rsidRPr="00395EF1" w:rsidRDefault="001F6155" w:rsidP="00395EF1">
            <w:pPr>
              <w:pStyle w:val="af3"/>
              <w:ind w:left="-142"/>
              <w:rPr>
                <w:sz w:val="16"/>
                <w:szCs w:val="16"/>
              </w:rPr>
            </w:pPr>
            <w:r w:rsidRPr="00395EF1">
              <w:rPr>
                <w:sz w:val="16"/>
                <w:szCs w:val="16"/>
              </w:rPr>
              <w:t xml:space="preserve">Охранная зона 50 м в обе стороны луча </w:t>
            </w:r>
          </w:p>
        </w:tc>
        <w:tc>
          <w:tcPr>
            <w:tcW w:w="2410" w:type="dxa"/>
          </w:tcPr>
          <w:p w:rsidR="001F6155" w:rsidRPr="00395EF1" w:rsidRDefault="001F6155" w:rsidP="00395EF1">
            <w:pPr>
              <w:pStyle w:val="af3"/>
              <w:ind w:left="-142"/>
              <w:rPr>
                <w:sz w:val="16"/>
                <w:szCs w:val="16"/>
              </w:rPr>
            </w:pPr>
            <w:r w:rsidRPr="00395EF1">
              <w:rPr>
                <w:sz w:val="16"/>
                <w:szCs w:val="16"/>
              </w:rPr>
              <w:t xml:space="preserve">Мертвая зона </w:t>
            </w:r>
          </w:p>
        </w:tc>
      </w:tr>
      <w:tr w:rsidR="001F6155" w:rsidRPr="00395EF1" w:rsidTr="00395EF1">
        <w:trPr>
          <w:trHeight w:val="145"/>
        </w:trPr>
        <w:tc>
          <w:tcPr>
            <w:tcW w:w="3254" w:type="dxa"/>
          </w:tcPr>
          <w:p w:rsidR="001F6155" w:rsidRPr="00395EF1" w:rsidRDefault="001F6155" w:rsidP="00395EF1">
            <w:pPr>
              <w:pStyle w:val="af3"/>
              <w:ind w:left="-142"/>
              <w:rPr>
                <w:sz w:val="16"/>
                <w:szCs w:val="16"/>
              </w:rPr>
            </w:pPr>
            <w:r w:rsidRPr="00395EF1">
              <w:rPr>
                <w:sz w:val="16"/>
                <w:szCs w:val="16"/>
              </w:rPr>
              <w:t xml:space="preserve">Объекты телевидения </w:t>
            </w:r>
          </w:p>
        </w:tc>
        <w:tc>
          <w:tcPr>
            <w:tcW w:w="3658" w:type="dxa"/>
          </w:tcPr>
          <w:p w:rsidR="001F6155" w:rsidRPr="00395EF1" w:rsidRDefault="001F6155" w:rsidP="00395EF1">
            <w:pPr>
              <w:pStyle w:val="af3"/>
              <w:ind w:left="-142"/>
              <w:rPr>
                <w:sz w:val="16"/>
                <w:szCs w:val="16"/>
              </w:rPr>
            </w:pPr>
            <w:r w:rsidRPr="00395EF1">
              <w:rPr>
                <w:sz w:val="16"/>
                <w:szCs w:val="16"/>
              </w:rPr>
              <w:t xml:space="preserve">Охранная зона d = 500 м </w:t>
            </w:r>
          </w:p>
        </w:tc>
        <w:tc>
          <w:tcPr>
            <w:tcW w:w="2410" w:type="dxa"/>
          </w:tcPr>
          <w:p w:rsidR="001F6155" w:rsidRPr="00395EF1" w:rsidRDefault="001F6155" w:rsidP="00395EF1">
            <w:pPr>
              <w:pStyle w:val="af3"/>
              <w:ind w:left="-142"/>
              <w:rPr>
                <w:sz w:val="16"/>
                <w:szCs w:val="16"/>
              </w:rPr>
            </w:pPr>
            <w:r w:rsidRPr="00395EF1">
              <w:rPr>
                <w:sz w:val="16"/>
                <w:szCs w:val="16"/>
              </w:rPr>
              <w:t xml:space="preserve">Озеленение </w:t>
            </w:r>
          </w:p>
        </w:tc>
      </w:tr>
      <w:tr w:rsidR="001F6155" w:rsidRPr="00395EF1" w:rsidTr="00395EF1">
        <w:trPr>
          <w:trHeight w:val="271"/>
        </w:trPr>
        <w:tc>
          <w:tcPr>
            <w:tcW w:w="3254" w:type="dxa"/>
          </w:tcPr>
          <w:p w:rsidR="001F6155" w:rsidRPr="00395EF1" w:rsidRDefault="001F6155" w:rsidP="00395EF1">
            <w:pPr>
              <w:pStyle w:val="af3"/>
              <w:ind w:left="-142"/>
              <w:rPr>
                <w:sz w:val="16"/>
                <w:szCs w:val="16"/>
              </w:rPr>
            </w:pPr>
            <w:r w:rsidRPr="00395EF1">
              <w:rPr>
                <w:sz w:val="16"/>
                <w:szCs w:val="16"/>
              </w:rPr>
              <w:t xml:space="preserve">Автоматические телефонные станции </w:t>
            </w:r>
          </w:p>
        </w:tc>
        <w:tc>
          <w:tcPr>
            <w:tcW w:w="3658" w:type="dxa"/>
          </w:tcPr>
          <w:p w:rsidR="001F6155" w:rsidRPr="00395EF1" w:rsidRDefault="001F6155" w:rsidP="00395EF1">
            <w:pPr>
              <w:pStyle w:val="af3"/>
              <w:ind w:left="-142"/>
              <w:rPr>
                <w:sz w:val="16"/>
                <w:szCs w:val="16"/>
              </w:rPr>
            </w:pPr>
            <w:r w:rsidRPr="00395EF1">
              <w:rPr>
                <w:sz w:val="16"/>
                <w:szCs w:val="16"/>
              </w:rPr>
              <w:t xml:space="preserve">Расстояние от АТС до жилых зданий – </w:t>
            </w:r>
          </w:p>
          <w:p w:rsidR="001F6155" w:rsidRPr="00395EF1" w:rsidRDefault="001F6155" w:rsidP="00395EF1">
            <w:pPr>
              <w:pStyle w:val="af3"/>
              <w:ind w:left="-142"/>
              <w:rPr>
                <w:sz w:val="16"/>
                <w:szCs w:val="16"/>
              </w:rPr>
            </w:pPr>
            <w:r w:rsidRPr="00395EF1">
              <w:rPr>
                <w:sz w:val="16"/>
                <w:szCs w:val="16"/>
              </w:rPr>
              <w:t xml:space="preserve">30 м </w:t>
            </w:r>
          </w:p>
        </w:tc>
        <w:tc>
          <w:tcPr>
            <w:tcW w:w="2410" w:type="dxa"/>
          </w:tcPr>
          <w:p w:rsidR="001F6155" w:rsidRPr="00395EF1" w:rsidRDefault="001F6155" w:rsidP="00395EF1">
            <w:pPr>
              <w:pStyle w:val="af3"/>
              <w:ind w:left="-142"/>
              <w:rPr>
                <w:sz w:val="16"/>
                <w:szCs w:val="16"/>
              </w:rPr>
            </w:pPr>
            <w:r w:rsidRPr="00395EF1">
              <w:rPr>
                <w:sz w:val="16"/>
                <w:szCs w:val="16"/>
              </w:rPr>
              <w:t xml:space="preserve">Проезды, площадки, озеленение </w:t>
            </w:r>
          </w:p>
        </w:tc>
      </w:tr>
    </w:tbl>
    <w:p w:rsidR="001F6155" w:rsidRPr="00395EF1" w:rsidRDefault="001F6155" w:rsidP="00395EF1">
      <w:pPr>
        <w:pStyle w:val="af3"/>
        <w:ind w:left="-142"/>
        <w:rPr>
          <w:sz w:val="16"/>
          <w:szCs w:val="16"/>
        </w:rPr>
      </w:pPr>
      <w:bookmarkStart w:id="19" w:name="_Глава_11._Предельные"/>
      <w:bookmarkEnd w:id="19"/>
      <w:r w:rsidRPr="00395EF1">
        <w:rPr>
          <w:sz w:val="16"/>
          <w:szCs w:val="16"/>
        </w:rPr>
        <w:t xml:space="preserve">Глава 11. Расчетные показатели  минимально допустимого уровня обеспеченности объектами связи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84. При расчете нагрузки телефонных сетей стационарной связи, радиотелефонных сетей подвижной связи, сетей радио и проводного вещания в городах, и сельской местности Иркутской области определяющими факторами служат сведения по развитию услуг связи, предоставляемых населению, а также итоги последней переписи населения и материалы генеральной схемы расселения на территории Российской Федерации. При этом четко прослеживается тенденция увеличения численности населения в городах и уменьшения в сельской местности. </w:t>
      </w:r>
    </w:p>
    <w:p w:rsidR="001F6155" w:rsidRPr="00395EF1" w:rsidRDefault="001F6155" w:rsidP="00395EF1">
      <w:pPr>
        <w:pStyle w:val="af3"/>
        <w:ind w:left="-142"/>
        <w:rPr>
          <w:sz w:val="16"/>
          <w:szCs w:val="16"/>
        </w:rPr>
      </w:pPr>
      <w:r w:rsidRPr="00395EF1">
        <w:rPr>
          <w:sz w:val="16"/>
          <w:szCs w:val="16"/>
        </w:rPr>
        <w:t xml:space="preserve">85. Рациональными нормами потребления средств и услуг стационарной телефонной связи, подвижной радиотелефонной услуги связи приняты следующие: </w:t>
      </w:r>
    </w:p>
    <w:p w:rsidR="001F6155" w:rsidRPr="00395EF1" w:rsidRDefault="001F6155" w:rsidP="00395EF1">
      <w:pPr>
        <w:pStyle w:val="af3"/>
        <w:ind w:left="-142"/>
        <w:rPr>
          <w:sz w:val="16"/>
          <w:szCs w:val="16"/>
        </w:rPr>
      </w:pPr>
      <w:r w:rsidRPr="00395EF1">
        <w:rPr>
          <w:sz w:val="16"/>
          <w:szCs w:val="16"/>
        </w:rPr>
        <w:t xml:space="preserve">- один телефон на семью, на квартиру, на одно домохозяйство. </w:t>
      </w:r>
    </w:p>
    <w:p w:rsidR="001F6155" w:rsidRPr="00395EF1" w:rsidRDefault="001F6155" w:rsidP="00395EF1">
      <w:pPr>
        <w:pStyle w:val="af3"/>
        <w:ind w:left="-142"/>
        <w:rPr>
          <w:sz w:val="16"/>
          <w:szCs w:val="16"/>
        </w:rPr>
      </w:pPr>
      <w:r w:rsidRPr="00395EF1">
        <w:rPr>
          <w:sz w:val="16"/>
          <w:szCs w:val="16"/>
        </w:rPr>
        <w:t xml:space="preserve">86. Рациональной нормой обеспечения населения равным доступом к информационно-телекоммуникационной сети «Интернет» принято следующее: </w:t>
      </w:r>
    </w:p>
    <w:p w:rsidR="001F6155" w:rsidRPr="00395EF1" w:rsidRDefault="001F6155" w:rsidP="00395EF1">
      <w:pPr>
        <w:pStyle w:val="af3"/>
        <w:ind w:left="-142"/>
        <w:rPr>
          <w:sz w:val="16"/>
          <w:szCs w:val="16"/>
        </w:rPr>
      </w:pPr>
      <w:r w:rsidRPr="00395EF1">
        <w:rPr>
          <w:sz w:val="16"/>
          <w:szCs w:val="16"/>
        </w:rPr>
        <w:t xml:space="preserve">- возможность подключения услуги «предоставление доступа в Интернет» на одну семью, одну на квартиру, на одно домохозяйство. </w:t>
      </w:r>
    </w:p>
    <w:p w:rsidR="001F6155" w:rsidRPr="00395EF1" w:rsidRDefault="001F6155" w:rsidP="00395EF1">
      <w:pPr>
        <w:pStyle w:val="af3"/>
        <w:ind w:left="-142"/>
        <w:rPr>
          <w:sz w:val="16"/>
          <w:szCs w:val="16"/>
        </w:rPr>
      </w:pPr>
      <w:r w:rsidRPr="00395EF1">
        <w:rPr>
          <w:sz w:val="16"/>
          <w:szCs w:val="16"/>
        </w:rPr>
        <w:t xml:space="preserve">87. Определение нагрузки радиотрансляционной сети для каждого населенного пункта принято из расчета: </w:t>
      </w:r>
    </w:p>
    <w:p w:rsidR="001F6155" w:rsidRPr="00395EF1" w:rsidRDefault="001F6155" w:rsidP="00395EF1">
      <w:pPr>
        <w:pStyle w:val="af3"/>
        <w:ind w:left="-142"/>
        <w:rPr>
          <w:sz w:val="16"/>
          <w:szCs w:val="16"/>
        </w:rPr>
      </w:pPr>
      <w:r w:rsidRPr="00395EF1">
        <w:rPr>
          <w:sz w:val="16"/>
          <w:szCs w:val="16"/>
        </w:rPr>
        <w:t xml:space="preserve">- на 100% охват всех семей радиовещанием с учетом перспективы развития населенного пункта. </w:t>
      </w:r>
    </w:p>
    <w:p w:rsidR="001F6155" w:rsidRPr="00395EF1" w:rsidRDefault="001F6155" w:rsidP="00395EF1">
      <w:pPr>
        <w:pStyle w:val="af3"/>
        <w:ind w:left="-142"/>
        <w:rPr>
          <w:sz w:val="16"/>
          <w:szCs w:val="16"/>
        </w:rPr>
      </w:pPr>
      <w:r w:rsidRPr="00395EF1">
        <w:rPr>
          <w:sz w:val="16"/>
          <w:szCs w:val="16"/>
        </w:rPr>
        <w:t xml:space="preserve">- общественный сектор –20% от квартирного сектора </w:t>
      </w:r>
    </w:p>
    <w:p w:rsidR="001F6155" w:rsidRPr="00395EF1" w:rsidRDefault="001F6155" w:rsidP="00395EF1">
      <w:pPr>
        <w:pStyle w:val="af3"/>
        <w:ind w:left="-142"/>
        <w:rPr>
          <w:sz w:val="16"/>
          <w:szCs w:val="16"/>
        </w:rPr>
      </w:pPr>
      <w:r w:rsidRPr="00395EF1">
        <w:rPr>
          <w:sz w:val="16"/>
          <w:szCs w:val="16"/>
        </w:rPr>
        <w:t xml:space="preserve">- уличные громкоговорители: 1 громкоговоритель 10вт на 2000 жителей эквивалентен 40 радиоточкам. </w:t>
      </w:r>
    </w:p>
    <w:p w:rsidR="001F6155" w:rsidRPr="00395EF1" w:rsidRDefault="001F6155" w:rsidP="00395EF1">
      <w:pPr>
        <w:pStyle w:val="af3"/>
        <w:ind w:left="-142"/>
        <w:rPr>
          <w:sz w:val="16"/>
          <w:szCs w:val="16"/>
        </w:rPr>
      </w:pPr>
      <w:r w:rsidRPr="00395EF1">
        <w:rPr>
          <w:b/>
          <w:sz w:val="16"/>
          <w:szCs w:val="16"/>
        </w:rPr>
        <w:t>Примечание:</w:t>
      </w:r>
      <w:r w:rsidRPr="00395EF1">
        <w:rPr>
          <w:sz w:val="16"/>
          <w:szCs w:val="16"/>
        </w:rPr>
        <w:t xml:space="preserve"> коэффициент семейности (средняя численность семьи 2,7 человека) для населенных пунктов Иркутской области равен – 2,7.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lastRenderedPageBreak/>
        <w:t xml:space="preserve">88. Расчет обеспеченности жителей населенного пункта объектами связи производится по таблице 13. </w:t>
      </w:r>
    </w:p>
    <w:p w:rsidR="001F6155" w:rsidRPr="00395EF1" w:rsidRDefault="001F6155" w:rsidP="00395EF1">
      <w:pPr>
        <w:pStyle w:val="af3"/>
        <w:ind w:left="-142"/>
        <w:rPr>
          <w:sz w:val="16"/>
          <w:szCs w:val="16"/>
        </w:rPr>
      </w:pPr>
      <w:r w:rsidRPr="00395EF1">
        <w:rPr>
          <w:sz w:val="16"/>
          <w:szCs w:val="16"/>
        </w:rPr>
        <w:t xml:space="preserve">Таблица 13  </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984"/>
        <w:gridCol w:w="1843"/>
        <w:gridCol w:w="1984"/>
      </w:tblGrid>
      <w:tr w:rsidR="001F6155" w:rsidRPr="00395EF1" w:rsidTr="00395EF1">
        <w:trPr>
          <w:trHeight w:val="272"/>
        </w:trPr>
        <w:tc>
          <w:tcPr>
            <w:tcW w:w="3369" w:type="dxa"/>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объектов </w:t>
            </w:r>
          </w:p>
        </w:tc>
        <w:tc>
          <w:tcPr>
            <w:tcW w:w="1984"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1843" w:type="dxa"/>
            <w:shd w:val="clear" w:color="auto" w:fill="EAF1DD"/>
          </w:tcPr>
          <w:p w:rsidR="001F6155" w:rsidRPr="00395EF1" w:rsidRDefault="001F6155" w:rsidP="00395EF1">
            <w:pPr>
              <w:pStyle w:val="af3"/>
              <w:ind w:left="-142"/>
              <w:rPr>
                <w:sz w:val="16"/>
                <w:szCs w:val="16"/>
              </w:rPr>
            </w:pPr>
            <w:r w:rsidRPr="00395EF1">
              <w:rPr>
                <w:sz w:val="16"/>
                <w:szCs w:val="16"/>
              </w:rPr>
              <w:t xml:space="preserve">Расчетные показатели </w:t>
            </w:r>
          </w:p>
        </w:tc>
        <w:tc>
          <w:tcPr>
            <w:tcW w:w="1984" w:type="dxa"/>
            <w:shd w:val="clear" w:color="auto" w:fill="EAF1DD"/>
          </w:tcPr>
          <w:p w:rsidR="001F6155" w:rsidRPr="00395EF1" w:rsidRDefault="001F6155" w:rsidP="00395EF1">
            <w:pPr>
              <w:pStyle w:val="af3"/>
              <w:ind w:left="-142"/>
              <w:rPr>
                <w:sz w:val="16"/>
                <w:szCs w:val="16"/>
              </w:rPr>
            </w:pPr>
            <w:r w:rsidRPr="00395EF1">
              <w:rPr>
                <w:sz w:val="16"/>
                <w:szCs w:val="16"/>
              </w:rPr>
              <w:t xml:space="preserve">Площадь участка на единицу измерения </w:t>
            </w:r>
          </w:p>
        </w:tc>
      </w:tr>
      <w:tr w:rsidR="001F6155" w:rsidRPr="00395EF1" w:rsidTr="00395EF1">
        <w:trPr>
          <w:trHeight w:val="286"/>
        </w:trPr>
        <w:tc>
          <w:tcPr>
            <w:tcW w:w="3369" w:type="dxa"/>
          </w:tcPr>
          <w:p w:rsidR="001F6155" w:rsidRPr="00395EF1" w:rsidRDefault="001F6155" w:rsidP="00395EF1">
            <w:pPr>
              <w:pStyle w:val="af3"/>
              <w:ind w:left="-142"/>
              <w:rPr>
                <w:sz w:val="16"/>
                <w:szCs w:val="16"/>
              </w:rPr>
            </w:pPr>
            <w:r w:rsidRPr="00395EF1">
              <w:rPr>
                <w:sz w:val="16"/>
                <w:szCs w:val="16"/>
              </w:rPr>
              <w:t xml:space="preserve">Отделение почтовой связи (на микрорайон) </w:t>
            </w:r>
          </w:p>
        </w:tc>
        <w:tc>
          <w:tcPr>
            <w:tcW w:w="1984" w:type="dxa"/>
          </w:tcPr>
          <w:p w:rsidR="001F6155" w:rsidRPr="00395EF1" w:rsidRDefault="001F6155" w:rsidP="00395EF1">
            <w:pPr>
              <w:pStyle w:val="af3"/>
              <w:ind w:left="-142"/>
              <w:rPr>
                <w:sz w:val="16"/>
                <w:szCs w:val="16"/>
              </w:rPr>
            </w:pPr>
            <w:r w:rsidRPr="00395EF1">
              <w:rPr>
                <w:sz w:val="16"/>
                <w:szCs w:val="16"/>
              </w:rPr>
              <w:t xml:space="preserve">объект на 9-25 тысяч жителей </w:t>
            </w:r>
          </w:p>
        </w:tc>
        <w:tc>
          <w:tcPr>
            <w:tcW w:w="1843" w:type="dxa"/>
          </w:tcPr>
          <w:p w:rsidR="001F6155" w:rsidRPr="00395EF1" w:rsidRDefault="001F6155" w:rsidP="00395EF1">
            <w:pPr>
              <w:pStyle w:val="af3"/>
              <w:ind w:left="-142"/>
              <w:rPr>
                <w:sz w:val="16"/>
                <w:szCs w:val="16"/>
              </w:rPr>
            </w:pPr>
            <w:r w:rsidRPr="00395EF1">
              <w:rPr>
                <w:sz w:val="16"/>
                <w:szCs w:val="16"/>
              </w:rPr>
              <w:t xml:space="preserve">1 на микрорайон </w:t>
            </w:r>
          </w:p>
        </w:tc>
        <w:tc>
          <w:tcPr>
            <w:tcW w:w="1984" w:type="dxa"/>
          </w:tcPr>
          <w:p w:rsidR="001F6155" w:rsidRPr="00395EF1" w:rsidRDefault="001F6155" w:rsidP="00395EF1">
            <w:pPr>
              <w:pStyle w:val="af3"/>
              <w:ind w:left="-142"/>
              <w:rPr>
                <w:sz w:val="16"/>
                <w:szCs w:val="16"/>
              </w:rPr>
            </w:pPr>
            <w:r w:rsidRPr="00395EF1">
              <w:rPr>
                <w:sz w:val="16"/>
                <w:szCs w:val="16"/>
              </w:rPr>
              <w:t>700 - 1200 м</w:t>
            </w:r>
            <w:proofErr w:type="gramStart"/>
            <w:r w:rsidRPr="00395EF1">
              <w:rPr>
                <w:sz w:val="16"/>
                <w:szCs w:val="16"/>
              </w:rPr>
              <w:t>2</w:t>
            </w:r>
            <w:proofErr w:type="gramEnd"/>
            <w:r w:rsidRPr="00395EF1">
              <w:rPr>
                <w:sz w:val="16"/>
                <w:szCs w:val="16"/>
              </w:rPr>
              <w:t xml:space="preserve"> </w:t>
            </w:r>
          </w:p>
        </w:tc>
      </w:tr>
      <w:tr w:rsidR="001F6155" w:rsidRPr="00395EF1" w:rsidTr="00395EF1">
        <w:trPr>
          <w:trHeight w:val="271"/>
        </w:trPr>
        <w:tc>
          <w:tcPr>
            <w:tcW w:w="3369" w:type="dxa"/>
          </w:tcPr>
          <w:p w:rsidR="001F6155" w:rsidRPr="00395EF1" w:rsidRDefault="001F6155" w:rsidP="00395EF1">
            <w:pPr>
              <w:pStyle w:val="af3"/>
              <w:ind w:left="-142"/>
              <w:rPr>
                <w:sz w:val="16"/>
                <w:szCs w:val="16"/>
              </w:rPr>
            </w:pPr>
            <w:r w:rsidRPr="00395EF1">
              <w:rPr>
                <w:sz w:val="16"/>
                <w:szCs w:val="16"/>
              </w:rPr>
              <w:t xml:space="preserve">Технический центр кабельного телевидения </w:t>
            </w:r>
          </w:p>
        </w:tc>
        <w:tc>
          <w:tcPr>
            <w:tcW w:w="1984" w:type="dxa"/>
          </w:tcPr>
          <w:p w:rsidR="001F6155" w:rsidRPr="00395EF1" w:rsidRDefault="001F6155" w:rsidP="00395EF1">
            <w:pPr>
              <w:pStyle w:val="af3"/>
              <w:ind w:left="-142"/>
              <w:rPr>
                <w:sz w:val="16"/>
                <w:szCs w:val="16"/>
              </w:rPr>
            </w:pPr>
            <w:r w:rsidRPr="00395EF1">
              <w:rPr>
                <w:sz w:val="16"/>
                <w:szCs w:val="16"/>
              </w:rPr>
              <w:t xml:space="preserve">объект </w:t>
            </w:r>
          </w:p>
        </w:tc>
        <w:tc>
          <w:tcPr>
            <w:tcW w:w="1843" w:type="dxa"/>
          </w:tcPr>
          <w:p w:rsidR="001F6155" w:rsidRPr="00395EF1" w:rsidRDefault="001F6155" w:rsidP="00395EF1">
            <w:pPr>
              <w:pStyle w:val="af3"/>
              <w:ind w:left="-142"/>
              <w:rPr>
                <w:sz w:val="16"/>
                <w:szCs w:val="16"/>
              </w:rPr>
            </w:pPr>
            <w:r w:rsidRPr="00395EF1">
              <w:rPr>
                <w:sz w:val="16"/>
                <w:szCs w:val="16"/>
              </w:rPr>
              <w:t xml:space="preserve">1 на жилой район </w:t>
            </w:r>
          </w:p>
        </w:tc>
        <w:tc>
          <w:tcPr>
            <w:tcW w:w="1984" w:type="dxa"/>
          </w:tcPr>
          <w:p w:rsidR="001F6155" w:rsidRPr="00395EF1" w:rsidRDefault="001F6155" w:rsidP="00395EF1">
            <w:pPr>
              <w:pStyle w:val="af3"/>
              <w:ind w:left="-142"/>
              <w:rPr>
                <w:sz w:val="16"/>
                <w:szCs w:val="16"/>
              </w:rPr>
            </w:pPr>
            <w:r w:rsidRPr="00395EF1">
              <w:rPr>
                <w:sz w:val="16"/>
                <w:szCs w:val="16"/>
              </w:rPr>
              <w:t xml:space="preserve">0,3 – 0,5 га на объект </w:t>
            </w:r>
          </w:p>
        </w:tc>
      </w:tr>
      <w:tr w:rsidR="001F6155" w:rsidRPr="00395EF1" w:rsidTr="00395EF1">
        <w:trPr>
          <w:trHeight w:val="271"/>
        </w:trPr>
        <w:tc>
          <w:tcPr>
            <w:tcW w:w="9180" w:type="dxa"/>
            <w:gridSpan w:val="4"/>
          </w:tcPr>
          <w:p w:rsidR="001F6155" w:rsidRPr="00395EF1" w:rsidRDefault="001F6155" w:rsidP="00395EF1">
            <w:pPr>
              <w:pStyle w:val="af3"/>
              <w:ind w:left="-142"/>
              <w:rPr>
                <w:sz w:val="16"/>
                <w:szCs w:val="16"/>
              </w:rPr>
            </w:pPr>
            <w:r w:rsidRPr="00395EF1">
              <w:rPr>
                <w:sz w:val="16"/>
                <w:szCs w:val="16"/>
              </w:rPr>
              <w:t xml:space="preserve">Объекты коммунального хозяйства по обслуживанию инженерных коммуникаций (общих коллекторов) </w:t>
            </w:r>
          </w:p>
        </w:tc>
      </w:tr>
      <w:tr w:rsidR="001F6155" w:rsidRPr="00395EF1" w:rsidTr="00395EF1">
        <w:trPr>
          <w:trHeight w:val="407"/>
        </w:trPr>
        <w:tc>
          <w:tcPr>
            <w:tcW w:w="336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Производственное помещение для обслуживания внутриквартирных коллекторов (из расчета 1 объект на каждый административный округ) </w:t>
            </w:r>
          </w:p>
        </w:tc>
        <w:tc>
          <w:tcPr>
            <w:tcW w:w="198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объект </w:t>
            </w:r>
          </w:p>
        </w:tc>
        <w:tc>
          <w:tcPr>
            <w:tcW w:w="184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по расчету </w:t>
            </w:r>
          </w:p>
        </w:tc>
        <w:tc>
          <w:tcPr>
            <w:tcW w:w="198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500-700 м</w:t>
            </w:r>
            <w:proofErr w:type="gramStart"/>
            <w:r w:rsidRPr="00395EF1">
              <w:rPr>
                <w:sz w:val="16"/>
                <w:szCs w:val="16"/>
              </w:rPr>
              <w:t>2</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(0,25 - 0,3 га) </w:t>
            </w:r>
          </w:p>
        </w:tc>
      </w:tr>
    </w:tbl>
    <w:p w:rsidR="001F6155" w:rsidRPr="00395EF1" w:rsidRDefault="001F6155" w:rsidP="00395EF1">
      <w:pPr>
        <w:pStyle w:val="af3"/>
        <w:ind w:left="-142"/>
        <w:rPr>
          <w:sz w:val="16"/>
          <w:szCs w:val="16"/>
        </w:rPr>
      </w:pPr>
      <w:bookmarkStart w:id="20" w:name="_Глава_12._Предельные"/>
      <w:bookmarkEnd w:id="20"/>
    </w:p>
    <w:p w:rsidR="001F6155" w:rsidRPr="00395EF1" w:rsidRDefault="001F6155" w:rsidP="00395EF1">
      <w:pPr>
        <w:pStyle w:val="af3"/>
        <w:ind w:left="-142"/>
        <w:rPr>
          <w:sz w:val="16"/>
          <w:szCs w:val="16"/>
        </w:rPr>
      </w:pPr>
      <w:r w:rsidRPr="00395EF1">
        <w:rPr>
          <w:sz w:val="16"/>
          <w:szCs w:val="16"/>
        </w:rPr>
        <w:t xml:space="preserve">Глава 12. Расчетные показатели  максимально допустимого уровня территориальной доступности объектов связи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89. Отделение почтовой связи размещается в сельской местности – в пределах 15-минутной транспортной доступности. </w:t>
      </w:r>
    </w:p>
    <w:p w:rsidR="001F6155" w:rsidRPr="00395EF1" w:rsidRDefault="001F6155" w:rsidP="00395EF1">
      <w:pPr>
        <w:pStyle w:val="af3"/>
        <w:ind w:left="-142"/>
        <w:rPr>
          <w:sz w:val="16"/>
          <w:szCs w:val="16"/>
        </w:rPr>
      </w:pPr>
      <w:r w:rsidRPr="00395EF1">
        <w:rPr>
          <w:sz w:val="16"/>
          <w:szCs w:val="16"/>
        </w:rPr>
        <w:t xml:space="preserve">90. Максимально допустимый уровень территориальной доступности других объектов связи не нормируется. </w:t>
      </w:r>
    </w:p>
    <w:p w:rsidR="001F6155" w:rsidRPr="00395EF1" w:rsidRDefault="001F6155" w:rsidP="00395EF1">
      <w:pPr>
        <w:pStyle w:val="af3"/>
        <w:ind w:left="-142"/>
        <w:rPr>
          <w:sz w:val="16"/>
          <w:szCs w:val="16"/>
        </w:rPr>
      </w:pPr>
      <w:r w:rsidRPr="00395EF1">
        <w:rPr>
          <w:sz w:val="16"/>
          <w:szCs w:val="16"/>
        </w:rPr>
        <w:t xml:space="preserve">Раздел </w:t>
      </w:r>
      <w:r w:rsidRPr="00395EF1">
        <w:rPr>
          <w:sz w:val="16"/>
          <w:szCs w:val="16"/>
          <w:lang w:val="en-US"/>
        </w:rPr>
        <w:t>VI</w:t>
      </w:r>
      <w:r w:rsidRPr="00395EF1">
        <w:rPr>
          <w:sz w:val="16"/>
          <w:szCs w:val="16"/>
        </w:rPr>
        <w:t xml:space="preserve">I. Объекты автомобильного транспорта </w:t>
      </w:r>
    </w:p>
    <w:p w:rsidR="001F6155" w:rsidRPr="00395EF1" w:rsidRDefault="001F6155" w:rsidP="00395EF1">
      <w:pPr>
        <w:pStyle w:val="af3"/>
        <w:ind w:left="-142"/>
        <w:rPr>
          <w:sz w:val="16"/>
          <w:szCs w:val="16"/>
        </w:rPr>
      </w:pPr>
      <w:bookmarkStart w:id="21" w:name="_Глава_5._Расчетные"/>
      <w:bookmarkEnd w:id="21"/>
      <w:r w:rsidRPr="00395EF1">
        <w:rPr>
          <w:sz w:val="16"/>
          <w:szCs w:val="16"/>
        </w:rPr>
        <w:t xml:space="preserve">Глава 13. Расчетные показатели минимально допустимого уровня обеспеченности автомобильными дорогами местного значения и их территориальной доступности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91. Автомобильными дорогами общего пользования местного значения муниципального образования являются автомобильные дороги общего пользования местного значения поселений. Перечень автомобильных дорог общего пользования местного значения поселения утверждается органом местного самоуправления.</w:t>
      </w:r>
    </w:p>
    <w:p w:rsidR="001F6155" w:rsidRPr="00395EF1" w:rsidRDefault="001F6155" w:rsidP="00395EF1">
      <w:pPr>
        <w:pStyle w:val="af3"/>
        <w:ind w:left="-142"/>
        <w:rPr>
          <w:sz w:val="16"/>
          <w:szCs w:val="16"/>
        </w:rPr>
      </w:pPr>
      <w:r w:rsidRPr="00395EF1">
        <w:rPr>
          <w:sz w:val="16"/>
          <w:szCs w:val="16"/>
        </w:rPr>
        <w:t xml:space="preserve">92. К собственности муниципального образования относятся автомобильные дороги местного значения поселений. </w:t>
      </w:r>
    </w:p>
    <w:p w:rsidR="001F6155" w:rsidRPr="00395EF1" w:rsidRDefault="001F6155" w:rsidP="00395EF1">
      <w:pPr>
        <w:pStyle w:val="af3"/>
        <w:ind w:left="-142"/>
        <w:rPr>
          <w:sz w:val="16"/>
          <w:szCs w:val="16"/>
        </w:rPr>
      </w:pPr>
      <w:r w:rsidRPr="00395EF1">
        <w:rPr>
          <w:sz w:val="16"/>
          <w:szCs w:val="16"/>
        </w:rPr>
        <w:t xml:space="preserve">93. Расчетные показатели плотности сети автомобильных дорог общего пользования </w:t>
      </w:r>
      <w:proofErr w:type="gramStart"/>
      <w:r w:rsidRPr="00395EF1">
        <w:rPr>
          <w:sz w:val="16"/>
          <w:szCs w:val="16"/>
        </w:rPr>
        <w:t>определяют минимально допустимый уровень обеспеченности автомобильными дорогами общего пользования местного значения определены</w:t>
      </w:r>
      <w:proofErr w:type="gramEnd"/>
      <w:r w:rsidRPr="00395EF1">
        <w:rPr>
          <w:sz w:val="16"/>
          <w:szCs w:val="16"/>
        </w:rPr>
        <w:t xml:space="preserve"> в таблице 14 . </w:t>
      </w:r>
    </w:p>
    <w:p w:rsidR="001F6155" w:rsidRPr="00395EF1" w:rsidRDefault="001F6155" w:rsidP="00395EF1">
      <w:pPr>
        <w:pStyle w:val="af3"/>
        <w:ind w:left="-142"/>
        <w:rPr>
          <w:sz w:val="16"/>
          <w:szCs w:val="16"/>
        </w:rPr>
      </w:pPr>
      <w:r w:rsidRPr="00395EF1">
        <w:rPr>
          <w:sz w:val="16"/>
          <w:szCs w:val="16"/>
        </w:rPr>
        <w:t xml:space="preserve">94. Плотность сети автомобильных дорог – это отношение протяженности сети </w:t>
      </w:r>
      <w:proofErr w:type="gramStart"/>
      <w:r w:rsidRPr="00395EF1">
        <w:rPr>
          <w:sz w:val="16"/>
          <w:szCs w:val="16"/>
        </w:rPr>
        <w:t>автомо-бильных</w:t>
      </w:r>
      <w:proofErr w:type="gramEnd"/>
      <w:r w:rsidRPr="00395EF1">
        <w:rPr>
          <w:sz w:val="16"/>
          <w:szCs w:val="16"/>
        </w:rPr>
        <w:t xml:space="preserve"> дорог общего пользования, проходящих по территории, к площади территории. </w:t>
      </w:r>
    </w:p>
    <w:p w:rsidR="001F6155" w:rsidRPr="00395EF1" w:rsidRDefault="001F6155" w:rsidP="00395EF1">
      <w:pPr>
        <w:pStyle w:val="af3"/>
        <w:ind w:left="-142"/>
        <w:rPr>
          <w:sz w:val="16"/>
          <w:szCs w:val="16"/>
        </w:rPr>
      </w:pPr>
      <w:r w:rsidRPr="00395EF1">
        <w:rPr>
          <w:sz w:val="16"/>
          <w:szCs w:val="16"/>
        </w:rPr>
        <w:t xml:space="preserve">      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  </w:t>
      </w:r>
    </w:p>
    <w:p w:rsidR="001F6155" w:rsidRPr="00395EF1" w:rsidRDefault="001F6155" w:rsidP="00395EF1">
      <w:pPr>
        <w:pStyle w:val="af3"/>
        <w:ind w:left="-142"/>
        <w:rPr>
          <w:sz w:val="16"/>
          <w:szCs w:val="16"/>
        </w:rPr>
      </w:pPr>
      <w:r w:rsidRPr="00395EF1">
        <w:rPr>
          <w:sz w:val="16"/>
          <w:szCs w:val="16"/>
        </w:rPr>
        <w:t xml:space="preserve">      Расчетные показатели </w:t>
      </w:r>
      <w:proofErr w:type="gramStart"/>
      <w:r w:rsidRPr="00395EF1">
        <w:rPr>
          <w:sz w:val="16"/>
          <w:szCs w:val="16"/>
        </w:rPr>
        <w:t>плотности сети автомобильных дорог общего пользования местного значения Филипповского муниципального образования</w:t>
      </w:r>
      <w:proofErr w:type="gramEnd"/>
      <w:r w:rsidRPr="00395EF1">
        <w:rPr>
          <w:sz w:val="16"/>
          <w:szCs w:val="16"/>
        </w:rPr>
        <w:t xml:space="preserve"> приведены в таблице 14.</w:t>
      </w:r>
    </w:p>
    <w:p w:rsidR="001F6155" w:rsidRPr="00395EF1" w:rsidRDefault="001F6155" w:rsidP="00395EF1">
      <w:pPr>
        <w:pStyle w:val="af3"/>
        <w:ind w:left="-142"/>
        <w:rPr>
          <w:sz w:val="16"/>
          <w:szCs w:val="16"/>
        </w:rPr>
      </w:pPr>
      <w:r w:rsidRPr="00395EF1">
        <w:rPr>
          <w:sz w:val="16"/>
          <w:szCs w:val="16"/>
        </w:rPr>
        <w:t xml:space="preserve">Таблица 14 </w:t>
      </w:r>
    </w:p>
    <w:tbl>
      <w:tblPr>
        <w:tblW w:w="9069" w:type="dxa"/>
        <w:tblInd w:w="481" w:type="dxa"/>
        <w:tblBorders>
          <w:top w:val="nil"/>
          <w:left w:val="nil"/>
          <w:bottom w:val="nil"/>
          <w:right w:val="nil"/>
        </w:tblBorders>
        <w:tblLayout w:type="fixed"/>
        <w:tblLook w:val="0000"/>
      </w:tblPr>
      <w:tblGrid>
        <w:gridCol w:w="675"/>
        <w:gridCol w:w="3294"/>
        <w:gridCol w:w="1698"/>
        <w:gridCol w:w="1701"/>
        <w:gridCol w:w="1701"/>
      </w:tblGrid>
      <w:tr w:rsidR="001F6155" w:rsidRPr="00395EF1" w:rsidTr="00395EF1">
        <w:trPr>
          <w:trHeight w:val="145"/>
        </w:trPr>
        <w:tc>
          <w:tcPr>
            <w:tcW w:w="675"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п</w:t>
            </w:r>
            <w:proofErr w:type="gramEnd"/>
            <w:r w:rsidRPr="00395EF1">
              <w:rPr>
                <w:sz w:val="16"/>
                <w:szCs w:val="16"/>
              </w:rPr>
              <w:t>/п</w:t>
            </w:r>
          </w:p>
        </w:tc>
        <w:tc>
          <w:tcPr>
            <w:tcW w:w="3294"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Территория</w:t>
            </w:r>
          </w:p>
        </w:tc>
        <w:tc>
          <w:tcPr>
            <w:tcW w:w="1698"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Протяженность</w:t>
            </w:r>
          </w:p>
          <w:p w:rsidR="001F6155" w:rsidRPr="00395EF1" w:rsidRDefault="001F6155" w:rsidP="00395EF1">
            <w:pPr>
              <w:pStyle w:val="af3"/>
              <w:ind w:left="-142"/>
              <w:rPr>
                <w:sz w:val="16"/>
                <w:szCs w:val="16"/>
              </w:rPr>
            </w:pPr>
            <w:r w:rsidRPr="00395EF1">
              <w:rPr>
                <w:sz w:val="16"/>
                <w:szCs w:val="16"/>
              </w:rPr>
              <w:t>км</w:t>
            </w:r>
          </w:p>
        </w:tc>
        <w:tc>
          <w:tcPr>
            <w:tcW w:w="1701"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Площадь,</w:t>
            </w:r>
          </w:p>
          <w:p w:rsidR="001F6155" w:rsidRPr="00395EF1" w:rsidRDefault="001F6155" w:rsidP="00395EF1">
            <w:pPr>
              <w:pStyle w:val="af3"/>
              <w:ind w:left="-142"/>
              <w:rPr>
                <w:sz w:val="16"/>
                <w:szCs w:val="16"/>
              </w:rPr>
            </w:pPr>
            <w:r w:rsidRPr="00395EF1">
              <w:rPr>
                <w:sz w:val="16"/>
                <w:szCs w:val="16"/>
              </w:rPr>
              <w:t>км</w:t>
            </w:r>
            <w:proofErr w:type="gramStart"/>
            <w:r w:rsidRPr="00395EF1">
              <w:rPr>
                <w:sz w:val="16"/>
                <w:szCs w:val="16"/>
              </w:rPr>
              <w:t>2</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Плотность,</w:t>
            </w:r>
          </w:p>
          <w:p w:rsidR="001F6155" w:rsidRPr="00395EF1" w:rsidRDefault="001F6155" w:rsidP="00395EF1">
            <w:pPr>
              <w:pStyle w:val="af3"/>
              <w:ind w:left="-142"/>
              <w:rPr>
                <w:sz w:val="16"/>
                <w:szCs w:val="16"/>
              </w:rPr>
            </w:pPr>
            <w:r w:rsidRPr="00395EF1">
              <w:rPr>
                <w:sz w:val="16"/>
                <w:szCs w:val="16"/>
              </w:rPr>
              <w:t>км/км</w:t>
            </w:r>
            <w:proofErr w:type="gramStart"/>
            <w:r w:rsidRPr="00395EF1">
              <w:rPr>
                <w:sz w:val="16"/>
                <w:szCs w:val="16"/>
              </w:rPr>
              <w:t>2</w:t>
            </w:r>
            <w:proofErr w:type="gramEnd"/>
          </w:p>
        </w:tc>
      </w:tr>
      <w:tr w:rsidR="001F6155" w:rsidRPr="00395EF1" w:rsidTr="00395EF1">
        <w:trPr>
          <w:trHeight w:hRule="exact" w:val="582"/>
        </w:trPr>
        <w:tc>
          <w:tcPr>
            <w:tcW w:w="675"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1.</w:t>
            </w:r>
          </w:p>
        </w:tc>
        <w:tc>
          <w:tcPr>
            <w:tcW w:w="329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bCs/>
                <w:sz w:val="16"/>
                <w:szCs w:val="16"/>
              </w:rPr>
              <w:t>Филипповск</w:t>
            </w:r>
            <w:r w:rsidRPr="00395EF1">
              <w:rPr>
                <w:sz w:val="16"/>
                <w:szCs w:val="16"/>
              </w:rPr>
              <w:t>ое  муниципальное образование</w:t>
            </w:r>
          </w:p>
        </w:tc>
        <w:tc>
          <w:tcPr>
            <w:tcW w:w="1698"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10,3</w:t>
            </w:r>
          </w:p>
        </w:tc>
        <w:tc>
          <w:tcPr>
            <w:tcW w:w="170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343,91</w:t>
            </w:r>
          </w:p>
        </w:tc>
        <w:tc>
          <w:tcPr>
            <w:tcW w:w="170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0,03</w:t>
            </w:r>
          </w:p>
        </w:tc>
      </w:tr>
      <w:tr w:rsidR="001F6155" w:rsidRPr="00395EF1" w:rsidTr="00395EF1">
        <w:trPr>
          <w:trHeight w:val="145"/>
        </w:trPr>
        <w:tc>
          <w:tcPr>
            <w:tcW w:w="675" w:type="dxa"/>
            <w:tcBorders>
              <w:left w:val="nil"/>
              <w:bottom w:val="nil"/>
            </w:tcBorders>
          </w:tcPr>
          <w:p w:rsidR="001F6155" w:rsidRPr="00395EF1" w:rsidRDefault="001F6155" w:rsidP="00395EF1">
            <w:pPr>
              <w:pStyle w:val="af3"/>
              <w:ind w:left="-142"/>
              <w:rPr>
                <w:sz w:val="16"/>
                <w:szCs w:val="16"/>
              </w:rPr>
            </w:pPr>
          </w:p>
        </w:tc>
        <w:tc>
          <w:tcPr>
            <w:tcW w:w="3294" w:type="dxa"/>
            <w:tcBorders>
              <w:bottom w:val="nil"/>
            </w:tcBorders>
          </w:tcPr>
          <w:p w:rsidR="001F6155" w:rsidRPr="00395EF1" w:rsidRDefault="001F6155" w:rsidP="00395EF1">
            <w:pPr>
              <w:pStyle w:val="af3"/>
              <w:ind w:left="-142"/>
              <w:rPr>
                <w:sz w:val="16"/>
                <w:szCs w:val="16"/>
              </w:rPr>
            </w:pPr>
          </w:p>
        </w:tc>
        <w:tc>
          <w:tcPr>
            <w:tcW w:w="1698" w:type="dxa"/>
            <w:tcBorders>
              <w:bottom w:val="nil"/>
            </w:tcBorders>
          </w:tcPr>
          <w:p w:rsidR="001F6155" w:rsidRPr="00395EF1" w:rsidRDefault="001F6155" w:rsidP="00395EF1">
            <w:pPr>
              <w:pStyle w:val="af3"/>
              <w:ind w:left="-142"/>
              <w:rPr>
                <w:sz w:val="16"/>
                <w:szCs w:val="16"/>
              </w:rPr>
            </w:pPr>
          </w:p>
        </w:tc>
        <w:tc>
          <w:tcPr>
            <w:tcW w:w="1701" w:type="dxa"/>
            <w:tcBorders>
              <w:bottom w:val="nil"/>
            </w:tcBorders>
          </w:tcPr>
          <w:p w:rsidR="001F6155" w:rsidRPr="00395EF1" w:rsidRDefault="001F6155" w:rsidP="00395EF1">
            <w:pPr>
              <w:pStyle w:val="af3"/>
              <w:ind w:left="-142"/>
              <w:rPr>
                <w:sz w:val="16"/>
                <w:szCs w:val="16"/>
              </w:rPr>
            </w:pPr>
          </w:p>
        </w:tc>
        <w:tc>
          <w:tcPr>
            <w:tcW w:w="1701" w:type="dxa"/>
            <w:tcBorders>
              <w:bottom w:val="nil"/>
              <w:right w:val="nil"/>
            </w:tcBorders>
          </w:tcPr>
          <w:p w:rsidR="001F6155" w:rsidRPr="00395EF1" w:rsidRDefault="001F6155" w:rsidP="00395EF1">
            <w:pPr>
              <w:pStyle w:val="af3"/>
              <w:ind w:left="-142"/>
              <w:rPr>
                <w:sz w:val="16"/>
                <w:szCs w:val="16"/>
              </w:rPr>
            </w:pPr>
          </w:p>
        </w:tc>
      </w:tr>
    </w:tbl>
    <w:p w:rsidR="001F6155" w:rsidRPr="00395EF1" w:rsidRDefault="001F6155" w:rsidP="00395EF1">
      <w:pPr>
        <w:pStyle w:val="af3"/>
        <w:ind w:left="-142"/>
        <w:rPr>
          <w:sz w:val="16"/>
          <w:szCs w:val="16"/>
        </w:rPr>
      </w:pPr>
      <w:r w:rsidRPr="00395EF1">
        <w:rPr>
          <w:sz w:val="16"/>
          <w:szCs w:val="16"/>
        </w:rPr>
        <w:t xml:space="preserve">95. Расчетные параметры улиц и дорог следует принимать по таблице 15. </w:t>
      </w:r>
    </w:p>
    <w:p w:rsidR="001F6155" w:rsidRPr="00395EF1" w:rsidRDefault="001F6155" w:rsidP="00395EF1">
      <w:pPr>
        <w:pStyle w:val="af3"/>
        <w:ind w:left="-142"/>
        <w:rPr>
          <w:bCs/>
          <w:sz w:val="16"/>
          <w:szCs w:val="16"/>
        </w:rPr>
      </w:pPr>
      <w:r w:rsidRPr="00395EF1">
        <w:rPr>
          <w:bCs/>
          <w:sz w:val="16"/>
          <w:szCs w:val="16"/>
        </w:rPr>
        <w:t>Таблица 15</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3076"/>
        <w:gridCol w:w="1119"/>
        <w:gridCol w:w="1094"/>
        <w:gridCol w:w="928"/>
        <w:gridCol w:w="1363"/>
      </w:tblGrid>
      <w:tr w:rsidR="001F6155" w:rsidRPr="00395EF1" w:rsidTr="00395EF1">
        <w:trPr>
          <w:cantSplit/>
          <w:trHeight w:val="1134"/>
        </w:trPr>
        <w:tc>
          <w:tcPr>
            <w:tcW w:w="1701" w:type="dxa"/>
            <w:shd w:val="clear" w:color="auto" w:fill="EAF1DD"/>
          </w:tcPr>
          <w:p w:rsidR="001F6155" w:rsidRPr="00395EF1" w:rsidRDefault="001F6155" w:rsidP="00395EF1">
            <w:pPr>
              <w:pStyle w:val="af3"/>
              <w:ind w:left="-142"/>
              <w:rPr>
                <w:sz w:val="16"/>
                <w:szCs w:val="16"/>
              </w:rPr>
            </w:pPr>
            <w:r w:rsidRPr="00395EF1">
              <w:rPr>
                <w:sz w:val="16"/>
                <w:szCs w:val="16"/>
              </w:rPr>
              <w:t>Категория сельских улиц и дорог</w:t>
            </w:r>
          </w:p>
        </w:tc>
        <w:tc>
          <w:tcPr>
            <w:tcW w:w="3076" w:type="dxa"/>
            <w:shd w:val="clear" w:color="auto" w:fill="EAF1DD"/>
          </w:tcPr>
          <w:p w:rsidR="001F6155" w:rsidRPr="00395EF1" w:rsidRDefault="001F6155" w:rsidP="00395EF1">
            <w:pPr>
              <w:pStyle w:val="af3"/>
              <w:ind w:left="-142"/>
              <w:rPr>
                <w:sz w:val="16"/>
                <w:szCs w:val="16"/>
              </w:rPr>
            </w:pPr>
            <w:r w:rsidRPr="00395EF1">
              <w:rPr>
                <w:sz w:val="16"/>
                <w:szCs w:val="16"/>
              </w:rPr>
              <w:t>Основное назначение</w:t>
            </w:r>
          </w:p>
        </w:tc>
        <w:tc>
          <w:tcPr>
            <w:tcW w:w="1119" w:type="dxa"/>
            <w:shd w:val="clear" w:color="auto" w:fill="EAF1DD"/>
            <w:textDirection w:val="btLr"/>
          </w:tcPr>
          <w:p w:rsidR="001F6155" w:rsidRPr="00395EF1" w:rsidRDefault="001F6155" w:rsidP="00395EF1">
            <w:pPr>
              <w:pStyle w:val="af3"/>
              <w:ind w:left="-142"/>
              <w:rPr>
                <w:sz w:val="16"/>
                <w:szCs w:val="16"/>
              </w:rPr>
            </w:pPr>
            <w:r w:rsidRPr="00395EF1">
              <w:rPr>
                <w:sz w:val="16"/>
                <w:szCs w:val="16"/>
              </w:rPr>
              <w:t xml:space="preserve">Расчетная скорость движения, </w:t>
            </w:r>
            <w:proofErr w:type="gramStart"/>
            <w:r w:rsidRPr="00395EF1">
              <w:rPr>
                <w:sz w:val="16"/>
                <w:szCs w:val="16"/>
              </w:rPr>
              <w:t>км</w:t>
            </w:r>
            <w:proofErr w:type="gramEnd"/>
            <w:r w:rsidRPr="00395EF1">
              <w:rPr>
                <w:sz w:val="16"/>
                <w:szCs w:val="16"/>
              </w:rPr>
              <w:t>/ч</w:t>
            </w:r>
          </w:p>
        </w:tc>
        <w:tc>
          <w:tcPr>
            <w:tcW w:w="1094" w:type="dxa"/>
            <w:shd w:val="clear" w:color="auto" w:fill="EAF1DD"/>
            <w:textDirection w:val="btLr"/>
          </w:tcPr>
          <w:p w:rsidR="001F6155" w:rsidRPr="00395EF1" w:rsidRDefault="001F6155" w:rsidP="00395EF1">
            <w:pPr>
              <w:pStyle w:val="af3"/>
              <w:ind w:left="-142"/>
              <w:rPr>
                <w:sz w:val="16"/>
                <w:szCs w:val="16"/>
              </w:rPr>
            </w:pPr>
            <w:r w:rsidRPr="00395EF1">
              <w:rPr>
                <w:sz w:val="16"/>
                <w:szCs w:val="16"/>
              </w:rPr>
              <w:t xml:space="preserve">Ширина полосы движения, </w:t>
            </w:r>
            <w:proofErr w:type="gramStart"/>
            <w:r w:rsidRPr="00395EF1">
              <w:rPr>
                <w:sz w:val="16"/>
                <w:szCs w:val="16"/>
              </w:rPr>
              <w:t>м</w:t>
            </w:r>
            <w:proofErr w:type="gramEnd"/>
          </w:p>
        </w:tc>
        <w:tc>
          <w:tcPr>
            <w:tcW w:w="928" w:type="dxa"/>
            <w:shd w:val="clear" w:color="auto" w:fill="EAF1DD"/>
            <w:textDirection w:val="btLr"/>
          </w:tcPr>
          <w:p w:rsidR="001F6155" w:rsidRPr="00395EF1" w:rsidRDefault="001F6155" w:rsidP="00395EF1">
            <w:pPr>
              <w:pStyle w:val="af3"/>
              <w:ind w:left="-142"/>
              <w:rPr>
                <w:sz w:val="16"/>
                <w:szCs w:val="16"/>
              </w:rPr>
            </w:pPr>
            <w:r w:rsidRPr="00395EF1">
              <w:rPr>
                <w:sz w:val="16"/>
                <w:szCs w:val="16"/>
              </w:rPr>
              <w:t>Число полос движения</w:t>
            </w:r>
          </w:p>
        </w:tc>
        <w:tc>
          <w:tcPr>
            <w:tcW w:w="1363" w:type="dxa"/>
            <w:shd w:val="clear" w:color="auto" w:fill="EAF1DD"/>
            <w:textDirection w:val="btLr"/>
          </w:tcPr>
          <w:p w:rsidR="001F6155" w:rsidRPr="00395EF1" w:rsidRDefault="001F6155" w:rsidP="00395EF1">
            <w:pPr>
              <w:pStyle w:val="af3"/>
              <w:ind w:left="-142"/>
              <w:rPr>
                <w:sz w:val="16"/>
                <w:szCs w:val="16"/>
              </w:rPr>
            </w:pPr>
            <w:r w:rsidRPr="00395EF1">
              <w:rPr>
                <w:sz w:val="16"/>
                <w:szCs w:val="16"/>
              </w:rPr>
              <w:t xml:space="preserve">Ширина пешеходной части тротуара, </w:t>
            </w:r>
            <w:proofErr w:type="gramStart"/>
            <w:r w:rsidRPr="00395EF1">
              <w:rPr>
                <w:sz w:val="16"/>
                <w:szCs w:val="16"/>
              </w:rPr>
              <w:t>м</w:t>
            </w:r>
            <w:proofErr w:type="gramEnd"/>
          </w:p>
        </w:tc>
      </w:tr>
      <w:tr w:rsidR="001F6155" w:rsidRPr="00395EF1" w:rsidTr="00395EF1">
        <w:tc>
          <w:tcPr>
            <w:tcW w:w="1701" w:type="dxa"/>
            <w:shd w:val="clear" w:color="auto" w:fill="auto"/>
          </w:tcPr>
          <w:p w:rsidR="001F6155" w:rsidRPr="00395EF1" w:rsidRDefault="001F6155" w:rsidP="00395EF1">
            <w:pPr>
              <w:pStyle w:val="af3"/>
              <w:ind w:left="-142"/>
              <w:rPr>
                <w:sz w:val="16"/>
                <w:szCs w:val="16"/>
              </w:rPr>
            </w:pPr>
            <w:r w:rsidRPr="00395EF1">
              <w:rPr>
                <w:sz w:val="16"/>
                <w:szCs w:val="16"/>
              </w:rPr>
              <w:t>Поселковая дорога</w:t>
            </w:r>
          </w:p>
        </w:tc>
        <w:tc>
          <w:tcPr>
            <w:tcW w:w="3076" w:type="dxa"/>
            <w:shd w:val="clear" w:color="auto" w:fill="auto"/>
          </w:tcPr>
          <w:p w:rsidR="001F6155" w:rsidRPr="00395EF1" w:rsidRDefault="001F6155" w:rsidP="00395EF1">
            <w:pPr>
              <w:pStyle w:val="af3"/>
              <w:ind w:left="-142"/>
              <w:rPr>
                <w:sz w:val="16"/>
                <w:szCs w:val="16"/>
              </w:rPr>
            </w:pPr>
            <w:r w:rsidRPr="00395EF1">
              <w:rPr>
                <w:sz w:val="16"/>
                <w:szCs w:val="16"/>
              </w:rPr>
              <w:t>Связь сельского поселения с внешними дорогами общей сети</w:t>
            </w:r>
          </w:p>
        </w:tc>
        <w:tc>
          <w:tcPr>
            <w:tcW w:w="1119" w:type="dxa"/>
            <w:shd w:val="clear" w:color="auto" w:fill="auto"/>
          </w:tcPr>
          <w:p w:rsidR="001F6155" w:rsidRPr="00395EF1" w:rsidRDefault="001F6155" w:rsidP="00395EF1">
            <w:pPr>
              <w:pStyle w:val="af3"/>
              <w:ind w:left="-142"/>
              <w:rPr>
                <w:sz w:val="16"/>
                <w:szCs w:val="16"/>
              </w:rPr>
            </w:pPr>
            <w:r w:rsidRPr="00395EF1">
              <w:rPr>
                <w:sz w:val="16"/>
                <w:szCs w:val="16"/>
              </w:rPr>
              <w:t>60</w:t>
            </w:r>
          </w:p>
        </w:tc>
        <w:tc>
          <w:tcPr>
            <w:tcW w:w="1094" w:type="dxa"/>
            <w:shd w:val="clear" w:color="auto" w:fill="auto"/>
          </w:tcPr>
          <w:p w:rsidR="001F6155" w:rsidRPr="00395EF1" w:rsidRDefault="001F6155" w:rsidP="00395EF1">
            <w:pPr>
              <w:pStyle w:val="af3"/>
              <w:ind w:left="-142"/>
              <w:rPr>
                <w:sz w:val="16"/>
                <w:szCs w:val="16"/>
              </w:rPr>
            </w:pPr>
            <w:r w:rsidRPr="00395EF1">
              <w:rPr>
                <w:sz w:val="16"/>
                <w:szCs w:val="16"/>
              </w:rPr>
              <w:t>3,5</w:t>
            </w:r>
          </w:p>
        </w:tc>
        <w:tc>
          <w:tcPr>
            <w:tcW w:w="928" w:type="dxa"/>
            <w:shd w:val="clear" w:color="auto" w:fill="auto"/>
          </w:tcPr>
          <w:p w:rsidR="001F6155" w:rsidRPr="00395EF1" w:rsidRDefault="001F6155" w:rsidP="00395EF1">
            <w:pPr>
              <w:pStyle w:val="af3"/>
              <w:ind w:left="-142"/>
              <w:rPr>
                <w:sz w:val="16"/>
                <w:szCs w:val="16"/>
              </w:rPr>
            </w:pPr>
            <w:r w:rsidRPr="00395EF1">
              <w:rPr>
                <w:sz w:val="16"/>
                <w:szCs w:val="16"/>
              </w:rPr>
              <w:t>2</w:t>
            </w:r>
          </w:p>
        </w:tc>
        <w:tc>
          <w:tcPr>
            <w:tcW w:w="1363" w:type="dxa"/>
            <w:shd w:val="clear" w:color="auto" w:fill="auto"/>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c>
          <w:tcPr>
            <w:tcW w:w="1701" w:type="dxa"/>
            <w:shd w:val="clear" w:color="auto" w:fill="auto"/>
          </w:tcPr>
          <w:p w:rsidR="001F6155" w:rsidRPr="00395EF1" w:rsidRDefault="001F6155" w:rsidP="00395EF1">
            <w:pPr>
              <w:pStyle w:val="af3"/>
              <w:ind w:left="-142"/>
              <w:rPr>
                <w:sz w:val="16"/>
                <w:szCs w:val="16"/>
              </w:rPr>
            </w:pPr>
            <w:r w:rsidRPr="00395EF1">
              <w:rPr>
                <w:sz w:val="16"/>
                <w:szCs w:val="16"/>
              </w:rPr>
              <w:t>Главная улица</w:t>
            </w:r>
          </w:p>
        </w:tc>
        <w:tc>
          <w:tcPr>
            <w:tcW w:w="3076" w:type="dxa"/>
            <w:shd w:val="clear" w:color="auto" w:fill="auto"/>
          </w:tcPr>
          <w:p w:rsidR="001F6155" w:rsidRPr="00395EF1" w:rsidRDefault="001F6155" w:rsidP="00395EF1">
            <w:pPr>
              <w:pStyle w:val="af3"/>
              <w:ind w:left="-142"/>
              <w:rPr>
                <w:sz w:val="16"/>
                <w:szCs w:val="16"/>
              </w:rPr>
            </w:pPr>
            <w:r w:rsidRPr="00395EF1">
              <w:rPr>
                <w:sz w:val="16"/>
                <w:szCs w:val="16"/>
              </w:rPr>
              <w:t>Связь жилых территорий с общественным центром</w:t>
            </w:r>
          </w:p>
        </w:tc>
        <w:tc>
          <w:tcPr>
            <w:tcW w:w="1119" w:type="dxa"/>
            <w:shd w:val="clear" w:color="auto" w:fill="auto"/>
          </w:tcPr>
          <w:p w:rsidR="001F6155" w:rsidRPr="00395EF1" w:rsidRDefault="001F6155" w:rsidP="00395EF1">
            <w:pPr>
              <w:pStyle w:val="af3"/>
              <w:ind w:left="-142"/>
              <w:rPr>
                <w:sz w:val="16"/>
                <w:szCs w:val="16"/>
              </w:rPr>
            </w:pPr>
            <w:r w:rsidRPr="00395EF1">
              <w:rPr>
                <w:sz w:val="16"/>
                <w:szCs w:val="16"/>
              </w:rPr>
              <w:t>40</w:t>
            </w:r>
          </w:p>
        </w:tc>
        <w:tc>
          <w:tcPr>
            <w:tcW w:w="1094" w:type="dxa"/>
            <w:shd w:val="clear" w:color="auto" w:fill="auto"/>
          </w:tcPr>
          <w:p w:rsidR="001F6155" w:rsidRPr="00395EF1" w:rsidRDefault="001F6155" w:rsidP="00395EF1">
            <w:pPr>
              <w:pStyle w:val="af3"/>
              <w:ind w:left="-142"/>
              <w:rPr>
                <w:sz w:val="16"/>
                <w:szCs w:val="16"/>
              </w:rPr>
            </w:pPr>
            <w:r w:rsidRPr="00395EF1">
              <w:rPr>
                <w:sz w:val="16"/>
                <w:szCs w:val="16"/>
              </w:rPr>
              <w:t>3,5</w:t>
            </w:r>
          </w:p>
        </w:tc>
        <w:tc>
          <w:tcPr>
            <w:tcW w:w="928" w:type="dxa"/>
            <w:shd w:val="clear" w:color="auto" w:fill="auto"/>
          </w:tcPr>
          <w:p w:rsidR="001F6155" w:rsidRPr="00395EF1" w:rsidRDefault="001F6155" w:rsidP="00395EF1">
            <w:pPr>
              <w:pStyle w:val="af3"/>
              <w:ind w:left="-142"/>
              <w:rPr>
                <w:sz w:val="16"/>
                <w:szCs w:val="16"/>
              </w:rPr>
            </w:pPr>
            <w:r w:rsidRPr="00395EF1">
              <w:rPr>
                <w:sz w:val="16"/>
                <w:szCs w:val="16"/>
              </w:rPr>
              <w:t>2-3</w:t>
            </w:r>
          </w:p>
        </w:tc>
        <w:tc>
          <w:tcPr>
            <w:tcW w:w="1363" w:type="dxa"/>
            <w:shd w:val="clear" w:color="auto" w:fill="auto"/>
          </w:tcPr>
          <w:p w:rsidR="001F6155" w:rsidRPr="00395EF1" w:rsidRDefault="001F6155" w:rsidP="00395EF1">
            <w:pPr>
              <w:pStyle w:val="af3"/>
              <w:ind w:left="-142"/>
              <w:rPr>
                <w:sz w:val="16"/>
                <w:szCs w:val="16"/>
              </w:rPr>
            </w:pPr>
            <w:r w:rsidRPr="00395EF1">
              <w:rPr>
                <w:sz w:val="16"/>
                <w:szCs w:val="16"/>
              </w:rPr>
              <w:t>1,5-2,25</w:t>
            </w:r>
          </w:p>
        </w:tc>
      </w:tr>
      <w:tr w:rsidR="001F6155" w:rsidRPr="00395EF1" w:rsidTr="00395EF1">
        <w:tc>
          <w:tcPr>
            <w:tcW w:w="1701" w:type="dxa"/>
            <w:shd w:val="clear" w:color="auto" w:fill="auto"/>
          </w:tcPr>
          <w:p w:rsidR="001F6155" w:rsidRPr="00395EF1" w:rsidRDefault="001F6155" w:rsidP="00395EF1">
            <w:pPr>
              <w:pStyle w:val="af3"/>
              <w:ind w:left="-142"/>
              <w:rPr>
                <w:sz w:val="16"/>
                <w:szCs w:val="16"/>
              </w:rPr>
            </w:pPr>
            <w:r w:rsidRPr="00395EF1">
              <w:rPr>
                <w:sz w:val="16"/>
                <w:szCs w:val="16"/>
              </w:rPr>
              <w:t>Улица в жилой застройке:</w:t>
            </w:r>
          </w:p>
        </w:tc>
        <w:tc>
          <w:tcPr>
            <w:tcW w:w="3076" w:type="dxa"/>
            <w:shd w:val="clear" w:color="auto" w:fill="auto"/>
          </w:tcPr>
          <w:p w:rsidR="001F6155" w:rsidRPr="00395EF1" w:rsidRDefault="001F6155" w:rsidP="00395EF1">
            <w:pPr>
              <w:pStyle w:val="af3"/>
              <w:ind w:left="-142"/>
              <w:rPr>
                <w:sz w:val="16"/>
                <w:szCs w:val="16"/>
              </w:rPr>
            </w:pPr>
          </w:p>
        </w:tc>
        <w:tc>
          <w:tcPr>
            <w:tcW w:w="1119" w:type="dxa"/>
            <w:shd w:val="clear" w:color="auto" w:fill="auto"/>
          </w:tcPr>
          <w:p w:rsidR="001F6155" w:rsidRPr="00395EF1" w:rsidRDefault="001F6155" w:rsidP="00395EF1">
            <w:pPr>
              <w:pStyle w:val="af3"/>
              <w:ind w:left="-142"/>
              <w:rPr>
                <w:sz w:val="16"/>
                <w:szCs w:val="16"/>
              </w:rPr>
            </w:pPr>
          </w:p>
        </w:tc>
        <w:tc>
          <w:tcPr>
            <w:tcW w:w="1094" w:type="dxa"/>
            <w:shd w:val="clear" w:color="auto" w:fill="auto"/>
          </w:tcPr>
          <w:p w:rsidR="001F6155" w:rsidRPr="00395EF1" w:rsidRDefault="001F6155" w:rsidP="00395EF1">
            <w:pPr>
              <w:pStyle w:val="af3"/>
              <w:ind w:left="-142"/>
              <w:rPr>
                <w:sz w:val="16"/>
                <w:szCs w:val="16"/>
              </w:rPr>
            </w:pPr>
          </w:p>
        </w:tc>
        <w:tc>
          <w:tcPr>
            <w:tcW w:w="928" w:type="dxa"/>
            <w:shd w:val="clear" w:color="auto" w:fill="auto"/>
          </w:tcPr>
          <w:p w:rsidR="001F6155" w:rsidRPr="00395EF1" w:rsidRDefault="001F6155" w:rsidP="00395EF1">
            <w:pPr>
              <w:pStyle w:val="af3"/>
              <w:ind w:left="-142"/>
              <w:rPr>
                <w:sz w:val="16"/>
                <w:szCs w:val="16"/>
              </w:rPr>
            </w:pPr>
          </w:p>
        </w:tc>
        <w:tc>
          <w:tcPr>
            <w:tcW w:w="1363" w:type="dxa"/>
            <w:shd w:val="clear" w:color="auto" w:fill="auto"/>
          </w:tcPr>
          <w:p w:rsidR="001F6155" w:rsidRPr="00395EF1" w:rsidRDefault="001F6155" w:rsidP="00395EF1">
            <w:pPr>
              <w:pStyle w:val="af3"/>
              <w:ind w:left="-142"/>
              <w:rPr>
                <w:sz w:val="16"/>
                <w:szCs w:val="16"/>
              </w:rPr>
            </w:pPr>
          </w:p>
        </w:tc>
      </w:tr>
      <w:tr w:rsidR="001F6155" w:rsidRPr="00395EF1" w:rsidTr="00395EF1">
        <w:tc>
          <w:tcPr>
            <w:tcW w:w="1701" w:type="dxa"/>
            <w:shd w:val="clear" w:color="auto" w:fill="auto"/>
          </w:tcPr>
          <w:p w:rsidR="001F6155" w:rsidRPr="00395EF1" w:rsidRDefault="001F6155" w:rsidP="00395EF1">
            <w:pPr>
              <w:pStyle w:val="af3"/>
              <w:ind w:left="-142"/>
              <w:rPr>
                <w:sz w:val="16"/>
                <w:szCs w:val="16"/>
              </w:rPr>
            </w:pPr>
            <w:r w:rsidRPr="00395EF1">
              <w:rPr>
                <w:sz w:val="16"/>
                <w:szCs w:val="16"/>
              </w:rPr>
              <w:t>основная</w:t>
            </w:r>
          </w:p>
        </w:tc>
        <w:tc>
          <w:tcPr>
            <w:tcW w:w="3076" w:type="dxa"/>
            <w:shd w:val="clear" w:color="auto" w:fill="auto"/>
          </w:tcPr>
          <w:p w:rsidR="001F6155" w:rsidRPr="00395EF1" w:rsidRDefault="001F6155" w:rsidP="00395EF1">
            <w:pPr>
              <w:pStyle w:val="af3"/>
              <w:ind w:left="-142"/>
              <w:rPr>
                <w:sz w:val="16"/>
                <w:szCs w:val="16"/>
              </w:rPr>
            </w:pPr>
            <w:r w:rsidRPr="00395EF1">
              <w:rPr>
                <w:sz w:val="16"/>
                <w:szCs w:val="16"/>
              </w:rPr>
              <w:t>Связь внутри жилых территорий и с главной улицей по направлениям с интенсивным движением</w:t>
            </w:r>
          </w:p>
        </w:tc>
        <w:tc>
          <w:tcPr>
            <w:tcW w:w="1119" w:type="dxa"/>
            <w:shd w:val="clear" w:color="auto" w:fill="auto"/>
          </w:tcPr>
          <w:p w:rsidR="001F6155" w:rsidRPr="00395EF1" w:rsidRDefault="001F6155" w:rsidP="00395EF1">
            <w:pPr>
              <w:pStyle w:val="af3"/>
              <w:ind w:left="-142"/>
              <w:rPr>
                <w:sz w:val="16"/>
                <w:szCs w:val="16"/>
              </w:rPr>
            </w:pPr>
            <w:r w:rsidRPr="00395EF1">
              <w:rPr>
                <w:sz w:val="16"/>
                <w:szCs w:val="16"/>
              </w:rPr>
              <w:t>40</w:t>
            </w:r>
          </w:p>
        </w:tc>
        <w:tc>
          <w:tcPr>
            <w:tcW w:w="1094" w:type="dxa"/>
            <w:shd w:val="clear" w:color="auto" w:fill="auto"/>
          </w:tcPr>
          <w:p w:rsidR="001F6155" w:rsidRPr="00395EF1" w:rsidRDefault="001F6155" w:rsidP="00395EF1">
            <w:pPr>
              <w:pStyle w:val="af3"/>
              <w:ind w:left="-142"/>
              <w:rPr>
                <w:sz w:val="16"/>
                <w:szCs w:val="16"/>
              </w:rPr>
            </w:pPr>
            <w:r w:rsidRPr="00395EF1">
              <w:rPr>
                <w:sz w:val="16"/>
                <w:szCs w:val="16"/>
              </w:rPr>
              <w:t>3,0</w:t>
            </w:r>
          </w:p>
        </w:tc>
        <w:tc>
          <w:tcPr>
            <w:tcW w:w="928" w:type="dxa"/>
            <w:shd w:val="clear" w:color="auto" w:fill="auto"/>
          </w:tcPr>
          <w:p w:rsidR="001F6155" w:rsidRPr="00395EF1" w:rsidRDefault="001F6155" w:rsidP="00395EF1">
            <w:pPr>
              <w:pStyle w:val="af3"/>
              <w:ind w:left="-142"/>
              <w:rPr>
                <w:sz w:val="16"/>
                <w:szCs w:val="16"/>
              </w:rPr>
            </w:pPr>
            <w:r w:rsidRPr="00395EF1">
              <w:rPr>
                <w:sz w:val="16"/>
                <w:szCs w:val="16"/>
              </w:rPr>
              <w:t>2</w:t>
            </w:r>
          </w:p>
        </w:tc>
        <w:tc>
          <w:tcPr>
            <w:tcW w:w="1363" w:type="dxa"/>
            <w:shd w:val="clear" w:color="auto" w:fill="auto"/>
          </w:tcPr>
          <w:p w:rsidR="001F6155" w:rsidRPr="00395EF1" w:rsidRDefault="001F6155" w:rsidP="00395EF1">
            <w:pPr>
              <w:pStyle w:val="af3"/>
              <w:ind w:left="-142"/>
              <w:rPr>
                <w:sz w:val="16"/>
                <w:szCs w:val="16"/>
              </w:rPr>
            </w:pPr>
            <w:r w:rsidRPr="00395EF1">
              <w:rPr>
                <w:sz w:val="16"/>
                <w:szCs w:val="16"/>
              </w:rPr>
              <w:t>1,0-1,5</w:t>
            </w:r>
          </w:p>
        </w:tc>
      </w:tr>
      <w:tr w:rsidR="001F6155" w:rsidRPr="00395EF1" w:rsidTr="00395EF1">
        <w:tc>
          <w:tcPr>
            <w:tcW w:w="1701" w:type="dxa"/>
            <w:shd w:val="clear" w:color="auto" w:fill="auto"/>
          </w:tcPr>
          <w:p w:rsidR="001F6155" w:rsidRPr="00395EF1" w:rsidRDefault="001F6155" w:rsidP="00395EF1">
            <w:pPr>
              <w:pStyle w:val="af3"/>
              <w:ind w:left="-142"/>
              <w:rPr>
                <w:sz w:val="16"/>
                <w:szCs w:val="16"/>
              </w:rPr>
            </w:pPr>
            <w:proofErr w:type="gramStart"/>
            <w:r w:rsidRPr="00395EF1">
              <w:rPr>
                <w:sz w:val="16"/>
                <w:szCs w:val="16"/>
              </w:rPr>
              <w:t>второстепенная</w:t>
            </w:r>
            <w:proofErr w:type="gramEnd"/>
            <w:r w:rsidRPr="00395EF1">
              <w:rPr>
                <w:sz w:val="16"/>
                <w:szCs w:val="16"/>
              </w:rPr>
              <w:t xml:space="preserve"> (переулок)</w:t>
            </w:r>
          </w:p>
        </w:tc>
        <w:tc>
          <w:tcPr>
            <w:tcW w:w="3076" w:type="dxa"/>
            <w:shd w:val="clear" w:color="auto" w:fill="auto"/>
          </w:tcPr>
          <w:p w:rsidR="001F6155" w:rsidRPr="00395EF1" w:rsidRDefault="001F6155" w:rsidP="00395EF1">
            <w:pPr>
              <w:pStyle w:val="af3"/>
              <w:ind w:left="-142"/>
              <w:rPr>
                <w:sz w:val="16"/>
                <w:szCs w:val="16"/>
              </w:rPr>
            </w:pPr>
            <w:r w:rsidRPr="00395EF1">
              <w:rPr>
                <w:sz w:val="16"/>
                <w:szCs w:val="16"/>
              </w:rPr>
              <w:t>Связь между основными жилыми улицами</w:t>
            </w:r>
          </w:p>
        </w:tc>
        <w:tc>
          <w:tcPr>
            <w:tcW w:w="1119" w:type="dxa"/>
            <w:shd w:val="clear" w:color="auto" w:fill="auto"/>
          </w:tcPr>
          <w:p w:rsidR="001F6155" w:rsidRPr="00395EF1" w:rsidRDefault="001F6155" w:rsidP="00395EF1">
            <w:pPr>
              <w:pStyle w:val="af3"/>
              <w:ind w:left="-142"/>
              <w:rPr>
                <w:sz w:val="16"/>
                <w:szCs w:val="16"/>
              </w:rPr>
            </w:pPr>
            <w:r w:rsidRPr="00395EF1">
              <w:rPr>
                <w:sz w:val="16"/>
                <w:szCs w:val="16"/>
              </w:rPr>
              <w:t>30</w:t>
            </w:r>
          </w:p>
        </w:tc>
        <w:tc>
          <w:tcPr>
            <w:tcW w:w="1094" w:type="dxa"/>
            <w:shd w:val="clear" w:color="auto" w:fill="auto"/>
          </w:tcPr>
          <w:p w:rsidR="001F6155" w:rsidRPr="00395EF1" w:rsidRDefault="001F6155" w:rsidP="00395EF1">
            <w:pPr>
              <w:pStyle w:val="af3"/>
              <w:ind w:left="-142"/>
              <w:rPr>
                <w:sz w:val="16"/>
                <w:szCs w:val="16"/>
              </w:rPr>
            </w:pPr>
            <w:r w:rsidRPr="00395EF1">
              <w:rPr>
                <w:sz w:val="16"/>
                <w:szCs w:val="16"/>
              </w:rPr>
              <w:t>2,75</w:t>
            </w:r>
          </w:p>
        </w:tc>
        <w:tc>
          <w:tcPr>
            <w:tcW w:w="928" w:type="dxa"/>
            <w:shd w:val="clear" w:color="auto" w:fill="auto"/>
          </w:tcPr>
          <w:p w:rsidR="001F6155" w:rsidRPr="00395EF1" w:rsidRDefault="001F6155" w:rsidP="00395EF1">
            <w:pPr>
              <w:pStyle w:val="af3"/>
              <w:ind w:left="-142"/>
              <w:rPr>
                <w:sz w:val="16"/>
                <w:szCs w:val="16"/>
              </w:rPr>
            </w:pPr>
            <w:r w:rsidRPr="00395EF1">
              <w:rPr>
                <w:sz w:val="16"/>
                <w:szCs w:val="16"/>
              </w:rPr>
              <w:t>2</w:t>
            </w:r>
          </w:p>
        </w:tc>
        <w:tc>
          <w:tcPr>
            <w:tcW w:w="1363" w:type="dxa"/>
            <w:shd w:val="clear" w:color="auto" w:fill="auto"/>
          </w:tcPr>
          <w:p w:rsidR="001F6155" w:rsidRPr="00395EF1" w:rsidRDefault="001F6155" w:rsidP="00395EF1">
            <w:pPr>
              <w:pStyle w:val="af3"/>
              <w:ind w:left="-142"/>
              <w:rPr>
                <w:sz w:val="16"/>
                <w:szCs w:val="16"/>
              </w:rPr>
            </w:pPr>
            <w:r w:rsidRPr="00395EF1">
              <w:rPr>
                <w:sz w:val="16"/>
                <w:szCs w:val="16"/>
              </w:rPr>
              <w:t>1,0</w:t>
            </w:r>
          </w:p>
        </w:tc>
      </w:tr>
      <w:tr w:rsidR="001F6155" w:rsidRPr="00395EF1" w:rsidTr="00395EF1">
        <w:tc>
          <w:tcPr>
            <w:tcW w:w="1701" w:type="dxa"/>
            <w:shd w:val="clear" w:color="auto" w:fill="auto"/>
          </w:tcPr>
          <w:p w:rsidR="001F6155" w:rsidRPr="00395EF1" w:rsidRDefault="001F6155" w:rsidP="00395EF1">
            <w:pPr>
              <w:pStyle w:val="af3"/>
              <w:ind w:left="-142"/>
              <w:rPr>
                <w:sz w:val="16"/>
                <w:szCs w:val="16"/>
              </w:rPr>
            </w:pPr>
            <w:r w:rsidRPr="00395EF1">
              <w:rPr>
                <w:sz w:val="16"/>
                <w:szCs w:val="16"/>
              </w:rPr>
              <w:t>проезд</w:t>
            </w:r>
          </w:p>
        </w:tc>
        <w:tc>
          <w:tcPr>
            <w:tcW w:w="3076" w:type="dxa"/>
            <w:shd w:val="clear" w:color="auto" w:fill="auto"/>
          </w:tcPr>
          <w:p w:rsidR="001F6155" w:rsidRPr="00395EF1" w:rsidRDefault="001F6155" w:rsidP="00395EF1">
            <w:pPr>
              <w:pStyle w:val="af3"/>
              <w:ind w:left="-142"/>
              <w:rPr>
                <w:sz w:val="16"/>
                <w:szCs w:val="16"/>
              </w:rPr>
            </w:pPr>
            <w:r w:rsidRPr="00395EF1">
              <w:rPr>
                <w:sz w:val="16"/>
                <w:szCs w:val="16"/>
              </w:rPr>
              <w:t>Связь жилых домов, расположенных в глубине квартала, с улицей</w:t>
            </w:r>
          </w:p>
        </w:tc>
        <w:tc>
          <w:tcPr>
            <w:tcW w:w="1119" w:type="dxa"/>
            <w:shd w:val="clear" w:color="auto" w:fill="auto"/>
          </w:tcPr>
          <w:p w:rsidR="001F6155" w:rsidRPr="00395EF1" w:rsidRDefault="001F6155" w:rsidP="00395EF1">
            <w:pPr>
              <w:pStyle w:val="af3"/>
              <w:ind w:left="-142"/>
              <w:rPr>
                <w:sz w:val="16"/>
                <w:szCs w:val="16"/>
              </w:rPr>
            </w:pPr>
            <w:r w:rsidRPr="00395EF1">
              <w:rPr>
                <w:sz w:val="16"/>
                <w:szCs w:val="16"/>
              </w:rPr>
              <w:t>20</w:t>
            </w:r>
          </w:p>
        </w:tc>
        <w:tc>
          <w:tcPr>
            <w:tcW w:w="1094" w:type="dxa"/>
            <w:shd w:val="clear" w:color="auto" w:fill="auto"/>
          </w:tcPr>
          <w:p w:rsidR="001F6155" w:rsidRPr="00395EF1" w:rsidRDefault="001F6155" w:rsidP="00395EF1">
            <w:pPr>
              <w:pStyle w:val="af3"/>
              <w:ind w:left="-142"/>
              <w:rPr>
                <w:sz w:val="16"/>
                <w:szCs w:val="16"/>
              </w:rPr>
            </w:pPr>
            <w:r w:rsidRPr="00395EF1">
              <w:rPr>
                <w:sz w:val="16"/>
                <w:szCs w:val="16"/>
              </w:rPr>
              <w:t>2,75-3,0</w:t>
            </w:r>
          </w:p>
        </w:tc>
        <w:tc>
          <w:tcPr>
            <w:tcW w:w="928" w:type="dxa"/>
            <w:shd w:val="clear" w:color="auto" w:fill="auto"/>
          </w:tcPr>
          <w:p w:rsidR="001F6155" w:rsidRPr="00395EF1" w:rsidRDefault="001F6155" w:rsidP="00395EF1">
            <w:pPr>
              <w:pStyle w:val="af3"/>
              <w:ind w:left="-142"/>
              <w:rPr>
                <w:sz w:val="16"/>
                <w:szCs w:val="16"/>
              </w:rPr>
            </w:pPr>
            <w:r w:rsidRPr="00395EF1">
              <w:rPr>
                <w:sz w:val="16"/>
                <w:szCs w:val="16"/>
              </w:rPr>
              <w:t>1</w:t>
            </w:r>
          </w:p>
        </w:tc>
        <w:tc>
          <w:tcPr>
            <w:tcW w:w="1363" w:type="dxa"/>
            <w:shd w:val="clear" w:color="auto" w:fill="auto"/>
          </w:tcPr>
          <w:p w:rsidR="001F6155" w:rsidRPr="00395EF1" w:rsidRDefault="001F6155" w:rsidP="00395EF1">
            <w:pPr>
              <w:pStyle w:val="af3"/>
              <w:ind w:left="-142"/>
              <w:rPr>
                <w:sz w:val="16"/>
                <w:szCs w:val="16"/>
              </w:rPr>
            </w:pPr>
            <w:r w:rsidRPr="00395EF1">
              <w:rPr>
                <w:sz w:val="16"/>
                <w:szCs w:val="16"/>
              </w:rPr>
              <w:t>0-1,0</w:t>
            </w:r>
          </w:p>
        </w:tc>
      </w:tr>
      <w:tr w:rsidR="001F6155" w:rsidRPr="00395EF1" w:rsidTr="00395EF1">
        <w:tc>
          <w:tcPr>
            <w:tcW w:w="1701" w:type="dxa"/>
            <w:shd w:val="clear" w:color="auto" w:fill="auto"/>
          </w:tcPr>
          <w:p w:rsidR="001F6155" w:rsidRPr="00395EF1" w:rsidRDefault="001F6155" w:rsidP="00395EF1">
            <w:pPr>
              <w:pStyle w:val="af3"/>
              <w:ind w:left="-142"/>
              <w:rPr>
                <w:sz w:val="16"/>
                <w:szCs w:val="16"/>
              </w:rPr>
            </w:pPr>
            <w:r w:rsidRPr="00395EF1">
              <w:rPr>
                <w:sz w:val="16"/>
                <w:szCs w:val="16"/>
              </w:rPr>
              <w:t>Хозяйственный проезд, скотопрогон</w:t>
            </w:r>
          </w:p>
        </w:tc>
        <w:tc>
          <w:tcPr>
            <w:tcW w:w="3076" w:type="dxa"/>
            <w:shd w:val="clear" w:color="auto" w:fill="auto"/>
          </w:tcPr>
          <w:p w:rsidR="001F6155" w:rsidRPr="00395EF1" w:rsidRDefault="001F6155" w:rsidP="00395EF1">
            <w:pPr>
              <w:pStyle w:val="af3"/>
              <w:ind w:left="-142"/>
              <w:rPr>
                <w:sz w:val="16"/>
                <w:szCs w:val="16"/>
              </w:rPr>
            </w:pPr>
            <w:r w:rsidRPr="00395EF1">
              <w:rPr>
                <w:sz w:val="16"/>
                <w:szCs w:val="16"/>
              </w:rPr>
              <w:t>Прогон личного скота и проезд грузового транспорта к приусадебным участкам</w:t>
            </w:r>
          </w:p>
        </w:tc>
        <w:tc>
          <w:tcPr>
            <w:tcW w:w="1119" w:type="dxa"/>
            <w:shd w:val="clear" w:color="auto" w:fill="auto"/>
          </w:tcPr>
          <w:p w:rsidR="001F6155" w:rsidRPr="00395EF1" w:rsidRDefault="001F6155" w:rsidP="00395EF1">
            <w:pPr>
              <w:pStyle w:val="af3"/>
              <w:ind w:left="-142"/>
              <w:rPr>
                <w:sz w:val="16"/>
                <w:szCs w:val="16"/>
              </w:rPr>
            </w:pPr>
            <w:r w:rsidRPr="00395EF1">
              <w:rPr>
                <w:sz w:val="16"/>
                <w:szCs w:val="16"/>
              </w:rPr>
              <w:t>30</w:t>
            </w:r>
          </w:p>
        </w:tc>
        <w:tc>
          <w:tcPr>
            <w:tcW w:w="1094" w:type="dxa"/>
            <w:shd w:val="clear" w:color="auto" w:fill="auto"/>
          </w:tcPr>
          <w:p w:rsidR="001F6155" w:rsidRPr="00395EF1" w:rsidRDefault="001F6155" w:rsidP="00395EF1">
            <w:pPr>
              <w:pStyle w:val="af3"/>
              <w:ind w:left="-142"/>
              <w:rPr>
                <w:sz w:val="16"/>
                <w:szCs w:val="16"/>
              </w:rPr>
            </w:pPr>
            <w:r w:rsidRPr="00395EF1">
              <w:rPr>
                <w:sz w:val="16"/>
                <w:szCs w:val="16"/>
              </w:rPr>
              <w:t>4,5</w:t>
            </w:r>
          </w:p>
        </w:tc>
        <w:tc>
          <w:tcPr>
            <w:tcW w:w="928" w:type="dxa"/>
            <w:shd w:val="clear" w:color="auto" w:fill="auto"/>
          </w:tcPr>
          <w:p w:rsidR="001F6155" w:rsidRPr="00395EF1" w:rsidRDefault="001F6155" w:rsidP="00395EF1">
            <w:pPr>
              <w:pStyle w:val="af3"/>
              <w:ind w:left="-142"/>
              <w:rPr>
                <w:sz w:val="16"/>
                <w:szCs w:val="16"/>
              </w:rPr>
            </w:pPr>
            <w:r w:rsidRPr="00395EF1">
              <w:rPr>
                <w:sz w:val="16"/>
                <w:szCs w:val="16"/>
              </w:rPr>
              <w:t>1</w:t>
            </w:r>
          </w:p>
        </w:tc>
        <w:tc>
          <w:tcPr>
            <w:tcW w:w="1363" w:type="dxa"/>
            <w:shd w:val="clear" w:color="auto" w:fill="auto"/>
          </w:tcPr>
          <w:p w:rsidR="001F6155" w:rsidRPr="00395EF1" w:rsidRDefault="001F6155" w:rsidP="00395EF1">
            <w:pPr>
              <w:pStyle w:val="af3"/>
              <w:ind w:left="-142"/>
              <w:rPr>
                <w:sz w:val="16"/>
                <w:szCs w:val="16"/>
              </w:rPr>
            </w:pPr>
            <w:r w:rsidRPr="00395EF1">
              <w:rPr>
                <w:sz w:val="16"/>
                <w:szCs w:val="16"/>
              </w:rPr>
              <w:t>-</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proofErr w:type="gramStart"/>
      <w:r w:rsidRPr="00395EF1">
        <w:rPr>
          <w:sz w:val="16"/>
          <w:szCs w:val="16"/>
        </w:rPr>
        <w:t>2</w:t>
      </w:r>
      <w:proofErr w:type="gramEnd"/>
      <w:r w:rsidRPr="00395EF1">
        <w:rPr>
          <w:sz w:val="16"/>
          <w:szCs w:val="16"/>
        </w:rPr>
        <w:t>; на предзаводских площадях, у спортивно-зрелищных учреждений, кинотеатров, вокзалов — 0,8 чел/м2.</w:t>
      </w:r>
    </w:p>
    <w:p w:rsidR="001F6155" w:rsidRPr="00395EF1" w:rsidRDefault="001F6155" w:rsidP="00395EF1">
      <w:pPr>
        <w:pStyle w:val="af3"/>
        <w:ind w:left="-142"/>
        <w:rPr>
          <w:sz w:val="16"/>
          <w:szCs w:val="16"/>
        </w:rPr>
      </w:pPr>
      <w:bookmarkStart w:id="22" w:name="_Глава_14._Расчетные"/>
      <w:bookmarkEnd w:id="22"/>
      <w:r w:rsidRPr="00395EF1">
        <w:rPr>
          <w:sz w:val="16"/>
          <w:szCs w:val="16"/>
        </w:rPr>
        <w:t xml:space="preserve">Глава 14.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96. </w:t>
      </w:r>
      <w:proofErr w:type="gramStart"/>
      <w:r w:rsidRPr="00395EF1">
        <w:rPr>
          <w:sz w:val="16"/>
          <w:szCs w:val="16"/>
        </w:rPr>
        <w:t xml:space="preserve">Искусственные дорожные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 предусматри-ваются на стадии разработки проектной документации автомобильной дороги. </w:t>
      </w:r>
      <w:proofErr w:type="gramEnd"/>
    </w:p>
    <w:p w:rsidR="001F6155" w:rsidRPr="00395EF1" w:rsidRDefault="001F6155" w:rsidP="00395EF1">
      <w:pPr>
        <w:pStyle w:val="af3"/>
        <w:ind w:left="-142"/>
        <w:rPr>
          <w:sz w:val="16"/>
          <w:szCs w:val="16"/>
        </w:rPr>
      </w:pPr>
      <w:r w:rsidRPr="00395EF1">
        <w:rPr>
          <w:sz w:val="16"/>
          <w:szCs w:val="16"/>
        </w:rPr>
        <w:t xml:space="preserve">97. 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нормируется. </w:t>
      </w:r>
    </w:p>
    <w:p w:rsidR="001F6155" w:rsidRPr="00395EF1" w:rsidRDefault="001F6155" w:rsidP="00395EF1">
      <w:pPr>
        <w:pStyle w:val="af3"/>
        <w:ind w:left="-142"/>
        <w:rPr>
          <w:sz w:val="16"/>
          <w:szCs w:val="16"/>
        </w:rPr>
      </w:pPr>
      <w:bookmarkStart w:id="23" w:name="_Глава_7._Расчетные"/>
      <w:bookmarkStart w:id="24" w:name="_Глава_15._Расчетные"/>
      <w:bookmarkEnd w:id="23"/>
      <w:bookmarkEnd w:id="24"/>
      <w:r w:rsidRPr="00395EF1">
        <w:rPr>
          <w:sz w:val="16"/>
          <w:szCs w:val="16"/>
        </w:rPr>
        <w:t xml:space="preserve">Глава 15. Расчетные показатели минимально допустимого уровня обеспеченности и максимально допустимого уровня территориальной доступности защитных дорожных сооружений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98. Защитные дорожные сооружения, включают: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а также подобные сооружения, предусматриваются на основе детальных инженерно-геологических изысканий с учетом местных конкретных условий на стадии разработки проектной документации автомобильной дороги. </w:t>
      </w:r>
    </w:p>
    <w:p w:rsidR="001F6155" w:rsidRPr="00395EF1" w:rsidRDefault="001F6155" w:rsidP="00395EF1">
      <w:pPr>
        <w:pStyle w:val="af3"/>
        <w:ind w:left="-142"/>
        <w:rPr>
          <w:sz w:val="16"/>
          <w:szCs w:val="16"/>
        </w:rPr>
      </w:pPr>
      <w:r w:rsidRPr="00395EF1">
        <w:rPr>
          <w:sz w:val="16"/>
          <w:szCs w:val="16"/>
        </w:rPr>
        <w:t xml:space="preserve">99. Расчетные показатели минимально допустимого уровня обеспеченности защитными дорожными сооружениями и их территориальная доступность не нормируется. </w:t>
      </w:r>
    </w:p>
    <w:p w:rsidR="001F6155" w:rsidRPr="00395EF1" w:rsidRDefault="001F6155" w:rsidP="00395EF1">
      <w:pPr>
        <w:pStyle w:val="af3"/>
        <w:ind w:left="-142"/>
        <w:rPr>
          <w:sz w:val="16"/>
          <w:szCs w:val="16"/>
        </w:rPr>
      </w:pPr>
      <w:bookmarkStart w:id="25" w:name="_Глава_8._"/>
      <w:bookmarkStart w:id="26" w:name="_Глава_16._"/>
      <w:bookmarkEnd w:id="25"/>
      <w:bookmarkEnd w:id="26"/>
    </w:p>
    <w:p w:rsidR="001F6155" w:rsidRPr="00395EF1" w:rsidRDefault="001F6155" w:rsidP="00395EF1">
      <w:pPr>
        <w:pStyle w:val="af3"/>
        <w:ind w:left="-142"/>
        <w:rPr>
          <w:sz w:val="16"/>
          <w:szCs w:val="16"/>
        </w:rPr>
      </w:pPr>
      <w:bookmarkStart w:id="27" w:name="_Глава_9._Расчетные"/>
      <w:bookmarkStart w:id="28" w:name="_Глава_17._Расчетные"/>
      <w:bookmarkStart w:id="29" w:name="_Глава_16._Расчетные"/>
      <w:bookmarkEnd w:id="27"/>
      <w:bookmarkEnd w:id="28"/>
      <w:bookmarkEnd w:id="29"/>
      <w:r w:rsidRPr="00395EF1">
        <w:rPr>
          <w:sz w:val="16"/>
          <w:szCs w:val="16"/>
        </w:rPr>
        <w:lastRenderedPageBreak/>
        <w:t xml:space="preserve">Глава 16. 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100. 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определены в таблице 16.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16</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1168"/>
        <w:gridCol w:w="1100"/>
        <w:gridCol w:w="1025"/>
        <w:gridCol w:w="1168"/>
        <w:gridCol w:w="1242"/>
      </w:tblGrid>
      <w:tr w:rsidR="001F6155" w:rsidRPr="00395EF1" w:rsidTr="00395EF1">
        <w:trPr>
          <w:trHeight w:val="271"/>
        </w:trPr>
        <w:tc>
          <w:tcPr>
            <w:tcW w:w="3369" w:type="dxa"/>
            <w:vMerge w:val="restart"/>
            <w:shd w:val="clear" w:color="auto" w:fill="EAF1DD"/>
          </w:tcPr>
          <w:p w:rsidR="001F6155" w:rsidRPr="00395EF1" w:rsidRDefault="001F6155" w:rsidP="00395EF1">
            <w:pPr>
              <w:pStyle w:val="af3"/>
              <w:ind w:left="-142"/>
              <w:rPr>
                <w:sz w:val="16"/>
                <w:szCs w:val="16"/>
              </w:rPr>
            </w:pPr>
            <w:r w:rsidRPr="00395EF1">
              <w:rPr>
                <w:sz w:val="16"/>
                <w:szCs w:val="16"/>
              </w:rPr>
              <w:t>Элементы обустройства автомобильных дорог</w:t>
            </w:r>
          </w:p>
        </w:tc>
        <w:tc>
          <w:tcPr>
            <w:tcW w:w="5703" w:type="dxa"/>
            <w:gridSpan w:val="5"/>
            <w:shd w:val="clear" w:color="auto" w:fill="EAF1DD"/>
          </w:tcPr>
          <w:p w:rsidR="001F6155" w:rsidRPr="00395EF1" w:rsidRDefault="001F6155" w:rsidP="00395EF1">
            <w:pPr>
              <w:pStyle w:val="af3"/>
              <w:ind w:left="-142"/>
              <w:rPr>
                <w:sz w:val="16"/>
                <w:szCs w:val="16"/>
              </w:rPr>
            </w:pPr>
            <w:r w:rsidRPr="00395EF1">
              <w:rPr>
                <w:sz w:val="16"/>
                <w:szCs w:val="16"/>
              </w:rPr>
              <w:t xml:space="preserve">Протяженность участков дорог, </w:t>
            </w:r>
            <w:proofErr w:type="gramStart"/>
            <w:r w:rsidRPr="00395EF1">
              <w:rPr>
                <w:sz w:val="16"/>
                <w:szCs w:val="16"/>
              </w:rPr>
              <w:t>км</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при категории дорог </w:t>
            </w:r>
          </w:p>
        </w:tc>
      </w:tr>
      <w:tr w:rsidR="001F6155" w:rsidRPr="00395EF1" w:rsidTr="00395EF1">
        <w:trPr>
          <w:trHeight w:val="175"/>
        </w:trPr>
        <w:tc>
          <w:tcPr>
            <w:tcW w:w="3369" w:type="dxa"/>
            <w:vMerge/>
            <w:shd w:val="clear" w:color="auto" w:fill="EAF1DD"/>
          </w:tcPr>
          <w:p w:rsidR="001F6155" w:rsidRPr="00395EF1" w:rsidRDefault="001F6155" w:rsidP="00395EF1">
            <w:pPr>
              <w:pStyle w:val="af3"/>
              <w:ind w:left="-142"/>
              <w:rPr>
                <w:sz w:val="16"/>
                <w:szCs w:val="16"/>
              </w:rPr>
            </w:pPr>
          </w:p>
        </w:tc>
        <w:tc>
          <w:tcPr>
            <w:tcW w:w="1168" w:type="dxa"/>
            <w:shd w:val="clear" w:color="auto" w:fill="EAF1DD"/>
          </w:tcPr>
          <w:p w:rsidR="001F6155" w:rsidRPr="00395EF1" w:rsidRDefault="001F6155" w:rsidP="00395EF1">
            <w:pPr>
              <w:pStyle w:val="af3"/>
              <w:ind w:left="-142"/>
              <w:rPr>
                <w:sz w:val="16"/>
                <w:szCs w:val="16"/>
              </w:rPr>
            </w:pPr>
            <w:r w:rsidRPr="00395EF1">
              <w:rPr>
                <w:sz w:val="16"/>
                <w:szCs w:val="16"/>
              </w:rPr>
              <w:t>I</w:t>
            </w:r>
          </w:p>
        </w:tc>
        <w:tc>
          <w:tcPr>
            <w:tcW w:w="1100" w:type="dxa"/>
            <w:shd w:val="clear" w:color="auto" w:fill="EAF1DD"/>
          </w:tcPr>
          <w:p w:rsidR="001F6155" w:rsidRPr="00395EF1" w:rsidRDefault="001F6155" w:rsidP="00395EF1">
            <w:pPr>
              <w:pStyle w:val="af3"/>
              <w:ind w:left="-142"/>
              <w:rPr>
                <w:sz w:val="16"/>
                <w:szCs w:val="16"/>
              </w:rPr>
            </w:pPr>
            <w:r w:rsidRPr="00395EF1">
              <w:rPr>
                <w:sz w:val="16"/>
                <w:szCs w:val="16"/>
              </w:rPr>
              <w:t>II</w:t>
            </w:r>
          </w:p>
        </w:tc>
        <w:tc>
          <w:tcPr>
            <w:tcW w:w="1025" w:type="dxa"/>
            <w:shd w:val="clear" w:color="auto" w:fill="EAF1DD"/>
          </w:tcPr>
          <w:p w:rsidR="001F6155" w:rsidRPr="00395EF1" w:rsidRDefault="001F6155" w:rsidP="00395EF1">
            <w:pPr>
              <w:pStyle w:val="af3"/>
              <w:ind w:left="-142"/>
              <w:rPr>
                <w:sz w:val="16"/>
                <w:szCs w:val="16"/>
              </w:rPr>
            </w:pPr>
            <w:r w:rsidRPr="00395EF1">
              <w:rPr>
                <w:sz w:val="16"/>
                <w:szCs w:val="16"/>
              </w:rPr>
              <w:t>III</w:t>
            </w:r>
          </w:p>
        </w:tc>
        <w:tc>
          <w:tcPr>
            <w:tcW w:w="1168" w:type="dxa"/>
            <w:shd w:val="clear" w:color="auto" w:fill="EAF1DD"/>
          </w:tcPr>
          <w:p w:rsidR="001F6155" w:rsidRPr="00395EF1" w:rsidRDefault="001F6155" w:rsidP="00395EF1">
            <w:pPr>
              <w:pStyle w:val="af3"/>
              <w:ind w:left="-142"/>
              <w:rPr>
                <w:sz w:val="16"/>
                <w:szCs w:val="16"/>
              </w:rPr>
            </w:pPr>
            <w:r w:rsidRPr="00395EF1">
              <w:rPr>
                <w:sz w:val="16"/>
                <w:szCs w:val="16"/>
              </w:rPr>
              <w:t>IV</w:t>
            </w:r>
          </w:p>
        </w:tc>
        <w:tc>
          <w:tcPr>
            <w:tcW w:w="1242" w:type="dxa"/>
            <w:shd w:val="clear" w:color="auto" w:fill="EAF1DD"/>
          </w:tcPr>
          <w:p w:rsidR="001F6155" w:rsidRPr="00395EF1" w:rsidRDefault="001F6155" w:rsidP="00395EF1">
            <w:pPr>
              <w:pStyle w:val="af3"/>
              <w:ind w:left="-142"/>
              <w:rPr>
                <w:sz w:val="16"/>
                <w:szCs w:val="16"/>
              </w:rPr>
            </w:pPr>
            <w:r w:rsidRPr="00395EF1">
              <w:rPr>
                <w:sz w:val="16"/>
                <w:szCs w:val="16"/>
              </w:rPr>
              <w:t>V</w:t>
            </w:r>
          </w:p>
        </w:tc>
      </w:tr>
      <w:tr w:rsidR="001F6155" w:rsidRPr="00395EF1" w:rsidTr="00395EF1">
        <w:trPr>
          <w:trHeight w:val="398"/>
        </w:trPr>
        <w:tc>
          <w:tcPr>
            <w:tcW w:w="3369" w:type="dxa"/>
          </w:tcPr>
          <w:p w:rsidR="001F6155" w:rsidRPr="00395EF1" w:rsidRDefault="001F6155" w:rsidP="00395EF1">
            <w:pPr>
              <w:pStyle w:val="af3"/>
              <w:ind w:left="-142"/>
              <w:rPr>
                <w:sz w:val="16"/>
                <w:szCs w:val="16"/>
              </w:rPr>
            </w:pPr>
            <w:r w:rsidRPr="00395EF1">
              <w:rPr>
                <w:sz w:val="16"/>
                <w:szCs w:val="16"/>
              </w:rPr>
              <w:t xml:space="preserve">Автобусные остановки; </w:t>
            </w:r>
          </w:p>
          <w:p w:rsidR="001F6155" w:rsidRPr="00395EF1" w:rsidRDefault="001F6155" w:rsidP="00395EF1">
            <w:pPr>
              <w:pStyle w:val="af3"/>
              <w:ind w:left="-142"/>
              <w:rPr>
                <w:sz w:val="16"/>
                <w:szCs w:val="16"/>
              </w:rPr>
            </w:pPr>
            <w:r w:rsidRPr="00395EF1">
              <w:rPr>
                <w:sz w:val="16"/>
                <w:szCs w:val="16"/>
              </w:rPr>
              <w:t xml:space="preserve">автобусные остановки в густонаселенной местности </w:t>
            </w:r>
          </w:p>
        </w:tc>
        <w:tc>
          <w:tcPr>
            <w:tcW w:w="3293" w:type="dxa"/>
            <w:gridSpan w:val="3"/>
          </w:tcPr>
          <w:p w:rsidR="001F6155" w:rsidRPr="00395EF1" w:rsidRDefault="001F6155" w:rsidP="00395EF1">
            <w:pPr>
              <w:pStyle w:val="af3"/>
              <w:ind w:left="-142"/>
              <w:rPr>
                <w:sz w:val="16"/>
                <w:szCs w:val="16"/>
              </w:rPr>
            </w:pPr>
            <w:r w:rsidRPr="00395EF1">
              <w:rPr>
                <w:sz w:val="16"/>
                <w:szCs w:val="16"/>
              </w:rPr>
              <w:t>3</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1,5</w:t>
            </w:r>
          </w:p>
        </w:tc>
        <w:tc>
          <w:tcPr>
            <w:tcW w:w="1168" w:type="dxa"/>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w:t>
            </w:r>
          </w:p>
        </w:tc>
        <w:tc>
          <w:tcPr>
            <w:tcW w:w="1242" w:type="dxa"/>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145"/>
        </w:trPr>
        <w:tc>
          <w:tcPr>
            <w:tcW w:w="3369" w:type="dxa"/>
          </w:tcPr>
          <w:p w:rsidR="001F6155" w:rsidRPr="00395EF1" w:rsidRDefault="001F6155" w:rsidP="00395EF1">
            <w:pPr>
              <w:pStyle w:val="af3"/>
              <w:ind w:left="-142"/>
              <w:rPr>
                <w:sz w:val="16"/>
                <w:szCs w:val="16"/>
              </w:rPr>
            </w:pPr>
            <w:r w:rsidRPr="00395EF1">
              <w:rPr>
                <w:sz w:val="16"/>
                <w:szCs w:val="16"/>
              </w:rPr>
              <w:t xml:space="preserve">Площадки отдыха </w:t>
            </w:r>
          </w:p>
        </w:tc>
        <w:tc>
          <w:tcPr>
            <w:tcW w:w="2268" w:type="dxa"/>
            <w:gridSpan w:val="2"/>
          </w:tcPr>
          <w:p w:rsidR="001F6155" w:rsidRPr="00395EF1" w:rsidRDefault="001F6155" w:rsidP="00395EF1">
            <w:pPr>
              <w:pStyle w:val="af3"/>
              <w:ind w:left="-142"/>
              <w:rPr>
                <w:sz w:val="16"/>
                <w:szCs w:val="16"/>
              </w:rPr>
            </w:pPr>
            <w:r w:rsidRPr="00395EF1">
              <w:rPr>
                <w:sz w:val="16"/>
                <w:szCs w:val="16"/>
              </w:rPr>
              <w:t>15-20</w:t>
            </w:r>
          </w:p>
        </w:tc>
        <w:tc>
          <w:tcPr>
            <w:tcW w:w="1025" w:type="dxa"/>
          </w:tcPr>
          <w:p w:rsidR="001F6155" w:rsidRPr="00395EF1" w:rsidRDefault="001F6155" w:rsidP="00395EF1">
            <w:pPr>
              <w:pStyle w:val="af3"/>
              <w:ind w:left="-142"/>
              <w:rPr>
                <w:sz w:val="16"/>
                <w:szCs w:val="16"/>
              </w:rPr>
            </w:pPr>
            <w:r w:rsidRPr="00395EF1">
              <w:rPr>
                <w:sz w:val="16"/>
                <w:szCs w:val="16"/>
              </w:rPr>
              <w:t>25-35</w:t>
            </w:r>
          </w:p>
        </w:tc>
        <w:tc>
          <w:tcPr>
            <w:tcW w:w="1168" w:type="dxa"/>
          </w:tcPr>
          <w:p w:rsidR="001F6155" w:rsidRPr="00395EF1" w:rsidRDefault="001F6155" w:rsidP="00395EF1">
            <w:pPr>
              <w:pStyle w:val="af3"/>
              <w:ind w:left="-142"/>
              <w:rPr>
                <w:sz w:val="16"/>
                <w:szCs w:val="16"/>
              </w:rPr>
            </w:pPr>
            <w:r w:rsidRPr="00395EF1">
              <w:rPr>
                <w:sz w:val="16"/>
                <w:szCs w:val="16"/>
              </w:rPr>
              <w:t>45-55</w:t>
            </w:r>
          </w:p>
        </w:tc>
        <w:tc>
          <w:tcPr>
            <w:tcW w:w="1242" w:type="dxa"/>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272"/>
        </w:trPr>
        <w:tc>
          <w:tcPr>
            <w:tcW w:w="3369" w:type="dxa"/>
          </w:tcPr>
          <w:p w:rsidR="001F6155" w:rsidRPr="00395EF1" w:rsidRDefault="001F6155" w:rsidP="00395EF1">
            <w:pPr>
              <w:pStyle w:val="af3"/>
              <w:ind w:left="-142"/>
              <w:rPr>
                <w:sz w:val="16"/>
                <w:szCs w:val="16"/>
              </w:rPr>
            </w:pPr>
            <w:r w:rsidRPr="00395EF1">
              <w:rPr>
                <w:sz w:val="16"/>
                <w:szCs w:val="16"/>
              </w:rPr>
              <w:t xml:space="preserve">Пункт охраны больших мостов </w:t>
            </w:r>
          </w:p>
        </w:tc>
        <w:tc>
          <w:tcPr>
            <w:tcW w:w="5703" w:type="dxa"/>
            <w:gridSpan w:val="5"/>
          </w:tcPr>
          <w:p w:rsidR="001F6155" w:rsidRPr="00395EF1" w:rsidRDefault="001F6155" w:rsidP="00395EF1">
            <w:pPr>
              <w:pStyle w:val="af3"/>
              <w:ind w:left="-142"/>
              <w:rPr>
                <w:sz w:val="16"/>
                <w:szCs w:val="16"/>
              </w:rPr>
            </w:pPr>
            <w:r w:rsidRPr="00395EF1">
              <w:rPr>
                <w:sz w:val="16"/>
                <w:szCs w:val="16"/>
              </w:rPr>
              <w:t>На мостах длиной более 300 м</w:t>
            </w:r>
          </w:p>
        </w:tc>
      </w:tr>
    </w:tbl>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sz w:val="16"/>
          <w:szCs w:val="16"/>
        </w:rPr>
        <w:t xml:space="preserve">101. Технические средства организации дорожного движения (дорожные ограждения, направляющие устройства, дорожные знаки и разметка, светофоры) предусматриваются при проектировании автомобильных дорог на стадии разработки проектной документации. </w:t>
      </w:r>
    </w:p>
    <w:p w:rsidR="001F6155" w:rsidRPr="00395EF1" w:rsidRDefault="001F6155" w:rsidP="00395EF1">
      <w:pPr>
        <w:pStyle w:val="af3"/>
        <w:ind w:left="-142"/>
        <w:rPr>
          <w:sz w:val="16"/>
          <w:szCs w:val="16"/>
        </w:rPr>
      </w:pPr>
      <w:r w:rsidRPr="00395EF1">
        <w:rPr>
          <w:sz w:val="16"/>
          <w:szCs w:val="16"/>
        </w:rPr>
        <w:t xml:space="preserve">102. </w:t>
      </w:r>
      <w:proofErr w:type="gramStart"/>
      <w:r w:rsidRPr="00395EF1">
        <w:rPr>
          <w:sz w:val="16"/>
          <w:szCs w:val="16"/>
        </w:rPr>
        <w:t>Объекты, предназначенные для освещения автомобильных дорог,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пересечениях дорог I и II категорий между собой и с железными дорогами, на всех соединительных ответвлениях узлов пересечений и на подходах к ним на расстоянии не менее 250 м, кольцевых пересечениях</w:t>
      </w:r>
      <w:proofErr w:type="gramEnd"/>
      <w:r w:rsidRPr="00395EF1">
        <w:rPr>
          <w:sz w:val="16"/>
          <w:szCs w:val="16"/>
        </w:rPr>
        <w:t xml:space="preserve"> и на подъездных дорогах к промышленным предприятиям или их участках при соответствующем технико-экономическом обосновании. 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 </w:t>
      </w:r>
    </w:p>
    <w:p w:rsidR="001F6155" w:rsidRPr="00395EF1" w:rsidRDefault="001F6155" w:rsidP="00395EF1">
      <w:pPr>
        <w:pStyle w:val="af3"/>
        <w:ind w:left="-142"/>
        <w:rPr>
          <w:sz w:val="16"/>
          <w:szCs w:val="16"/>
        </w:rPr>
      </w:pPr>
      <w:r w:rsidRPr="00395EF1">
        <w:rPr>
          <w:sz w:val="16"/>
          <w:szCs w:val="16"/>
        </w:rPr>
        <w:t xml:space="preserve">103. Остановочные и посадочные площадки и павильоны для пассажиров следует </w:t>
      </w:r>
      <w:proofErr w:type="gramStart"/>
      <w:r w:rsidRPr="00395EF1">
        <w:rPr>
          <w:sz w:val="16"/>
          <w:szCs w:val="16"/>
        </w:rPr>
        <w:t>преду-сматривать</w:t>
      </w:r>
      <w:proofErr w:type="gramEnd"/>
      <w:r w:rsidRPr="00395EF1">
        <w:rPr>
          <w:sz w:val="16"/>
          <w:szCs w:val="16"/>
        </w:rPr>
        <w:t xml:space="preserve"> в местах автобусных остановок. Автобусные остановки на дорогах I категории следует располагать одну напротив другой, а на дорогах категорий II - V их следует смещать по ходу движения на расстоянии не менее 30 м между ближайшими стенками павильонов. </w:t>
      </w:r>
    </w:p>
    <w:p w:rsidR="001F6155" w:rsidRPr="00395EF1" w:rsidRDefault="001F6155" w:rsidP="00395EF1">
      <w:pPr>
        <w:pStyle w:val="af3"/>
        <w:ind w:left="-142"/>
        <w:rPr>
          <w:sz w:val="16"/>
          <w:szCs w:val="16"/>
        </w:rPr>
      </w:pPr>
      <w:r w:rsidRPr="00395EF1">
        <w:rPr>
          <w:sz w:val="16"/>
          <w:szCs w:val="16"/>
        </w:rPr>
        <w:t xml:space="preserve">104. </w:t>
      </w:r>
      <w:proofErr w:type="gramStart"/>
      <w:r w:rsidRPr="00395EF1">
        <w:rPr>
          <w:sz w:val="16"/>
          <w:szCs w:val="16"/>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здании,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17.</w:t>
      </w:r>
      <w:proofErr w:type="gramEnd"/>
    </w:p>
    <w:p w:rsidR="001F6155" w:rsidRPr="00395EF1" w:rsidRDefault="001F6155" w:rsidP="00395EF1">
      <w:pPr>
        <w:pStyle w:val="af3"/>
        <w:ind w:left="-142"/>
        <w:rPr>
          <w:sz w:val="16"/>
          <w:szCs w:val="16"/>
        </w:rPr>
      </w:pPr>
      <w:r w:rsidRPr="00395EF1">
        <w:rPr>
          <w:sz w:val="16"/>
          <w:szCs w:val="16"/>
        </w:rPr>
        <w:t>Таблица 17</w:t>
      </w:r>
    </w:p>
    <w:tbl>
      <w:tblPr>
        <w:tblW w:w="5000" w:type="pct"/>
        <w:jc w:val="center"/>
        <w:tblCellMar>
          <w:left w:w="0" w:type="dxa"/>
          <w:right w:w="0" w:type="dxa"/>
        </w:tblCellMar>
        <w:tblLook w:val="0000"/>
      </w:tblPr>
      <w:tblGrid>
        <w:gridCol w:w="4194"/>
        <w:gridCol w:w="1301"/>
        <w:gridCol w:w="1082"/>
        <w:gridCol w:w="1072"/>
        <w:gridCol w:w="1087"/>
        <w:gridCol w:w="1076"/>
        <w:gridCol w:w="1122"/>
      </w:tblGrid>
      <w:tr w:rsidR="001F6155" w:rsidRPr="00395EF1" w:rsidTr="00395EF1">
        <w:trPr>
          <w:trHeight w:val="20"/>
          <w:jc w:val="center"/>
        </w:trPr>
        <w:tc>
          <w:tcPr>
            <w:tcW w:w="1918" w:type="pct"/>
            <w:vMerge w:val="restart"/>
            <w:tcBorders>
              <w:top w:val="single" w:sz="8" w:space="0" w:color="auto"/>
              <w:left w:val="single" w:sz="8" w:space="0" w:color="auto"/>
              <w:bottom w:val="single" w:sz="8" w:space="0" w:color="auto"/>
              <w:right w:val="single" w:sz="8"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Здания, до которых определяется расстояние</w:t>
            </w:r>
          </w:p>
        </w:tc>
        <w:tc>
          <w:tcPr>
            <w:tcW w:w="3082" w:type="pct"/>
            <w:gridSpan w:val="6"/>
            <w:tcBorders>
              <w:top w:val="single" w:sz="8" w:space="0" w:color="auto"/>
              <w:left w:val="nil"/>
              <w:bottom w:val="single" w:sz="8" w:space="0" w:color="auto"/>
              <w:right w:val="single" w:sz="8"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 xml:space="preserve">Расстояние, </w:t>
            </w:r>
            <w:proofErr w:type="gramStart"/>
            <w:r w:rsidRPr="00395EF1">
              <w:rPr>
                <w:sz w:val="16"/>
                <w:szCs w:val="16"/>
              </w:rPr>
              <w:t>м</w:t>
            </w:r>
            <w:proofErr w:type="gramEnd"/>
          </w:p>
        </w:tc>
      </w:tr>
      <w:tr w:rsidR="001F6155" w:rsidRPr="00395EF1" w:rsidTr="00395EF1">
        <w:trPr>
          <w:trHeight w:val="20"/>
          <w:jc w:val="center"/>
        </w:trPr>
        <w:tc>
          <w:tcPr>
            <w:tcW w:w="0" w:type="auto"/>
            <w:vMerge/>
            <w:tcBorders>
              <w:top w:val="single" w:sz="8" w:space="0" w:color="auto"/>
              <w:left w:val="single" w:sz="8" w:space="0" w:color="auto"/>
              <w:bottom w:val="single" w:sz="8" w:space="0" w:color="auto"/>
              <w:right w:val="single" w:sz="8" w:space="0" w:color="auto"/>
            </w:tcBorders>
            <w:shd w:val="clear" w:color="auto" w:fill="EAF1DD"/>
            <w:vAlign w:val="center"/>
          </w:tcPr>
          <w:p w:rsidR="001F6155" w:rsidRPr="00395EF1" w:rsidRDefault="001F6155" w:rsidP="00395EF1">
            <w:pPr>
              <w:pStyle w:val="af3"/>
              <w:ind w:left="-142"/>
              <w:rPr>
                <w:sz w:val="16"/>
                <w:szCs w:val="16"/>
              </w:rPr>
            </w:pPr>
          </w:p>
        </w:tc>
        <w:tc>
          <w:tcPr>
            <w:tcW w:w="2077" w:type="pct"/>
            <w:gridSpan w:val="4"/>
            <w:tcBorders>
              <w:top w:val="nil"/>
              <w:left w:val="nil"/>
              <w:bottom w:val="single" w:sz="8" w:space="0" w:color="auto"/>
              <w:right w:val="single" w:sz="8"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от гаражей и открытых стоянок при числе легковых автомобилей</w:t>
            </w:r>
          </w:p>
        </w:tc>
        <w:tc>
          <w:tcPr>
            <w:tcW w:w="1004" w:type="pct"/>
            <w:gridSpan w:val="2"/>
            <w:tcBorders>
              <w:top w:val="nil"/>
              <w:left w:val="nil"/>
              <w:bottom w:val="single" w:sz="8" w:space="0" w:color="auto"/>
              <w:right w:val="single" w:sz="8"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от станций технического обслуживания при числе постов</w:t>
            </w:r>
          </w:p>
        </w:tc>
      </w:tr>
      <w:tr w:rsidR="001F6155" w:rsidRPr="00395EF1" w:rsidTr="00395EF1">
        <w:trPr>
          <w:trHeight w:val="20"/>
          <w:jc w:val="center"/>
        </w:trPr>
        <w:tc>
          <w:tcPr>
            <w:tcW w:w="0" w:type="auto"/>
            <w:vMerge/>
            <w:tcBorders>
              <w:top w:val="single" w:sz="8" w:space="0" w:color="auto"/>
              <w:left w:val="single" w:sz="8" w:space="0" w:color="auto"/>
              <w:bottom w:val="single" w:sz="4" w:space="0" w:color="auto"/>
              <w:right w:val="single" w:sz="8" w:space="0" w:color="auto"/>
            </w:tcBorders>
            <w:shd w:val="clear" w:color="auto" w:fill="EAF1DD"/>
            <w:vAlign w:val="center"/>
          </w:tcPr>
          <w:p w:rsidR="001F6155" w:rsidRPr="00395EF1" w:rsidRDefault="001F6155" w:rsidP="00395EF1">
            <w:pPr>
              <w:pStyle w:val="af3"/>
              <w:ind w:left="-142"/>
              <w:rPr>
                <w:sz w:val="16"/>
                <w:szCs w:val="16"/>
              </w:rPr>
            </w:pPr>
          </w:p>
        </w:tc>
        <w:tc>
          <w:tcPr>
            <w:tcW w:w="595" w:type="pct"/>
            <w:tcBorders>
              <w:top w:val="nil"/>
              <w:left w:val="nil"/>
              <w:bottom w:val="single" w:sz="4" w:space="0" w:color="auto"/>
              <w:right w:val="single" w:sz="8"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10 и менее</w:t>
            </w:r>
          </w:p>
        </w:tc>
        <w:tc>
          <w:tcPr>
            <w:tcW w:w="495" w:type="pct"/>
            <w:tcBorders>
              <w:top w:val="nil"/>
              <w:left w:val="nil"/>
              <w:bottom w:val="single" w:sz="4" w:space="0" w:color="auto"/>
              <w:right w:val="single" w:sz="8"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11 - 50</w:t>
            </w:r>
          </w:p>
        </w:tc>
        <w:tc>
          <w:tcPr>
            <w:tcW w:w="490" w:type="pct"/>
            <w:tcBorders>
              <w:top w:val="nil"/>
              <w:left w:val="nil"/>
              <w:bottom w:val="single" w:sz="4" w:space="0" w:color="auto"/>
              <w:right w:val="single" w:sz="8"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51 - 100</w:t>
            </w:r>
          </w:p>
        </w:tc>
        <w:tc>
          <w:tcPr>
            <w:tcW w:w="497" w:type="pct"/>
            <w:tcBorders>
              <w:top w:val="nil"/>
              <w:left w:val="nil"/>
              <w:bottom w:val="single" w:sz="4" w:space="0" w:color="auto"/>
              <w:right w:val="single" w:sz="8"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101 – 300</w:t>
            </w:r>
          </w:p>
        </w:tc>
        <w:tc>
          <w:tcPr>
            <w:tcW w:w="492" w:type="pct"/>
            <w:tcBorders>
              <w:top w:val="nil"/>
              <w:left w:val="nil"/>
              <w:bottom w:val="single" w:sz="4" w:space="0" w:color="auto"/>
              <w:right w:val="single" w:sz="8"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10 и менее</w:t>
            </w:r>
          </w:p>
        </w:tc>
        <w:tc>
          <w:tcPr>
            <w:tcW w:w="512" w:type="pct"/>
            <w:tcBorders>
              <w:top w:val="nil"/>
              <w:left w:val="nil"/>
              <w:bottom w:val="single" w:sz="4" w:space="0" w:color="auto"/>
              <w:right w:val="single" w:sz="8"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11 – 30</w:t>
            </w:r>
          </w:p>
        </w:tc>
      </w:tr>
      <w:tr w:rsidR="001F6155" w:rsidRPr="00395EF1" w:rsidTr="00395EF1">
        <w:trPr>
          <w:trHeight w:hRule="exact" w:val="284"/>
          <w:jc w:val="center"/>
        </w:trPr>
        <w:tc>
          <w:tcPr>
            <w:tcW w:w="1918"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Жилые дома</w:t>
            </w: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10**</w:t>
            </w: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15</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25</w:t>
            </w:r>
          </w:p>
        </w:tc>
        <w:tc>
          <w:tcPr>
            <w:tcW w:w="497"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35</w:t>
            </w: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15</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25</w:t>
            </w:r>
          </w:p>
        </w:tc>
      </w:tr>
      <w:tr w:rsidR="001F6155" w:rsidRPr="00395EF1" w:rsidTr="00395EF1">
        <w:trPr>
          <w:trHeight w:hRule="exact" w:val="340"/>
          <w:jc w:val="center"/>
        </w:trPr>
        <w:tc>
          <w:tcPr>
            <w:tcW w:w="1918"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В том числе торцы жилых домов без окон</w:t>
            </w: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10**</w:t>
            </w: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10**</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15</w:t>
            </w:r>
          </w:p>
        </w:tc>
        <w:tc>
          <w:tcPr>
            <w:tcW w:w="497"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25</w:t>
            </w: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15</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25</w:t>
            </w:r>
          </w:p>
        </w:tc>
      </w:tr>
      <w:tr w:rsidR="001F6155" w:rsidRPr="00395EF1" w:rsidTr="00395EF1">
        <w:trPr>
          <w:trHeight w:hRule="exact" w:val="284"/>
          <w:jc w:val="center"/>
        </w:trPr>
        <w:tc>
          <w:tcPr>
            <w:tcW w:w="1918"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Общественные здания</w:t>
            </w: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10**</w:t>
            </w: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10**</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15</w:t>
            </w:r>
          </w:p>
        </w:tc>
        <w:tc>
          <w:tcPr>
            <w:tcW w:w="497"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25</w:t>
            </w: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15</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20</w:t>
            </w:r>
          </w:p>
        </w:tc>
      </w:tr>
      <w:tr w:rsidR="001F6155" w:rsidRPr="00395EF1" w:rsidTr="00395EF1">
        <w:trPr>
          <w:trHeight w:hRule="exact" w:val="454"/>
          <w:jc w:val="center"/>
        </w:trPr>
        <w:tc>
          <w:tcPr>
            <w:tcW w:w="1918"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Общеобразовательные школы и детские дошкольные учреждения</w:t>
            </w: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15</w:t>
            </w: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25</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25</w:t>
            </w:r>
          </w:p>
        </w:tc>
        <w:tc>
          <w:tcPr>
            <w:tcW w:w="497"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50</w:t>
            </w: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50</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jc w:val="center"/>
        </w:trPr>
        <w:tc>
          <w:tcPr>
            <w:tcW w:w="1918"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Лечебные учреждения со стационаром</w:t>
            </w:r>
          </w:p>
        </w:tc>
        <w:tc>
          <w:tcPr>
            <w:tcW w:w="595"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25</w:t>
            </w:r>
          </w:p>
        </w:tc>
        <w:tc>
          <w:tcPr>
            <w:tcW w:w="495"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50</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w:t>
            </w:r>
          </w:p>
        </w:tc>
        <w:tc>
          <w:tcPr>
            <w:tcW w:w="497"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w:t>
            </w:r>
          </w:p>
        </w:tc>
        <w:tc>
          <w:tcPr>
            <w:tcW w:w="492"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50</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1F6155" w:rsidRPr="00395EF1" w:rsidRDefault="001F6155" w:rsidP="00395EF1">
            <w:pPr>
              <w:pStyle w:val="af3"/>
              <w:ind w:left="-142"/>
              <w:rPr>
                <w:sz w:val="16"/>
                <w:szCs w:val="16"/>
              </w:rPr>
            </w:pPr>
            <w:r w:rsidRPr="00395EF1">
              <w:rPr>
                <w:sz w:val="16"/>
                <w:szCs w:val="16"/>
              </w:rPr>
              <w:t>*</w:t>
            </w:r>
          </w:p>
        </w:tc>
      </w:tr>
    </w:tbl>
    <w:p w:rsidR="001F6155" w:rsidRPr="00395EF1" w:rsidRDefault="001F6155" w:rsidP="00395EF1">
      <w:pPr>
        <w:pStyle w:val="af3"/>
        <w:ind w:left="-142"/>
        <w:rPr>
          <w:sz w:val="16"/>
          <w:szCs w:val="16"/>
        </w:rPr>
      </w:pPr>
      <w:r w:rsidRPr="00395EF1">
        <w:rPr>
          <w:sz w:val="16"/>
          <w:szCs w:val="16"/>
        </w:rPr>
        <w:t>* Определяется по согласованию с органами Государственного санитарно-эпидемиологического надзора.</w:t>
      </w:r>
    </w:p>
    <w:p w:rsidR="001F6155" w:rsidRPr="00395EF1" w:rsidRDefault="001F6155" w:rsidP="00395EF1">
      <w:pPr>
        <w:pStyle w:val="af3"/>
        <w:ind w:left="-142"/>
        <w:rPr>
          <w:sz w:val="16"/>
          <w:szCs w:val="16"/>
        </w:rPr>
      </w:pPr>
      <w:r w:rsidRPr="00395EF1">
        <w:rPr>
          <w:sz w:val="16"/>
          <w:szCs w:val="16"/>
        </w:rPr>
        <w:t>** Для зданий гаражей III - V степеней огнестойкости расстояния следует принимать не менее 12 м.</w:t>
      </w:r>
    </w:p>
    <w:p w:rsidR="001F6155" w:rsidRPr="00395EF1" w:rsidRDefault="001F6155" w:rsidP="00395EF1">
      <w:pPr>
        <w:pStyle w:val="af3"/>
        <w:ind w:left="-142"/>
        <w:rPr>
          <w:b/>
          <w:sz w:val="16"/>
          <w:szCs w:val="16"/>
        </w:rPr>
      </w:pPr>
    </w:p>
    <w:p w:rsidR="001F6155" w:rsidRPr="00395EF1" w:rsidRDefault="001F6155" w:rsidP="00395EF1">
      <w:pPr>
        <w:pStyle w:val="af3"/>
        <w:ind w:left="-142"/>
        <w:rPr>
          <w:b/>
          <w:sz w:val="16"/>
          <w:szCs w:val="16"/>
        </w:rPr>
      </w:pPr>
      <w:r w:rsidRPr="00395EF1">
        <w:rPr>
          <w:b/>
          <w:sz w:val="16"/>
          <w:szCs w:val="16"/>
        </w:rPr>
        <w:t>Примечания</w:t>
      </w:r>
    </w:p>
    <w:p w:rsidR="001F6155" w:rsidRPr="00395EF1" w:rsidRDefault="001F6155" w:rsidP="00395EF1">
      <w:pPr>
        <w:pStyle w:val="af3"/>
        <w:ind w:left="-142"/>
        <w:rPr>
          <w:sz w:val="16"/>
          <w:szCs w:val="16"/>
        </w:rPr>
      </w:pPr>
      <w:r w:rsidRPr="00395EF1">
        <w:rPr>
          <w:sz w:val="16"/>
          <w:szCs w:val="16"/>
        </w:rP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1F6155" w:rsidRPr="00395EF1" w:rsidRDefault="001F6155" w:rsidP="00395EF1">
      <w:pPr>
        <w:pStyle w:val="af3"/>
        <w:ind w:left="-142"/>
        <w:rPr>
          <w:sz w:val="16"/>
          <w:szCs w:val="16"/>
        </w:rPr>
      </w:pPr>
      <w:r w:rsidRPr="00395EF1">
        <w:rPr>
          <w:sz w:val="16"/>
          <w:szCs w:val="16"/>
        </w:rPr>
        <w:t>2. Расстояния от секционных жилых домов до открытых площадок вместимостью 101 - 300 машин, размещаемых вдоль продольных фасадов, следует принимать не менее 50 м.</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105. Другие сооружения, предназначенные для обеспечения дорожного движения, в том числе его безопасности предусматриваются на стадии разработки проектной документации автомобильной дороги. </w:t>
      </w:r>
    </w:p>
    <w:p w:rsidR="001F6155" w:rsidRPr="00395EF1" w:rsidRDefault="001F6155" w:rsidP="00395EF1">
      <w:pPr>
        <w:pStyle w:val="af3"/>
        <w:ind w:left="-142"/>
        <w:rPr>
          <w:sz w:val="16"/>
          <w:szCs w:val="16"/>
        </w:rPr>
      </w:pPr>
      <w:bookmarkStart w:id="30" w:name="_Глава_10._Расчетные"/>
      <w:bookmarkStart w:id="31" w:name="_Глава_11._Расчетные"/>
      <w:bookmarkStart w:id="32" w:name="_Глава_19._Расчетные"/>
      <w:bookmarkEnd w:id="30"/>
      <w:bookmarkEnd w:id="31"/>
      <w:bookmarkEnd w:id="32"/>
      <w:r w:rsidRPr="00395EF1">
        <w:rPr>
          <w:sz w:val="16"/>
          <w:szCs w:val="16"/>
        </w:rPr>
        <w:t xml:space="preserve">Глава 17. Расчетные показатели минимально допустимого уровня обеспеченности парковками (парковочными местами) и максимально допустимого уровня их доступности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106. 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w:t>
      </w:r>
      <w:proofErr w:type="gramStart"/>
      <w:r w:rsidRPr="00395EF1">
        <w:rPr>
          <w:sz w:val="16"/>
          <w:szCs w:val="16"/>
        </w:rPr>
        <w:t xml:space="preserve">, %: </w:t>
      </w:r>
      <w:proofErr w:type="gramEnd"/>
    </w:p>
    <w:p w:rsidR="001F6155" w:rsidRPr="00395EF1" w:rsidRDefault="001F6155" w:rsidP="00395EF1">
      <w:pPr>
        <w:pStyle w:val="af3"/>
        <w:ind w:left="-142"/>
        <w:rPr>
          <w:sz w:val="16"/>
          <w:szCs w:val="16"/>
        </w:rPr>
      </w:pPr>
      <w:r w:rsidRPr="00395EF1">
        <w:rPr>
          <w:sz w:val="16"/>
          <w:szCs w:val="16"/>
        </w:rPr>
        <w:t xml:space="preserve">• жилые районы - 25 </w:t>
      </w:r>
    </w:p>
    <w:p w:rsidR="001F6155" w:rsidRPr="00395EF1" w:rsidRDefault="001F6155" w:rsidP="00395EF1">
      <w:pPr>
        <w:pStyle w:val="af3"/>
        <w:ind w:left="-142"/>
        <w:rPr>
          <w:sz w:val="16"/>
          <w:szCs w:val="16"/>
        </w:rPr>
      </w:pPr>
      <w:r w:rsidRPr="00395EF1">
        <w:rPr>
          <w:sz w:val="16"/>
          <w:szCs w:val="16"/>
        </w:rPr>
        <w:t xml:space="preserve">• промышленные и коммунально-складские зоны (районы) - 25 </w:t>
      </w:r>
    </w:p>
    <w:p w:rsidR="001F6155" w:rsidRPr="00395EF1" w:rsidRDefault="001F6155" w:rsidP="00395EF1">
      <w:pPr>
        <w:pStyle w:val="af3"/>
        <w:ind w:left="-142"/>
        <w:rPr>
          <w:sz w:val="16"/>
          <w:szCs w:val="16"/>
        </w:rPr>
      </w:pPr>
      <w:r w:rsidRPr="00395EF1">
        <w:rPr>
          <w:sz w:val="16"/>
          <w:szCs w:val="16"/>
        </w:rPr>
        <w:t xml:space="preserve">• общегородские и специализированные центры - 5 </w:t>
      </w:r>
    </w:p>
    <w:p w:rsidR="001F6155" w:rsidRPr="00395EF1" w:rsidRDefault="001F6155" w:rsidP="00395EF1">
      <w:pPr>
        <w:pStyle w:val="af3"/>
        <w:ind w:left="-142"/>
        <w:rPr>
          <w:sz w:val="16"/>
          <w:szCs w:val="16"/>
        </w:rPr>
      </w:pPr>
      <w:r w:rsidRPr="00395EF1">
        <w:rPr>
          <w:sz w:val="16"/>
          <w:szCs w:val="16"/>
        </w:rPr>
        <w:t xml:space="preserve">• зоны массового кратковременного отдыха - 15 </w:t>
      </w:r>
    </w:p>
    <w:p w:rsidR="001F6155" w:rsidRPr="00395EF1" w:rsidRDefault="001F6155" w:rsidP="00395EF1">
      <w:pPr>
        <w:pStyle w:val="af3"/>
        <w:ind w:left="-142"/>
        <w:rPr>
          <w:b/>
          <w:sz w:val="16"/>
          <w:szCs w:val="16"/>
        </w:rPr>
      </w:pPr>
      <w:r w:rsidRPr="00395EF1">
        <w:rPr>
          <w:b/>
          <w:sz w:val="16"/>
          <w:szCs w:val="16"/>
        </w:rPr>
        <w:t xml:space="preserve">Примечания: </w:t>
      </w:r>
    </w:p>
    <w:p w:rsidR="001F6155" w:rsidRPr="00395EF1" w:rsidRDefault="001F6155" w:rsidP="00395EF1">
      <w:pPr>
        <w:pStyle w:val="af3"/>
        <w:ind w:left="-142"/>
        <w:rPr>
          <w:sz w:val="16"/>
          <w:szCs w:val="16"/>
        </w:rPr>
      </w:pPr>
      <w:r w:rsidRPr="00395EF1">
        <w:rPr>
          <w:sz w:val="16"/>
          <w:szCs w:val="16"/>
        </w:rPr>
        <w:t xml:space="preserve">1. Допускается предусматривать сезонное хранение 10-15% парка легковых автомобилей в гаражах и на открытых стоянках, расположенных за пределами селитебных территорий поселения. </w:t>
      </w:r>
    </w:p>
    <w:p w:rsidR="001F6155" w:rsidRPr="00395EF1" w:rsidRDefault="001F6155" w:rsidP="00395EF1">
      <w:pPr>
        <w:pStyle w:val="af3"/>
        <w:ind w:left="-142"/>
        <w:rPr>
          <w:sz w:val="16"/>
          <w:szCs w:val="16"/>
        </w:rPr>
      </w:pPr>
      <w:r w:rsidRPr="00395EF1">
        <w:rPr>
          <w:sz w:val="16"/>
          <w:szCs w:val="16"/>
        </w:rPr>
        <w:t xml:space="preserve">2.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 </w:t>
      </w:r>
    </w:p>
    <w:p w:rsidR="001F6155" w:rsidRPr="00395EF1" w:rsidRDefault="001F6155" w:rsidP="00395EF1">
      <w:pPr>
        <w:pStyle w:val="af3"/>
        <w:ind w:left="-142"/>
        <w:rPr>
          <w:sz w:val="16"/>
          <w:szCs w:val="16"/>
        </w:rPr>
      </w:pPr>
      <w:r w:rsidRPr="00395EF1">
        <w:rPr>
          <w:sz w:val="16"/>
          <w:szCs w:val="16"/>
        </w:rPr>
        <w:t xml:space="preserve">• мотоциклы и мотороллеры с колясками, мотоколяски - 0,5 </w:t>
      </w:r>
    </w:p>
    <w:p w:rsidR="001F6155" w:rsidRPr="00395EF1" w:rsidRDefault="001F6155" w:rsidP="00395EF1">
      <w:pPr>
        <w:pStyle w:val="af3"/>
        <w:ind w:left="-142"/>
        <w:rPr>
          <w:sz w:val="16"/>
          <w:szCs w:val="16"/>
        </w:rPr>
      </w:pPr>
      <w:r w:rsidRPr="00395EF1">
        <w:rPr>
          <w:sz w:val="16"/>
          <w:szCs w:val="16"/>
        </w:rPr>
        <w:t xml:space="preserve">• мотоциклы и мотороллеры без колясок - 0,25 </w:t>
      </w:r>
    </w:p>
    <w:p w:rsidR="001F6155" w:rsidRPr="00395EF1" w:rsidRDefault="001F6155" w:rsidP="00395EF1">
      <w:pPr>
        <w:pStyle w:val="af3"/>
        <w:ind w:left="-142"/>
        <w:rPr>
          <w:sz w:val="16"/>
          <w:szCs w:val="16"/>
        </w:rPr>
      </w:pPr>
      <w:r w:rsidRPr="00395EF1">
        <w:rPr>
          <w:sz w:val="16"/>
          <w:szCs w:val="16"/>
        </w:rPr>
        <w:t xml:space="preserve">• мопеды и велосипеды - 0,1 </w:t>
      </w:r>
    </w:p>
    <w:p w:rsidR="001F6155" w:rsidRPr="00395EF1" w:rsidRDefault="001F6155" w:rsidP="00395EF1">
      <w:pPr>
        <w:pStyle w:val="af3"/>
        <w:ind w:left="-142"/>
        <w:rPr>
          <w:sz w:val="16"/>
          <w:szCs w:val="16"/>
        </w:rPr>
      </w:pPr>
      <w:r w:rsidRPr="00395EF1">
        <w:rPr>
          <w:sz w:val="16"/>
          <w:szCs w:val="16"/>
        </w:rPr>
        <w:t xml:space="preserve">107. Нормы расчета приобъектных стоянок автомобилей определены в таблице 18. </w:t>
      </w:r>
    </w:p>
    <w:p w:rsidR="001F6155" w:rsidRPr="00395EF1" w:rsidRDefault="001F6155" w:rsidP="00395EF1">
      <w:pPr>
        <w:pStyle w:val="af3"/>
        <w:ind w:left="-142"/>
        <w:rPr>
          <w:sz w:val="16"/>
          <w:szCs w:val="16"/>
        </w:rPr>
      </w:pPr>
      <w:r w:rsidRPr="00395EF1">
        <w:rPr>
          <w:sz w:val="16"/>
          <w:szCs w:val="16"/>
        </w:rPr>
        <w:t>Таблица 18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2835"/>
        <w:gridCol w:w="1418"/>
      </w:tblGrid>
      <w:tr w:rsidR="001F6155" w:rsidRPr="00395EF1" w:rsidTr="00395EF1">
        <w:trPr>
          <w:trHeight w:val="417"/>
        </w:trPr>
        <w:tc>
          <w:tcPr>
            <w:tcW w:w="5211" w:type="dxa"/>
            <w:shd w:val="clear" w:color="auto" w:fill="EAF1DD"/>
          </w:tcPr>
          <w:p w:rsidR="001F6155" w:rsidRPr="00395EF1" w:rsidRDefault="001F6155" w:rsidP="00395EF1">
            <w:pPr>
              <w:pStyle w:val="af3"/>
              <w:ind w:left="-142"/>
              <w:rPr>
                <w:sz w:val="16"/>
                <w:szCs w:val="16"/>
              </w:rPr>
            </w:pPr>
            <w:r w:rsidRPr="00395EF1">
              <w:rPr>
                <w:sz w:val="16"/>
                <w:szCs w:val="16"/>
              </w:rPr>
              <w:t>Объект</w:t>
            </w:r>
          </w:p>
        </w:tc>
        <w:tc>
          <w:tcPr>
            <w:tcW w:w="2835" w:type="dxa"/>
            <w:shd w:val="clear" w:color="auto" w:fill="EAF1DD"/>
          </w:tcPr>
          <w:p w:rsidR="001F6155" w:rsidRPr="00395EF1" w:rsidRDefault="001F6155" w:rsidP="00395EF1">
            <w:pPr>
              <w:pStyle w:val="af3"/>
              <w:ind w:left="-142"/>
              <w:rPr>
                <w:sz w:val="16"/>
                <w:szCs w:val="16"/>
              </w:rPr>
            </w:pPr>
            <w:r w:rsidRPr="00395EF1">
              <w:rPr>
                <w:sz w:val="16"/>
                <w:szCs w:val="16"/>
              </w:rPr>
              <w:t>Расчетные единицы</w:t>
            </w:r>
          </w:p>
        </w:tc>
        <w:tc>
          <w:tcPr>
            <w:tcW w:w="1418" w:type="dxa"/>
            <w:shd w:val="clear" w:color="auto" w:fill="EAF1DD"/>
          </w:tcPr>
          <w:p w:rsidR="001F6155" w:rsidRPr="00395EF1" w:rsidRDefault="001F6155" w:rsidP="00395EF1">
            <w:pPr>
              <w:pStyle w:val="af3"/>
              <w:ind w:left="-142"/>
              <w:rPr>
                <w:sz w:val="16"/>
                <w:szCs w:val="16"/>
              </w:rPr>
            </w:pPr>
            <w:r w:rsidRPr="00395EF1">
              <w:rPr>
                <w:sz w:val="16"/>
                <w:szCs w:val="16"/>
              </w:rPr>
              <w:t>Норматив -</w:t>
            </w:r>
          </w:p>
          <w:p w:rsidR="001F6155" w:rsidRPr="00395EF1" w:rsidRDefault="001F6155" w:rsidP="00395EF1">
            <w:pPr>
              <w:pStyle w:val="af3"/>
              <w:ind w:left="-142"/>
              <w:rPr>
                <w:sz w:val="16"/>
                <w:szCs w:val="16"/>
              </w:rPr>
            </w:pPr>
            <w:r w:rsidRPr="00395EF1">
              <w:rPr>
                <w:sz w:val="16"/>
                <w:szCs w:val="16"/>
              </w:rPr>
              <w:t xml:space="preserve">кол-во </w:t>
            </w:r>
            <w:proofErr w:type="gramStart"/>
            <w:r w:rsidRPr="00395EF1">
              <w:rPr>
                <w:sz w:val="16"/>
                <w:szCs w:val="16"/>
              </w:rPr>
              <w:t>м</w:t>
            </w:r>
            <w:proofErr w:type="gramEnd"/>
            <w:r w:rsidRPr="00395EF1">
              <w:rPr>
                <w:sz w:val="16"/>
                <w:szCs w:val="16"/>
              </w:rPr>
              <w:t>/м</w:t>
            </w:r>
          </w:p>
        </w:tc>
      </w:tr>
      <w:tr w:rsidR="001F6155" w:rsidRPr="00395EF1" w:rsidTr="00395EF1">
        <w:trPr>
          <w:trHeight w:val="149"/>
        </w:trPr>
        <w:tc>
          <w:tcPr>
            <w:tcW w:w="5211" w:type="dxa"/>
            <w:shd w:val="clear" w:color="auto" w:fill="EAF1DD"/>
          </w:tcPr>
          <w:p w:rsidR="001F6155" w:rsidRPr="00395EF1" w:rsidRDefault="001F6155" w:rsidP="00395EF1">
            <w:pPr>
              <w:pStyle w:val="af3"/>
              <w:ind w:left="-142"/>
              <w:rPr>
                <w:sz w:val="16"/>
                <w:szCs w:val="16"/>
              </w:rPr>
            </w:pPr>
            <w:r w:rsidRPr="00395EF1">
              <w:rPr>
                <w:sz w:val="16"/>
                <w:szCs w:val="16"/>
              </w:rPr>
              <w:t>1</w:t>
            </w:r>
          </w:p>
        </w:tc>
        <w:tc>
          <w:tcPr>
            <w:tcW w:w="2835" w:type="dxa"/>
            <w:shd w:val="clear" w:color="auto" w:fill="EAF1DD"/>
          </w:tcPr>
          <w:p w:rsidR="001F6155" w:rsidRPr="00395EF1" w:rsidRDefault="001F6155" w:rsidP="00395EF1">
            <w:pPr>
              <w:pStyle w:val="af3"/>
              <w:ind w:left="-142"/>
              <w:rPr>
                <w:sz w:val="16"/>
                <w:szCs w:val="16"/>
              </w:rPr>
            </w:pPr>
            <w:r w:rsidRPr="00395EF1">
              <w:rPr>
                <w:sz w:val="16"/>
                <w:szCs w:val="16"/>
              </w:rPr>
              <w:t>2</w:t>
            </w:r>
          </w:p>
        </w:tc>
        <w:tc>
          <w:tcPr>
            <w:tcW w:w="1418" w:type="dxa"/>
            <w:shd w:val="clear" w:color="auto" w:fill="EAF1DD"/>
          </w:tcPr>
          <w:p w:rsidR="001F6155" w:rsidRPr="00395EF1" w:rsidRDefault="001F6155" w:rsidP="00395EF1">
            <w:pPr>
              <w:pStyle w:val="af3"/>
              <w:ind w:left="-142"/>
              <w:rPr>
                <w:sz w:val="16"/>
                <w:szCs w:val="16"/>
              </w:rPr>
            </w:pPr>
            <w:r w:rsidRPr="00395EF1">
              <w:rPr>
                <w:sz w:val="16"/>
                <w:szCs w:val="16"/>
              </w:rPr>
              <w:t>3</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1. Объекты административно-делового назначения </w:t>
            </w:r>
          </w:p>
        </w:tc>
      </w:tr>
      <w:tr w:rsidR="001F6155" w:rsidRPr="00395EF1" w:rsidTr="00395EF1">
        <w:trPr>
          <w:trHeight w:val="398"/>
        </w:trPr>
        <w:tc>
          <w:tcPr>
            <w:tcW w:w="5211" w:type="dxa"/>
          </w:tcPr>
          <w:p w:rsidR="001F6155" w:rsidRPr="00395EF1" w:rsidRDefault="001F6155" w:rsidP="00395EF1">
            <w:pPr>
              <w:pStyle w:val="af3"/>
              <w:ind w:left="-142"/>
              <w:rPr>
                <w:sz w:val="16"/>
                <w:szCs w:val="16"/>
              </w:rPr>
            </w:pPr>
            <w:r w:rsidRPr="00395EF1">
              <w:rPr>
                <w:sz w:val="16"/>
                <w:szCs w:val="16"/>
              </w:rPr>
              <w:t xml:space="preserve">Административно-управленческие учреждения, здания и помещения общественных организаций </w:t>
            </w:r>
          </w:p>
        </w:tc>
        <w:tc>
          <w:tcPr>
            <w:tcW w:w="2835" w:type="dxa"/>
          </w:tcPr>
          <w:p w:rsidR="001F6155" w:rsidRPr="00395EF1" w:rsidRDefault="001F6155" w:rsidP="00395EF1">
            <w:pPr>
              <w:pStyle w:val="af3"/>
              <w:ind w:left="-142"/>
              <w:rPr>
                <w:sz w:val="16"/>
                <w:szCs w:val="16"/>
              </w:rPr>
            </w:pPr>
            <w:r w:rsidRPr="00395EF1">
              <w:rPr>
                <w:sz w:val="16"/>
                <w:szCs w:val="16"/>
              </w:rPr>
              <w:t xml:space="preserve">1000 кв. м общей площади </w:t>
            </w:r>
          </w:p>
        </w:tc>
        <w:tc>
          <w:tcPr>
            <w:tcW w:w="1418" w:type="dxa"/>
          </w:tcPr>
          <w:p w:rsidR="001F6155" w:rsidRPr="00395EF1" w:rsidRDefault="001F6155" w:rsidP="00395EF1">
            <w:pPr>
              <w:pStyle w:val="af3"/>
              <w:ind w:left="-142"/>
              <w:rPr>
                <w:sz w:val="16"/>
                <w:szCs w:val="16"/>
              </w:rPr>
            </w:pPr>
            <w:r w:rsidRPr="00395EF1">
              <w:rPr>
                <w:sz w:val="16"/>
                <w:szCs w:val="16"/>
              </w:rPr>
              <w:t xml:space="preserve">6-10 </w:t>
            </w:r>
          </w:p>
        </w:tc>
      </w:tr>
      <w:tr w:rsidR="001F6155" w:rsidRPr="00395EF1" w:rsidTr="00395EF1">
        <w:trPr>
          <w:trHeight w:val="271"/>
        </w:trPr>
        <w:tc>
          <w:tcPr>
            <w:tcW w:w="5211" w:type="dxa"/>
          </w:tcPr>
          <w:p w:rsidR="001F6155" w:rsidRPr="00395EF1" w:rsidRDefault="001F6155" w:rsidP="00395EF1">
            <w:pPr>
              <w:pStyle w:val="af3"/>
              <w:ind w:left="-142"/>
              <w:rPr>
                <w:sz w:val="16"/>
                <w:szCs w:val="16"/>
              </w:rPr>
            </w:pPr>
            <w:r w:rsidRPr="00395EF1">
              <w:rPr>
                <w:sz w:val="16"/>
                <w:szCs w:val="16"/>
              </w:rPr>
              <w:t xml:space="preserve">Коммерческо-деловые центры, офисные здания и помещения </w:t>
            </w:r>
          </w:p>
        </w:tc>
        <w:tc>
          <w:tcPr>
            <w:tcW w:w="2835" w:type="dxa"/>
          </w:tcPr>
          <w:p w:rsidR="001F6155" w:rsidRPr="00395EF1" w:rsidRDefault="001F6155" w:rsidP="00395EF1">
            <w:pPr>
              <w:pStyle w:val="af3"/>
              <w:ind w:left="-142"/>
              <w:rPr>
                <w:sz w:val="16"/>
                <w:szCs w:val="16"/>
              </w:rPr>
            </w:pPr>
            <w:r w:rsidRPr="00395EF1">
              <w:rPr>
                <w:sz w:val="16"/>
                <w:szCs w:val="16"/>
              </w:rPr>
              <w:t xml:space="preserve">1000 кв. м общей площади </w:t>
            </w:r>
          </w:p>
        </w:tc>
        <w:tc>
          <w:tcPr>
            <w:tcW w:w="1418" w:type="dxa"/>
          </w:tcPr>
          <w:p w:rsidR="001F6155" w:rsidRPr="00395EF1" w:rsidRDefault="001F6155" w:rsidP="00395EF1">
            <w:pPr>
              <w:pStyle w:val="af3"/>
              <w:ind w:left="-142"/>
              <w:rPr>
                <w:sz w:val="16"/>
                <w:szCs w:val="16"/>
              </w:rPr>
            </w:pPr>
            <w:r w:rsidRPr="00395EF1">
              <w:rPr>
                <w:sz w:val="16"/>
                <w:szCs w:val="16"/>
              </w:rPr>
              <w:t xml:space="preserve">16-20 </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Банки и банковские учреждения: </w:t>
            </w:r>
          </w:p>
        </w:tc>
      </w:tr>
      <w:tr w:rsidR="001F6155" w:rsidRPr="00395EF1" w:rsidTr="00395EF1">
        <w:trPr>
          <w:trHeight w:val="272"/>
        </w:trPr>
        <w:tc>
          <w:tcPr>
            <w:tcW w:w="5211" w:type="dxa"/>
          </w:tcPr>
          <w:p w:rsidR="001F6155" w:rsidRPr="00395EF1" w:rsidRDefault="001F6155" w:rsidP="00395EF1">
            <w:pPr>
              <w:pStyle w:val="af3"/>
              <w:ind w:left="-142"/>
              <w:rPr>
                <w:sz w:val="16"/>
                <w:szCs w:val="16"/>
              </w:rPr>
            </w:pPr>
            <w:r w:rsidRPr="00395EF1">
              <w:rPr>
                <w:sz w:val="16"/>
                <w:szCs w:val="16"/>
              </w:rPr>
              <w:t xml:space="preserve">- с операционными залами </w:t>
            </w:r>
          </w:p>
        </w:tc>
        <w:tc>
          <w:tcPr>
            <w:tcW w:w="2835" w:type="dxa"/>
          </w:tcPr>
          <w:p w:rsidR="001F6155" w:rsidRPr="00395EF1" w:rsidRDefault="001F6155" w:rsidP="00395EF1">
            <w:pPr>
              <w:pStyle w:val="af3"/>
              <w:ind w:left="-142"/>
              <w:rPr>
                <w:sz w:val="16"/>
                <w:szCs w:val="16"/>
              </w:rPr>
            </w:pPr>
            <w:r w:rsidRPr="00395EF1">
              <w:rPr>
                <w:sz w:val="16"/>
                <w:szCs w:val="16"/>
              </w:rPr>
              <w:t xml:space="preserve">1000 кв. м общей площади </w:t>
            </w:r>
          </w:p>
        </w:tc>
        <w:tc>
          <w:tcPr>
            <w:tcW w:w="1418" w:type="dxa"/>
          </w:tcPr>
          <w:p w:rsidR="001F6155" w:rsidRPr="00395EF1" w:rsidRDefault="001F6155" w:rsidP="00395EF1">
            <w:pPr>
              <w:pStyle w:val="af3"/>
              <w:ind w:left="-142"/>
              <w:rPr>
                <w:sz w:val="16"/>
                <w:szCs w:val="16"/>
              </w:rPr>
            </w:pPr>
            <w:r w:rsidRPr="00395EF1">
              <w:rPr>
                <w:sz w:val="16"/>
                <w:szCs w:val="16"/>
              </w:rPr>
              <w:t xml:space="preserve">30-35 </w:t>
            </w:r>
          </w:p>
        </w:tc>
      </w:tr>
      <w:tr w:rsidR="001F6155" w:rsidRPr="00395EF1" w:rsidTr="00395EF1">
        <w:trPr>
          <w:trHeight w:val="272"/>
        </w:trPr>
        <w:tc>
          <w:tcPr>
            <w:tcW w:w="5211" w:type="dxa"/>
          </w:tcPr>
          <w:p w:rsidR="001F6155" w:rsidRPr="00395EF1" w:rsidRDefault="001F6155" w:rsidP="00395EF1">
            <w:pPr>
              <w:pStyle w:val="af3"/>
              <w:ind w:left="-142"/>
              <w:rPr>
                <w:sz w:val="16"/>
                <w:szCs w:val="16"/>
              </w:rPr>
            </w:pPr>
            <w:r w:rsidRPr="00395EF1">
              <w:rPr>
                <w:sz w:val="16"/>
                <w:szCs w:val="16"/>
              </w:rPr>
              <w:lastRenderedPageBreak/>
              <w:t xml:space="preserve">- без операционных залов </w:t>
            </w:r>
          </w:p>
        </w:tc>
        <w:tc>
          <w:tcPr>
            <w:tcW w:w="2835" w:type="dxa"/>
          </w:tcPr>
          <w:p w:rsidR="001F6155" w:rsidRPr="00395EF1" w:rsidRDefault="001F6155" w:rsidP="00395EF1">
            <w:pPr>
              <w:pStyle w:val="af3"/>
              <w:ind w:left="-142"/>
              <w:rPr>
                <w:sz w:val="16"/>
                <w:szCs w:val="16"/>
              </w:rPr>
            </w:pPr>
            <w:r w:rsidRPr="00395EF1">
              <w:rPr>
                <w:sz w:val="16"/>
                <w:szCs w:val="16"/>
              </w:rPr>
              <w:t xml:space="preserve">1000 кв. м общей площади </w:t>
            </w:r>
          </w:p>
        </w:tc>
        <w:tc>
          <w:tcPr>
            <w:tcW w:w="1418" w:type="dxa"/>
          </w:tcPr>
          <w:p w:rsidR="001F6155" w:rsidRPr="00395EF1" w:rsidRDefault="001F6155" w:rsidP="00395EF1">
            <w:pPr>
              <w:pStyle w:val="af3"/>
              <w:ind w:left="-142"/>
              <w:rPr>
                <w:sz w:val="16"/>
                <w:szCs w:val="16"/>
              </w:rPr>
            </w:pPr>
            <w:r w:rsidRPr="00395EF1">
              <w:rPr>
                <w:sz w:val="16"/>
                <w:szCs w:val="16"/>
              </w:rPr>
              <w:t xml:space="preserve">15-20 </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2. Учебно-образовательные учреждения </w:t>
            </w:r>
          </w:p>
        </w:tc>
      </w:tr>
      <w:tr w:rsidR="001F6155" w:rsidRPr="00395EF1" w:rsidTr="00395EF1">
        <w:trPr>
          <w:trHeight w:val="280"/>
        </w:trPr>
        <w:tc>
          <w:tcPr>
            <w:tcW w:w="5211" w:type="dxa"/>
          </w:tcPr>
          <w:p w:rsidR="001F6155" w:rsidRPr="00395EF1" w:rsidRDefault="001F6155" w:rsidP="00395EF1">
            <w:pPr>
              <w:pStyle w:val="af3"/>
              <w:ind w:left="-142"/>
              <w:rPr>
                <w:sz w:val="16"/>
                <w:szCs w:val="16"/>
              </w:rPr>
            </w:pPr>
            <w:r w:rsidRPr="00395EF1">
              <w:rPr>
                <w:sz w:val="16"/>
                <w:szCs w:val="16"/>
              </w:rPr>
              <w:t xml:space="preserve">Детские дошкольные учреждения </w:t>
            </w:r>
          </w:p>
        </w:tc>
        <w:tc>
          <w:tcPr>
            <w:tcW w:w="2835" w:type="dxa"/>
          </w:tcPr>
          <w:p w:rsidR="001F6155" w:rsidRPr="00395EF1" w:rsidRDefault="001F6155" w:rsidP="00395EF1">
            <w:pPr>
              <w:pStyle w:val="af3"/>
              <w:ind w:left="-142"/>
              <w:rPr>
                <w:sz w:val="16"/>
                <w:szCs w:val="16"/>
              </w:rPr>
            </w:pPr>
            <w:r w:rsidRPr="00395EF1">
              <w:rPr>
                <w:sz w:val="16"/>
                <w:szCs w:val="16"/>
              </w:rPr>
              <w:t xml:space="preserve">По заданию на проектирование </w:t>
            </w:r>
          </w:p>
        </w:tc>
        <w:tc>
          <w:tcPr>
            <w:tcW w:w="1418" w:type="dxa"/>
          </w:tcPr>
          <w:p w:rsidR="001F6155" w:rsidRPr="00395EF1" w:rsidRDefault="001F6155" w:rsidP="00395EF1">
            <w:pPr>
              <w:pStyle w:val="af3"/>
              <w:ind w:left="-142"/>
              <w:rPr>
                <w:sz w:val="16"/>
                <w:szCs w:val="16"/>
              </w:rPr>
            </w:pPr>
            <w:r w:rsidRPr="00395EF1">
              <w:rPr>
                <w:sz w:val="16"/>
                <w:szCs w:val="16"/>
              </w:rPr>
              <w:t xml:space="preserve">7* </w:t>
            </w:r>
          </w:p>
        </w:tc>
      </w:tr>
      <w:tr w:rsidR="001F6155" w:rsidRPr="00395EF1" w:rsidTr="00395EF1">
        <w:trPr>
          <w:trHeight w:val="280"/>
        </w:trPr>
        <w:tc>
          <w:tcPr>
            <w:tcW w:w="5211" w:type="dxa"/>
          </w:tcPr>
          <w:p w:rsidR="001F6155" w:rsidRPr="00395EF1" w:rsidRDefault="001F6155" w:rsidP="00395EF1">
            <w:pPr>
              <w:pStyle w:val="af3"/>
              <w:ind w:left="-142"/>
              <w:rPr>
                <w:sz w:val="16"/>
                <w:szCs w:val="16"/>
              </w:rPr>
            </w:pPr>
            <w:r w:rsidRPr="00395EF1">
              <w:rPr>
                <w:sz w:val="16"/>
                <w:szCs w:val="16"/>
              </w:rPr>
              <w:t xml:space="preserve">Школы </w:t>
            </w:r>
          </w:p>
        </w:tc>
        <w:tc>
          <w:tcPr>
            <w:tcW w:w="2835" w:type="dxa"/>
          </w:tcPr>
          <w:p w:rsidR="001F6155" w:rsidRPr="00395EF1" w:rsidRDefault="001F6155" w:rsidP="00395EF1">
            <w:pPr>
              <w:pStyle w:val="af3"/>
              <w:ind w:left="-142"/>
              <w:rPr>
                <w:sz w:val="16"/>
                <w:szCs w:val="16"/>
              </w:rPr>
            </w:pPr>
            <w:r w:rsidRPr="00395EF1">
              <w:rPr>
                <w:sz w:val="16"/>
                <w:szCs w:val="16"/>
              </w:rPr>
              <w:t xml:space="preserve">По заданию на проектирование </w:t>
            </w:r>
          </w:p>
        </w:tc>
        <w:tc>
          <w:tcPr>
            <w:tcW w:w="1418" w:type="dxa"/>
          </w:tcPr>
          <w:p w:rsidR="001F6155" w:rsidRPr="00395EF1" w:rsidRDefault="001F6155" w:rsidP="00395EF1">
            <w:pPr>
              <w:pStyle w:val="af3"/>
              <w:ind w:left="-142"/>
              <w:rPr>
                <w:sz w:val="16"/>
                <w:szCs w:val="16"/>
              </w:rPr>
            </w:pPr>
            <w:r w:rsidRPr="00395EF1">
              <w:rPr>
                <w:sz w:val="16"/>
                <w:szCs w:val="16"/>
              </w:rPr>
              <w:t xml:space="preserve">10* </w:t>
            </w:r>
          </w:p>
        </w:tc>
      </w:tr>
      <w:tr w:rsidR="001F6155" w:rsidRPr="00395EF1" w:rsidTr="00395EF1">
        <w:trPr>
          <w:trHeight w:val="398"/>
        </w:trPr>
        <w:tc>
          <w:tcPr>
            <w:tcW w:w="5211" w:type="dxa"/>
          </w:tcPr>
          <w:p w:rsidR="001F6155" w:rsidRPr="00395EF1" w:rsidRDefault="001F6155" w:rsidP="00395EF1">
            <w:pPr>
              <w:pStyle w:val="af3"/>
              <w:ind w:left="-142"/>
              <w:rPr>
                <w:sz w:val="16"/>
                <w:szCs w:val="16"/>
              </w:rPr>
            </w:pPr>
            <w:r w:rsidRPr="00395EF1">
              <w:rPr>
                <w:sz w:val="16"/>
                <w:szCs w:val="16"/>
              </w:rPr>
              <w:t xml:space="preserve">Средние специальные учреждения, колледжи, специальные и частные школы, школы искусств и музыкальные школы городского значения </w:t>
            </w:r>
          </w:p>
        </w:tc>
        <w:tc>
          <w:tcPr>
            <w:tcW w:w="2835" w:type="dxa"/>
          </w:tcPr>
          <w:p w:rsidR="001F6155" w:rsidRPr="00395EF1" w:rsidRDefault="001F6155" w:rsidP="00395EF1">
            <w:pPr>
              <w:pStyle w:val="af3"/>
              <w:ind w:left="-142"/>
              <w:rPr>
                <w:sz w:val="16"/>
                <w:szCs w:val="16"/>
              </w:rPr>
            </w:pPr>
            <w:r w:rsidRPr="00395EF1">
              <w:rPr>
                <w:sz w:val="16"/>
                <w:szCs w:val="16"/>
              </w:rPr>
              <w:t xml:space="preserve">10 преподавателей, занятых в одну смену </w:t>
            </w:r>
          </w:p>
        </w:tc>
        <w:tc>
          <w:tcPr>
            <w:tcW w:w="1418" w:type="dxa"/>
          </w:tcPr>
          <w:p w:rsidR="001F6155" w:rsidRPr="00395EF1" w:rsidRDefault="001F6155" w:rsidP="00395EF1">
            <w:pPr>
              <w:pStyle w:val="af3"/>
              <w:ind w:left="-142"/>
              <w:rPr>
                <w:sz w:val="16"/>
                <w:szCs w:val="16"/>
              </w:rPr>
            </w:pPr>
            <w:r w:rsidRPr="00395EF1">
              <w:rPr>
                <w:sz w:val="16"/>
                <w:szCs w:val="16"/>
              </w:rPr>
              <w:t xml:space="preserve">3-5 </w:t>
            </w:r>
          </w:p>
        </w:tc>
      </w:tr>
      <w:tr w:rsidR="001F6155" w:rsidRPr="00395EF1" w:rsidTr="00395EF1">
        <w:trPr>
          <w:trHeight w:val="272"/>
        </w:trPr>
        <w:tc>
          <w:tcPr>
            <w:tcW w:w="5211" w:type="dxa"/>
          </w:tcPr>
          <w:p w:rsidR="001F6155" w:rsidRPr="00395EF1" w:rsidRDefault="001F6155" w:rsidP="00395EF1">
            <w:pPr>
              <w:pStyle w:val="af3"/>
              <w:ind w:left="-142"/>
              <w:rPr>
                <w:sz w:val="16"/>
                <w:szCs w:val="16"/>
              </w:rPr>
            </w:pPr>
            <w:r w:rsidRPr="00395EF1">
              <w:rPr>
                <w:sz w:val="16"/>
                <w:szCs w:val="16"/>
              </w:rPr>
              <w:t xml:space="preserve">Центры обучения, самодеятельного творчества, клубы по интересам </w:t>
            </w:r>
          </w:p>
        </w:tc>
        <w:tc>
          <w:tcPr>
            <w:tcW w:w="2835" w:type="dxa"/>
          </w:tcPr>
          <w:p w:rsidR="001F6155" w:rsidRPr="00395EF1" w:rsidRDefault="001F6155" w:rsidP="00395EF1">
            <w:pPr>
              <w:pStyle w:val="af3"/>
              <w:ind w:left="-142"/>
              <w:rPr>
                <w:sz w:val="16"/>
                <w:szCs w:val="16"/>
              </w:rPr>
            </w:pPr>
            <w:r w:rsidRPr="00395EF1">
              <w:rPr>
                <w:sz w:val="16"/>
                <w:szCs w:val="16"/>
              </w:rPr>
              <w:t xml:space="preserve">100 кв. м общей площади </w:t>
            </w:r>
          </w:p>
        </w:tc>
        <w:tc>
          <w:tcPr>
            <w:tcW w:w="1418" w:type="dxa"/>
          </w:tcPr>
          <w:p w:rsidR="001F6155" w:rsidRPr="00395EF1" w:rsidRDefault="001F6155" w:rsidP="00395EF1">
            <w:pPr>
              <w:pStyle w:val="af3"/>
              <w:ind w:left="-142"/>
              <w:rPr>
                <w:sz w:val="16"/>
                <w:szCs w:val="16"/>
              </w:rPr>
            </w:pPr>
            <w:r w:rsidRPr="00395EF1">
              <w:rPr>
                <w:sz w:val="16"/>
                <w:szCs w:val="16"/>
              </w:rPr>
              <w:t xml:space="preserve">4-5 </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3. Объекты промышленно-производственного назначения </w:t>
            </w:r>
          </w:p>
        </w:tc>
      </w:tr>
      <w:tr w:rsidR="001F6155" w:rsidRPr="00395EF1" w:rsidTr="00395EF1">
        <w:trPr>
          <w:trHeight w:val="398"/>
        </w:trPr>
        <w:tc>
          <w:tcPr>
            <w:tcW w:w="5211" w:type="dxa"/>
          </w:tcPr>
          <w:p w:rsidR="001F6155" w:rsidRPr="00395EF1" w:rsidRDefault="001F6155" w:rsidP="00395EF1">
            <w:pPr>
              <w:pStyle w:val="af3"/>
              <w:ind w:left="-142"/>
              <w:rPr>
                <w:sz w:val="16"/>
                <w:szCs w:val="16"/>
              </w:rPr>
            </w:pPr>
            <w:r w:rsidRPr="00395EF1">
              <w:rPr>
                <w:sz w:val="16"/>
                <w:szCs w:val="16"/>
              </w:rPr>
              <w:t xml:space="preserve">Производственные здания и коммунально-складские объекты </w:t>
            </w:r>
          </w:p>
        </w:tc>
        <w:tc>
          <w:tcPr>
            <w:tcW w:w="2835" w:type="dxa"/>
          </w:tcPr>
          <w:p w:rsidR="001F6155" w:rsidRPr="00395EF1" w:rsidRDefault="001F6155" w:rsidP="00395EF1">
            <w:pPr>
              <w:pStyle w:val="af3"/>
              <w:ind w:left="-142"/>
              <w:rPr>
                <w:sz w:val="16"/>
                <w:szCs w:val="16"/>
              </w:rPr>
            </w:pPr>
            <w:r w:rsidRPr="00395EF1">
              <w:rPr>
                <w:sz w:val="16"/>
                <w:szCs w:val="16"/>
              </w:rPr>
              <w:t xml:space="preserve">100 работающих в двух смежных сменах </w:t>
            </w:r>
          </w:p>
        </w:tc>
        <w:tc>
          <w:tcPr>
            <w:tcW w:w="1418" w:type="dxa"/>
          </w:tcPr>
          <w:p w:rsidR="001F6155" w:rsidRPr="00395EF1" w:rsidRDefault="001F6155" w:rsidP="00395EF1">
            <w:pPr>
              <w:pStyle w:val="af3"/>
              <w:ind w:left="-142"/>
              <w:rPr>
                <w:sz w:val="16"/>
                <w:szCs w:val="16"/>
              </w:rPr>
            </w:pPr>
            <w:r w:rsidRPr="00395EF1">
              <w:rPr>
                <w:sz w:val="16"/>
                <w:szCs w:val="16"/>
              </w:rPr>
              <w:t xml:space="preserve">7-12 </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4. Объекты торгово-бытового и коммунального назначения </w:t>
            </w:r>
          </w:p>
        </w:tc>
      </w:tr>
      <w:tr w:rsidR="001F6155" w:rsidRPr="00395EF1" w:rsidTr="00395EF1">
        <w:trPr>
          <w:trHeight w:val="271"/>
        </w:trPr>
        <w:tc>
          <w:tcPr>
            <w:tcW w:w="5211" w:type="dxa"/>
          </w:tcPr>
          <w:p w:rsidR="001F6155" w:rsidRPr="00395EF1" w:rsidRDefault="001F6155" w:rsidP="00395EF1">
            <w:pPr>
              <w:pStyle w:val="af3"/>
              <w:ind w:left="-142"/>
              <w:rPr>
                <w:sz w:val="16"/>
                <w:szCs w:val="16"/>
              </w:rPr>
            </w:pPr>
            <w:r w:rsidRPr="00395EF1">
              <w:rPr>
                <w:sz w:val="16"/>
                <w:szCs w:val="16"/>
              </w:rPr>
              <w:t>Магазины-склады (мелкооптовой и розничной торговли)</w:t>
            </w:r>
          </w:p>
        </w:tc>
        <w:tc>
          <w:tcPr>
            <w:tcW w:w="2835" w:type="dxa"/>
          </w:tcPr>
          <w:p w:rsidR="001F6155" w:rsidRPr="00395EF1" w:rsidRDefault="001F6155" w:rsidP="00395EF1">
            <w:pPr>
              <w:pStyle w:val="af3"/>
              <w:ind w:left="-142"/>
              <w:rPr>
                <w:sz w:val="16"/>
                <w:szCs w:val="16"/>
              </w:rPr>
            </w:pPr>
            <w:r w:rsidRPr="00395EF1">
              <w:rPr>
                <w:sz w:val="16"/>
                <w:szCs w:val="16"/>
              </w:rPr>
              <w:t xml:space="preserve">1000 кв. м общей площади </w:t>
            </w:r>
          </w:p>
        </w:tc>
        <w:tc>
          <w:tcPr>
            <w:tcW w:w="1418" w:type="dxa"/>
          </w:tcPr>
          <w:p w:rsidR="001F6155" w:rsidRPr="00395EF1" w:rsidRDefault="001F6155" w:rsidP="00395EF1">
            <w:pPr>
              <w:pStyle w:val="af3"/>
              <w:ind w:left="-142"/>
              <w:rPr>
                <w:sz w:val="16"/>
                <w:szCs w:val="16"/>
              </w:rPr>
            </w:pPr>
            <w:r w:rsidRPr="00395EF1">
              <w:rPr>
                <w:sz w:val="16"/>
                <w:szCs w:val="16"/>
              </w:rPr>
              <w:t xml:space="preserve">28-33 </w:t>
            </w:r>
          </w:p>
        </w:tc>
      </w:tr>
      <w:tr w:rsidR="001F6155" w:rsidRPr="00395EF1" w:rsidTr="00395EF1">
        <w:trPr>
          <w:trHeight w:val="271"/>
        </w:trPr>
        <w:tc>
          <w:tcPr>
            <w:tcW w:w="5211" w:type="dxa"/>
          </w:tcPr>
          <w:p w:rsidR="001F6155" w:rsidRPr="00395EF1" w:rsidRDefault="001F6155" w:rsidP="00395EF1">
            <w:pPr>
              <w:pStyle w:val="af3"/>
              <w:ind w:left="-142"/>
              <w:rPr>
                <w:sz w:val="16"/>
                <w:szCs w:val="16"/>
              </w:rPr>
            </w:pPr>
            <w:r w:rsidRPr="00395EF1">
              <w:rPr>
                <w:sz w:val="16"/>
                <w:szCs w:val="16"/>
              </w:rPr>
              <w:t xml:space="preserve">Магазины мелкооптовой и розничной торговли в сельских населенных пунктах </w:t>
            </w:r>
          </w:p>
        </w:tc>
        <w:tc>
          <w:tcPr>
            <w:tcW w:w="2835" w:type="dxa"/>
          </w:tcPr>
          <w:p w:rsidR="001F6155" w:rsidRPr="00395EF1" w:rsidRDefault="001F6155" w:rsidP="00395EF1">
            <w:pPr>
              <w:pStyle w:val="af3"/>
              <w:ind w:left="-142"/>
              <w:rPr>
                <w:sz w:val="16"/>
                <w:szCs w:val="16"/>
              </w:rPr>
            </w:pPr>
            <w:r w:rsidRPr="00395EF1">
              <w:rPr>
                <w:sz w:val="16"/>
                <w:szCs w:val="16"/>
              </w:rPr>
              <w:t>100 кв</w:t>
            </w:r>
            <w:proofErr w:type="gramStart"/>
            <w:r w:rsidRPr="00395EF1">
              <w:rPr>
                <w:sz w:val="16"/>
                <w:szCs w:val="16"/>
              </w:rPr>
              <w:t>.м</w:t>
            </w:r>
            <w:proofErr w:type="gramEnd"/>
            <w:r w:rsidRPr="00395EF1">
              <w:rPr>
                <w:sz w:val="16"/>
                <w:szCs w:val="16"/>
              </w:rPr>
              <w:t xml:space="preserve"> общей площади </w:t>
            </w:r>
          </w:p>
        </w:tc>
        <w:tc>
          <w:tcPr>
            <w:tcW w:w="1418" w:type="dxa"/>
          </w:tcPr>
          <w:p w:rsidR="001F6155" w:rsidRPr="00395EF1" w:rsidRDefault="001F6155" w:rsidP="00395EF1">
            <w:pPr>
              <w:pStyle w:val="af3"/>
              <w:ind w:left="-142"/>
              <w:rPr>
                <w:sz w:val="16"/>
                <w:szCs w:val="16"/>
              </w:rPr>
            </w:pPr>
            <w:r w:rsidRPr="00395EF1">
              <w:rPr>
                <w:sz w:val="16"/>
                <w:szCs w:val="16"/>
              </w:rPr>
              <w:t xml:space="preserve">3-5 </w:t>
            </w:r>
          </w:p>
        </w:tc>
      </w:tr>
      <w:tr w:rsidR="001F6155" w:rsidRPr="00395EF1" w:rsidTr="00395EF1">
        <w:trPr>
          <w:trHeight w:val="524"/>
        </w:trPr>
        <w:tc>
          <w:tcPr>
            <w:tcW w:w="5211" w:type="dxa"/>
          </w:tcPr>
          <w:p w:rsidR="001F6155" w:rsidRPr="00395EF1" w:rsidRDefault="001F6155" w:rsidP="00395EF1">
            <w:pPr>
              <w:pStyle w:val="af3"/>
              <w:ind w:left="-142"/>
              <w:rPr>
                <w:sz w:val="16"/>
                <w:szCs w:val="16"/>
              </w:rPr>
            </w:pPr>
            <w:r w:rsidRPr="00395EF1">
              <w:rPr>
                <w:sz w:val="16"/>
                <w:szCs w:val="16"/>
              </w:rPr>
              <w:t xml:space="preserve">Специализированные магазины по продаже товаров эпизодического спроса непродовольственной группы (спортивные, автосалоны, мебельные, бытовой техники, ювелирные, книжные и т.п.) </w:t>
            </w:r>
          </w:p>
        </w:tc>
        <w:tc>
          <w:tcPr>
            <w:tcW w:w="2835" w:type="dxa"/>
          </w:tcPr>
          <w:p w:rsidR="001F6155" w:rsidRPr="00395EF1" w:rsidRDefault="001F6155" w:rsidP="00395EF1">
            <w:pPr>
              <w:pStyle w:val="af3"/>
              <w:ind w:left="-142"/>
              <w:rPr>
                <w:sz w:val="16"/>
                <w:szCs w:val="16"/>
              </w:rPr>
            </w:pPr>
            <w:r w:rsidRPr="00395EF1">
              <w:rPr>
                <w:sz w:val="16"/>
                <w:szCs w:val="16"/>
              </w:rPr>
              <w:t xml:space="preserve">1000 кв. м общей площади </w:t>
            </w:r>
          </w:p>
        </w:tc>
        <w:tc>
          <w:tcPr>
            <w:tcW w:w="1418" w:type="dxa"/>
          </w:tcPr>
          <w:p w:rsidR="001F6155" w:rsidRPr="00395EF1" w:rsidRDefault="001F6155" w:rsidP="00395EF1">
            <w:pPr>
              <w:pStyle w:val="af3"/>
              <w:ind w:left="-142"/>
              <w:rPr>
                <w:sz w:val="16"/>
                <w:szCs w:val="16"/>
              </w:rPr>
            </w:pPr>
            <w:r w:rsidRPr="00395EF1">
              <w:rPr>
                <w:sz w:val="16"/>
                <w:szCs w:val="16"/>
              </w:rPr>
              <w:t xml:space="preserve">14-16 </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 xml:space="preserve">Рынки постоянные </w:t>
            </w:r>
          </w:p>
        </w:tc>
        <w:tc>
          <w:tcPr>
            <w:tcW w:w="2835" w:type="dxa"/>
          </w:tcPr>
          <w:p w:rsidR="001F6155" w:rsidRPr="00395EF1" w:rsidRDefault="001F6155" w:rsidP="00395EF1">
            <w:pPr>
              <w:pStyle w:val="af3"/>
              <w:ind w:left="-142"/>
              <w:rPr>
                <w:sz w:val="16"/>
                <w:szCs w:val="16"/>
              </w:rPr>
            </w:pPr>
            <w:r w:rsidRPr="00395EF1">
              <w:rPr>
                <w:sz w:val="16"/>
                <w:szCs w:val="16"/>
              </w:rPr>
              <w:t xml:space="preserve">50 торговых мест </w:t>
            </w:r>
          </w:p>
        </w:tc>
        <w:tc>
          <w:tcPr>
            <w:tcW w:w="1418" w:type="dxa"/>
          </w:tcPr>
          <w:p w:rsidR="001F6155" w:rsidRPr="00395EF1" w:rsidRDefault="001F6155" w:rsidP="00395EF1">
            <w:pPr>
              <w:pStyle w:val="af3"/>
              <w:ind w:left="-142"/>
              <w:rPr>
                <w:sz w:val="16"/>
                <w:szCs w:val="16"/>
              </w:rPr>
            </w:pPr>
            <w:r w:rsidRPr="00395EF1">
              <w:rPr>
                <w:sz w:val="16"/>
                <w:szCs w:val="16"/>
              </w:rPr>
              <w:t xml:space="preserve">30-35 </w:t>
            </w:r>
          </w:p>
        </w:tc>
      </w:tr>
      <w:tr w:rsidR="001F6155" w:rsidRPr="00395EF1" w:rsidTr="00395EF1">
        <w:trPr>
          <w:trHeight w:val="272"/>
        </w:trPr>
        <w:tc>
          <w:tcPr>
            <w:tcW w:w="5211" w:type="dxa"/>
          </w:tcPr>
          <w:p w:rsidR="001F6155" w:rsidRPr="00395EF1" w:rsidRDefault="001F6155" w:rsidP="00395EF1">
            <w:pPr>
              <w:pStyle w:val="af3"/>
              <w:ind w:left="-142"/>
              <w:rPr>
                <w:sz w:val="16"/>
                <w:szCs w:val="16"/>
              </w:rPr>
            </w:pPr>
            <w:r w:rsidRPr="00395EF1">
              <w:rPr>
                <w:sz w:val="16"/>
                <w:szCs w:val="16"/>
              </w:rPr>
              <w:t xml:space="preserve">Рестораны, кафе </w:t>
            </w:r>
          </w:p>
        </w:tc>
        <w:tc>
          <w:tcPr>
            <w:tcW w:w="2835" w:type="dxa"/>
          </w:tcPr>
          <w:p w:rsidR="001F6155" w:rsidRPr="00395EF1" w:rsidRDefault="001F6155" w:rsidP="00395EF1">
            <w:pPr>
              <w:pStyle w:val="af3"/>
              <w:ind w:left="-142"/>
              <w:rPr>
                <w:sz w:val="16"/>
                <w:szCs w:val="16"/>
              </w:rPr>
            </w:pPr>
            <w:r w:rsidRPr="00395EF1">
              <w:rPr>
                <w:sz w:val="16"/>
                <w:szCs w:val="16"/>
              </w:rPr>
              <w:t xml:space="preserve">100 </w:t>
            </w:r>
            <w:proofErr w:type="gramStart"/>
            <w:r w:rsidRPr="00395EF1">
              <w:rPr>
                <w:sz w:val="16"/>
                <w:szCs w:val="16"/>
              </w:rPr>
              <w:t>посадочных</w:t>
            </w:r>
            <w:proofErr w:type="gramEnd"/>
            <w:r w:rsidRPr="00395EF1">
              <w:rPr>
                <w:sz w:val="16"/>
                <w:szCs w:val="16"/>
              </w:rPr>
              <w:t xml:space="preserve"> места </w:t>
            </w:r>
          </w:p>
        </w:tc>
        <w:tc>
          <w:tcPr>
            <w:tcW w:w="1418" w:type="dxa"/>
          </w:tcPr>
          <w:p w:rsidR="001F6155" w:rsidRPr="00395EF1" w:rsidRDefault="001F6155" w:rsidP="00395EF1">
            <w:pPr>
              <w:pStyle w:val="af3"/>
              <w:ind w:left="-142"/>
              <w:rPr>
                <w:sz w:val="16"/>
                <w:szCs w:val="16"/>
              </w:rPr>
            </w:pPr>
            <w:r w:rsidRPr="00395EF1">
              <w:rPr>
                <w:sz w:val="16"/>
                <w:szCs w:val="16"/>
              </w:rPr>
              <w:t xml:space="preserve">12-16 </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Объекты коммунально-бытового обслуживания </w:t>
            </w:r>
          </w:p>
        </w:tc>
      </w:tr>
      <w:tr w:rsidR="001F6155" w:rsidRPr="00395EF1" w:rsidTr="00395EF1">
        <w:trPr>
          <w:trHeight w:val="271"/>
        </w:trPr>
        <w:tc>
          <w:tcPr>
            <w:tcW w:w="5211" w:type="dxa"/>
          </w:tcPr>
          <w:p w:rsidR="001F6155" w:rsidRPr="00395EF1" w:rsidRDefault="001F6155" w:rsidP="00395EF1">
            <w:pPr>
              <w:pStyle w:val="af3"/>
              <w:ind w:left="-142"/>
              <w:rPr>
                <w:sz w:val="16"/>
                <w:szCs w:val="16"/>
              </w:rPr>
            </w:pPr>
            <w:r w:rsidRPr="00395EF1">
              <w:rPr>
                <w:sz w:val="16"/>
                <w:szCs w:val="16"/>
              </w:rPr>
              <w:t xml:space="preserve">Бани </w:t>
            </w:r>
          </w:p>
        </w:tc>
        <w:tc>
          <w:tcPr>
            <w:tcW w:w="2835" w:type="dxa"/>
          </w:tcPr>
          <w:p w:rsidR="001F6155" w:rsidRPr="00395EF1" w:rsidRDefault="001F6155" w:rsidP="00395EF1">
            <w:pPr>
              <w:pStyle w:val="af3"/>
              <w:ind w:left="-142"/>
              <w:rPr>
                <w:sz w:val="16"/>
                <w:szCs w:val="16"/>
              </w:rPr>
            </w:pPr>
            <w:r w:rsidRPr="00395EF1">
              <w:rPr>
                <w:sz w:val="16"/>
                <w:szCs w:val="16"/>
              </w:rPr>
              <w:t xml:space="preserve">30 единовременных посетителей </w:t>
            </w:r>
          </w:p>
        </w:tc>
        <w:tc>
          <w:tcPr>
            <w:tcW w:w="1418" w:type="dxa"/>
          </w:tcPr>
          <w:p w:rsidR="001F6155" w:rsidRPr="00395EF1" w:rsidRDefault="001F6155" w:rsidP="00395EF1">
            <w:pPr>
              <w:pStyle w:val="af3"/>
              <w:ind w:left="-142"/>
              <w:rPr>
                <w:sz w:val="16"/>
                <w:szCs w:val="16"/>
              </w:rPr>
            </w:pPr>
            <w:r w:rsidRPr="00395EF1">
              <w:rPr>
                <w:sz w:val="16"/>
                <w:szCs w:val="16"/>
              </w:rPr>
              <w:t xml:space="preserve">5-6 </w:t>
            </w:r>
          </w:p>
        </w:tc>
      </w:tr>
      <w:tr w:rsidR="001F6155" w:rsidRPr="00395EF1" w:rsidTr="00395EF1">
        <w:trPr>
          <w:trHeight w:val="398"/>
        </w:trPr>
        <w:tc>
          <w:tcPr>
            <w:tcW w:w="5211" w:type="dxa"/>
          </w:tcPr>
          <w:p w:rsidR="001F6155" w:rsidRPr="00395EF1" w:rsidRDefault="001F6155" w:rsidP="00395EF1">
            <w:pPr>
              <w:pStyle w:val="af3"/>
              <w:ind w:left="-142"/>
              <w:rPr>
                <w:sz w:val="16"/>
                <w:szCs w:val="16"/>
              </w:rPr>
            </w:pPr>
            <w:r w:rsidRPr="00395EF1">
              <w:rPr>
                <w:sz w:val="16"/>
                <w:szCs w:val="16"/>
              </w:rPr>
              <w:t xml:space="preserve">Ателье, фотосалоны городского значения, салоны-парикмахерские, салоны красоты, солярии, салоны моды, свадебные салоны </w:t>
            </w:r>
          </w:p>
        </w:tc>
        <w:tc>
          <w:tcPr>
            <w:tcW w:w="2835" w:type="dxa"/>
          </w:tcPr>
          <w:p w:rsidR="001F6155" w:rsidRPr="00395EF1" w:rsidRDefault="001F6155" w:rsidP="00395EF1">
            <w:pPr>
              <w:pStyle w:val="af3"/>
              <w:ind w:left="-142"/>
              <w:rPr>
                <w:sz w:val="16"/>
                <w:szCs w:val="16"/>
              </w:rPr>
            </w:pPr>
            <w:r w:rsidRPr="00395EF1">
              <w:rPr>
                <w:sz w:val="16"/>
                <w:szCs w:val="16"/>
              </w:rPr>
              <w:t xml:space="preserve">30 кв. м общей площади </w:t>
            </w:r>
          </w:p>
        </w:tc>
        <w:tc>
          <w:tcPr>
            <w:tcW w:w="1418" w:type="dxa"/>
          </w:tcPr>
          <w:p w:rsidR="001F6155" w:rsidRPr="00395EF1" w:rsidRDefault="001F6155" w:rsidP="00395EF1">
            <w:pPr>
              <w:pStyle w:val="af3"/>
              <w:ind w:left="-142"/>
              <w:rPr>
                <w:sz w:val="16"/>
                <w:szCs w:val="16"/>
              </w:rPr>
            </w:pPr>
            <w:r w:rsidRPr="00395EF1">
              <w:rPr>
                <w:sz w:val="16"/>
                <w:szCs w:val="16"/>
              </w:rPr>
              <w:t xml:space="preserve">2-3 </w:t>
            </w:r>
          </w:p>
        </w:tc>
      </w:tr>
      <w:tr w:rsidR="001F6155" w:rsidRPr="00395EF1" w:rsidTr="00395EF1">
        <w:trPr>
          <w:trHeight w:val="272"/>
        </w:trPr>
        <w:tc>
          <w:tcPr>
            <w:tcW w:w="5211" w:type="dxa"/>
          </w:tcPr>
          <w:p w:rsidR="001F6155" w:rsidRPr="00395EF1" w:rsidRDefault="001F6155" w:rsidP="00395EF1">
            <w:pPr>
              <w:pStyle w:val="af3"/>
              <w:ind w:left="-142"/>
              <w:rPr>
                <w:sz w:val="16"/>
                <w:szCs w:val="16"/>
              </w:rPr>
            </w:pPr>
            <w:r w:rsidRPr="00395EF1">
              <w:rPr>
                <w:sz w:val="16"/>
                <w:szCs w:val="16"/>
              </w:rPr>
              <w:t xml:space="preserve">Салоны ритуальных услуг </w:t>
            </w:r>
          </w:p>
        </w:tc>
        <w:tc>
          <w:tcPr>
            <w:tcW w:w="2835" w:type="dxa"/>
          </w:tcPr>
          <w:p w:rsidR="001F6155" w:rsidRPr="00395EF1" w:rsidRDefault="001F6155" w:rsidP="00395EF1">
            <w:pPr>
              <w:pStyle w:val="af3"/>
              <w:ind w:left="-142"/>
              <w:rPr>
                <w:sz w:val="16"/>
                <w:szCs w:val="16"/>
              </w:rPr>
            </w:pPr>
            <w:r w:rsidRPr="00395EF1">
              <w:rPr>
                <w:sz w:val="16"/>
                <w:szCs w:val="16"/>
              </w:rPr>
              <w:t xml:space="preserve">100 кв. м общей площади </w:t>
            </w:r>
          </w:p>
        </w:tc>
        <w:tc>
          <w:tcPr>
            <w:tcW w:w="1418" w:type="dxa"/>
          </w:tcPr>
          <w:p w:rsidR="001F6155" w:rsidRPr="00395EF1" w:rsidRDefault="001F6155" w:rsidP="00395EF1">
            <w:pPr>
              <w:pStyle w:val="af3"/>
              <w:ind w:left="-142"/>
              <w:rPr>
                <w:sz w:val="16"/>
                <w:szCs w:val="16"/>
              </w:rPr>
            </w:pPr>
            <w:r w:rsidRPr="00395EF1">
              <w:rPr>
                <w:sz w:val="16"/>
                <w:szCs w:val="16"/>
              </w:rPr>
              <w:t xml:space="preserve">4-5 </w:t>
            </w:r>
          </w:p>
        </w:tc>
      </w:tr>
      <w:tr w:rsidR="001F6155" w:rsidRPr="00395EF1" w:rsidTr="00395EF1">
        <w:trPr>
          <w:trHeight w:val="398"/>
        </w:trPr>
        <w:tc>
          <w:tcPr>
            <w:tcW w:w="5211" w:type="dxa"/>
          </w:tcPr>
          <w:p w:rsidR="001F6155" w:rsidRPr="00395EF1" w:rsidRDefault="001F6155" w:rsidP="00395EF1">
            <w:pPr>
              <w:pStyle w:val="af3"/>
              <w:ind w:left="-142"/>
              <w:rPr>
                <w:sz w:val="16"/>
                <w:szCs w:val="16"/>
              </w:rPr>
            </w:pPr>
            <w:r w:rsidRPr="00395EF1">
              <w:rPr>
                <w:sz w:val="16"/>
                <w:szCs w:val="16"/>
              </w:rPr>
              <w:t xml:space="preserve">Химчистки, прачечные, ремонтные мастерские, специализированные центры по обслуживанию сложной бытовой техники и др. </w:t>
            </w:r>
          </w:p>
        </w:tc>
        <w:tc>
          <w:tcPr>
            <w:tcW w:w="2835" w:type="dxa"/>
          </w:tcPr>
          <w:p w:rsidR="001F6155" w:rsidRPr="00395EF1" w:rsidRDefault="001F6155" w:rsidP="00395EF1">
            <w:pPr>
              <w:pStyle w:val="af3"/>
              <w:ind w:left="-142"/>
              <w:rPr>
                <w:sz w:val="16"/>
                <w:szCs w:val="16"/>
              </w:rPr>
            </w:pPr>
            <w:r w:rsidRPr="00395EF1">
              <w:rPr>
                <w:sz w:val="16"/>
                <w:szCs w:val="16"/>
              </w:rPr>
              <w:t xml:space="preserve">2 рабочих места приемщика </w:t>
            </w:r>
          </w:p>
        </w:tc>
        <w:tc>
          <w:tcPr>
            <w:tcW w:w="1418" w:type="dxa"/>
          </w:tcPr>
          <w:p w:rsidR="001F6155" w:rsidRPr="00395EF1" w:rsidRDefault="001F6155" w:rsidP="00395EF1">
            <w:pPr>
              <w:pStyle w:val="af3"/>
              <w:ind w:left="-142"/>
              <w:rPr>
                <w:sz w:val="16"/>
                <w:szCs w:val="16"/>
              </w:rPr>
            </w:pPr>
            <w:r w:rsidRPr="00395EF1">
              <w:rPr>
                <w:sz w:val="16"/>
                <w:szCs w:val="16"/>
              </w:rPr>
              <w:t xml:space="preserve">1-2 </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Гостиницы </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 xml:space="preserve">Высшей категории (4-5*) </w:t>
            </w:r>
          </w:p>
        </w:tc>
        <w:tc>
          <w:tcPr>
            <w:tcW w:w="2835" w:type="dxa"/>
          </w:tcPr>
          <w:p w:rsidR="001F6155" w:rsidRPr="00395EF1" w:rsidRDefault="001F6155" w:rsidP="00395EF1">
            <w:pPr>
              <w:pStyle w:val="af3"/>
              <w:ind w:left="-142"/>
              <w:rPr>
                <w:sz w:val="16"/>
                <w:szCs w:val="16"/>
              </w:rPr>
            </w:pPr>
            <w:r w:rsidRPr="00395EF1">
              <w:rPr>
                <w:sz w:val="16"/>
                <w:szCs w:val="16"/>
              </w:rPr>
              <w:t xml:space="preserve">50 номеров </w:t>
            </w:r>
          </w:p>
        </w:tc>
        <w:tc>
          <w:tcPr>
            <w:tcW w:w="1418" w:type="dxa"/>
          </w:tcPr>
          <w:p w:rsidR="001F6155" w:rsidRPr="00395EF1" w:rsidRDefault="001F6155" w:rsidP="00395EF1">
            <w:pPr>
              <w:pStyle w:val="af3"/>
              <w:ind w:left="-142"/>
              <w:rPr>
                <w:sz w:val="16"/>
                <w:szCs w:val="16"/>
              </w:rPr>
            </w:pPr>
            <w:r w:rsidRPr="00395EF1">
              <w:rPr>
                <w:sz w:val="16"/>
                <w:szCs w:val="16"/>
              </w:rPr>
              <w:t xml:space="preserve">12-16 </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 xml:space="preserve">Другие </w:t>
            </w:r>
          </w:p>
        </w:tc>
        <w:tc>
          <w:tcPr>
            <w:tcW w:w="2835" w:type="dxa"/>
          </w:tcPr>
          <w:p w:rsidR="001F6155" w:rsidRPr="00395EF1" w:rsidRDefault="001F6155" w:rsidP="00395EF1">
            <w:pPr>
              <w:pStyle w:val="af3"/>
              <w:ind w:left="-142"/>
              <w:rPr>
                <w:sz w:val="16"/>
                <w:szCs w:val="16"/>
              </w:rPr>
            </w:pPr>
            <w:r w:rsidRPr="00395EF1">
              <w:rPr>
                <w:sz w:val="16"/>
                <w:szCs w:val="16"/>
              </w:rPr>
              <w:t xml:space="preserve">50 номеров </w:t>
            </w:r>
          </w:p>
        </w:tc>
        <w:tc>
          <w:tcPr>
            <w:tcW w:w="1418" w:type="dxa"/>
          </w:tcPr>
          <w:p w:rsidR="001F6155" w:rsidRPr="00395EF1" w:rsidRDefault="001F6155" w:rsidP="00395EF1">
            <w:pPr>
              <w:pStyle w:val="af3"/>
              <w:ind w:left="-142"/>
              <w:rPr>
                <w:sz w:val="16"/>
                <w:szCs w:val="16"/>
              </w:rPr>
            </w:pPr>
            <w:r w:rsidRPr="00395EF1">
              <w:rPr>
                <w:sz w:val="16"/>
                <w:szCs w:val="16"/>
              </w:rPr>
              <w:t xml:space="preserve">8-10 </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 xml:space="preserve">Кладбища </w:t>
            </w:r>
          </w:p>
        </w:tc>
        <w:tc>
          <w:tcPr>
            <w:tcW w:w="2835" w:type="dxa"/>
          </w:tcPr>
          <w:p w:rsidR="001F6155" w:rsidRPr="00395EF1" w:rsidRDefault="001F6155" w:rsidP="00395EF1">
            <w:pPr>
              <w:pStyle w:val="af3"/>
              <w:ind w:left="-142"/>
              <w:rPr>
                <w:sz w:val="16"/>
                <w:szCs w:val="16"/>
              </w:rPr>
            </w:pPr>
            <w:r w:rsidRPr="00395EF1">
              <w:rPr>
                <w:sz w:val="16"/>
                <w:szCs w:val="16"/>
              </w:rPr>
              <w:t xml:space="preserve">100 посетителей </w:t>
            </w:r>
          </w:p>
        </w:tc>
        <w:tc>
          <w:tcPr>
            <w:tcW w:w="1418" w:type="dxa"/>
          </w:tcPr>
          <w:p w:rsidR="001F6155" w:rsidRPr="00395EF1" w:rsidRDefault="001F6155" w:rsidP="00395EF1">
            <w:pPr>
              <w:pStyle w:val="af3"/>
              <w:ind w:left="-142"/>
              <w:rPr>
                <w:sz w:val="16"/>
                <w:szCs w:val="16"/>
              </w:rPr>
            </w:pPr>
            <w:r w:rsidRPr="00395EF1">
              <w:rPr>
                <w:sz w:val="16"/>
                <w:szCs w:val="16"/>
              </w:rPr>
              <w:t xml:space="preserve">12-20 </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5. Объекты культуры и досуга </w:t>
            </w:r>
          </w:p>
        </w:tc>
      </w:tr>
      <w:tr w:rsidR="001F6155" w:rsidRPr="00395EF1" w:rsidTr="00395EF1">
        <w:trPr>
          <w:trHeight w:val="272"/>
        </w:trPr>
        <w:tc>
          <w:tcPr>
            <w:tcW w:w="5211" w:type="dxa"/>
          </w:tcPr>
          <w:p w:rsidR="001F6155" w:rsidRPr="00395EF1" w:rsidRDefault="001F6155" w:rsidP="00395EF1">
            <w:pPr>
              <w:pStyle w:val="af3"/>
              <w:ind w:left="-142"/>
              <w:rPr>
                <w:sz w:val="16"/>
                <w:szCs w:val="16"/>
              </w:rPr>
            </w:pPr>
            <w:r w:rsidRPr="00395EF1">
              <w:rPr>
                <w:sz w:val="16"/>
                <w:szCs w:val="16"/>
              </w:rPr>
              <w:t xml:space="preserve">Музеи, галереи, выставочные залы </w:t>
            </w:r>
          </w:p>
        </w:tc>
        <w:tc>
          <w:tcPr>
            <w:tcW w:w="2835" w:type="dxa"/>
          </w:tcPr>
          <w:p w:rsidR="001F6155" w:rsidRPr="00395EF1" w:rsidRDefault="001F6155" w:rsidP="00395EF1">
            <w:pPr>
              <w:pStyle w:val="af3"/>
              <w:ind w:left="-142"/>
              <w:rPr>
                <w:sz w:val="16"/>
                <w:szCs w:val="16"/>
              </w:rPr>
            </w:pPr>
            <w:r w:rsidRPr="00395EF1">
              <w:rPr>
                <w:sz w:val="16"/>
                <w:szCs w:val="16"/>
              </w:rPr>
              <w:t xml:space="preserve">100 </w:t>
            </w:r>
            <w:proofErr w:type="gramStart"/>
            <w:r w:rsidRPr="00395EF1">
              <w:rPr>
                <w:sz w:val="16"/>
                <w:szCs w:val="16"/>
              </w:rPr>
              <w:t>единовременном</w:t>
            </w:r>
            <w:proofErr w:type="gramEnd"/>
            <w:r w:rsidRPr="00395EF1">
              <w:rPr>
                <w:sz w:val="16"/>
                <w:szCs w:val="16"/>
              </w:rPr>
              <w:t xml:space="preserve"> посетителей </w:t>
            </w:r>
          </w:p>
        </w:tc>
        <w:tc>
          <w:tcPr>
            <w:tcW w:w="1418" w:type="dxa"/>
          </w:tcPr>
          <w:p w:rsidR="001F6155" w:rsidRPr="00395EF1" w:rsidRDefault="001F6155" w:rsidP="00395EF1">
            <w:pPr>
              <w:pStyle w:val="af3"/>
              <w:ind w:left="-142"/>
              <w:rPr>
                <w:sz w:val="16"/>
                <w:szCs w:val="16"/>
              </w:rPr>
            </w:pPr>
            <w:r w:rsidRPr="00395EF1">
              <w:rPr>
                <w:sz w:val="16"/>
                <w:szCs w:val="16"/>
              </w:rPr>
              <w:t xml:space="preserve">14-20 </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 xml:space="preserve">Городские библиотеки, Интернет-кафе </w:t>
            </w:r>
          </w:p>
        </w:tc>
        <w:tc>
          <w:tcPr>
            <w:tcW w:w="2835" w:type="dxa"/>
          </w:tcPr>
          <w:p w:rsidR="001F6155" w:rsidRPr="00395EF1" w:rsidRDefault="001F6155" w:rsidP="00395EF1">
            <w:pPr>
              <w:pStyle w:val="af3"/>
              <w:ind w:left="-142"/>
              <w:rPr>
                <w:sz w:val="16"/>
                <w:szCs w:val="16"/>
              </w:rPr>
            </w:pPr>
            <w:r w:rsidRPr="00395EF1">
              <w:rPr>
                <w:sz w:val="16"/>
                <w:szCs w:val="16"/>
              </w:rPr>
              <w:t xml:space="preserve">80 пос. место </w:t>
            </w:r>
          </w:p>
        </w:tc>
        <w:tc>
          <w:tcPr>
            <w:tcW w:w="1418" w:type="dxa"/>
          </w:tcPr>
          <w:p w:rsidR="001F6155" w:rsidRPr="00395EF1" w:rsidRDefault="001F6155" w:rsidP="00395EF1">
            <w:pPr>
              <w:pStyle w:val="af3"/>
              <w:ind w:left="-142"/>
              <w:rPr>
                <w:sz w:val="16"/>
                <w:szCs w:val="16"/>
              </w:rPr>
            </w:pPr>
            <w:r w:rsidRPr="00395EF1">
              <w:rPr>
                <w:sz w:val="16"/>
                <w:szCs w:val="16"/>
              </w:rPr>
              <w:t xml:space="preserve">10-13 </w:t>
            </w:r>
          </w:p>
        </w:tc>
      </w:tr>
      <w:tr w:rsidR="001F6155" w:rsidRPr="00395EF1" w:rsidTr="00395EF1">
        <w:trPr>
          <w:trHeight w:val="398"/>
        </w:trPr>
        <w:tc>
          <w:tcPr>
            <w:tcW w:w="5211" w:type="dxa"/>
          </w:tcPr>
          <w:p w:rsidR="001F6155" w:rsidRPr="00395EF1" w:rsidRDefault="001F6155" w:rsidP="00395EF1">
            <w:pPr>
              <w:pStyle w:val="af3"/>
              <w:ind w:left="-142"/>
              <w:rPr>
                <w:sz w:val="16"/>
                <w:szCs w:val="16"/>
              </w:rPr>
            </w:pPr>
            <w:r w:rsidRPr="00395EF1">
              <w:rPr>
                <w:sz w:val="16"/>
                <w:szCs w:val="16"/>
              </w:rPr>
              <w:t xml:space="preserve">Объекты </w:t>
            </w:r>
            <w:proofErr w:type="gramStart"/>
            <w:r w:rsidRPr="00395EF1">
              <w:rPr>
                <w:sz w:val="16"/>
                <w:szCs w:val="16"/>
              </w:rPr>
              <w:t>религиозных</w:t>
            </w:r>
            <w:proofErr w:type="gramEnd"/>
            <w:r w:rsidRPr="00395EF1">
              <w:rPr>
                <w:sz w:val="16"/>
                <w:szCs w:val="16"/>
              </w:rPr>
              <w:t xml:space="preserve"> конфессий (церкви, костелы, мечети, синагоги и др.) </w:t>
            </w:r>
          </w:p>
        </w:tc>
        <w:tc>
          <w:tcPr>
            <w:tcW w:w="2835" w:type="dxa"/>
          </w:tcPr>
          <w:p w:rsidR="001F6155" w:rsidRPr="00395EF1" w:rsidRDefault="001F6155" w:rsidP="00395EF1">
            <w:pPr>
              <w:pStyle w:val="af3"/>
              <w:ind w:left="-142"/>
              <w:rPr>
                <w:sz w:val="16"/>
                <w:szCs w:val="16"/>
              </w:rPr>
            </w:pPr>
            <w:r w:rsidRPr="00395EF1">
              <w:rPr>
                <w:sz w:val="16"/>
                <w:szCs w:val="16"/>
              </w:rPr>
              <w:t xml:space="preserve">100 </w:t>
            </w:r>
            <w:proofErr w:type="gramStart"/>
            <w:r w:rsidRPr="00395EF1">
              <w:rPr>
                <w:sz w:val="16"/>
                <w:szCs w:val="16"/>
              </w:rPr>
              <w:t>единовременном</w:t>
            </w:r>
            <w:proofErr w:type="gramEnd"/>
            <w:r w:rsidRPr="00395EF1">
              <w:rPr>
                <w:sz w:val="16"/>
                <w:szCs w:val="16"/>
              </w:rPr>
              <w:t xml:space="preserve"> посетителей </w:t>
            </w:r>
          </w:p>
        </w:tc>
        <w:tc>
          <w:tcPr>
            <w:tcW w:w="1418" w:type="dxa"/>
          </w:tcPr>
          <w:p w:rsidR="001F6155" w:rsidRPr="00395EF1" w:rsidRDefault="001F6155" w:rsidP="00395EF1">
            <w:pPr>
              <w:pStyle w:val="af3"/>
              <w:ind w:left="-142"/>
              <w:rPr>
                <w:sz w:val="16"/>
                <w:szCs w:val="16"/>
              </w:rPr>
            </w:pPr>
            <w:r w:rsidRPr="00395EF1">
              <w:rPr>
                <w:sz w:val="16"/>
                <w:szCs w:val="16"/>
              </w:rPr>
              <w:t xml:space="preserve">10-12, но не менее 10 машиномест на объект </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6. Лечебные учреждения </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 xml:space="preserve">Больницы, профилактории </w:t>
            </w:r>
          </w:p>
        </w:tc>
        <w:tc>
          <w:tcPr>
            <w:tcW w:w="2835" w:type="dxa"/>
          </w:tcPr>
          <w:p w:rsidR="001F6155" w:rsidRPr="00395EF1" w:rsidRDefault="001F6155" w:rsidP="00395EF1">
            <w:pPr>
              <w:pStyle w:val="af3"/>
              <w:ind w:left="-142"/>
              <w:rPr>
                <w:sz w:val="16"/>
                <w:szCs w:val="16"/>
              </w:rPr>
            </w:pPr>
            <w:r w:rsidRPr="00395EF1">
              <w:rPr>
                <w:sz w:val="16"/>
                <w:szCs w:val="16"/>
              </w:rPr>
              <w:t xml:space="preserve">100 койкомест </w:t>
            </w:r>
          </w:p>
        </w:tc>
        <w:tc>
          <w:tcPr>
            <w:tcW w:w="1418" w:type="dxa"/>
          </w:tcPr>
          <w:p w:rsidR="001F6155" w:rsidRPr="00395EF1" w:rsidRDefault="001F6155" w:rsidP="00395EF1">
            <w:pPr>
              <w:pStyle w:val="af3"/>
              <w:ind w:left="-142"/>
              <w:rPr>
                <w:sz w:val="16"/>
                <w:szCs w:val="16"/>
              </w:rPr>
            </w:pPr>
            <w:r w:rsidRPr="00395EF1">
              <w:rPr>
                <w:sz w:val="16"/>
                <w:szCs w:val="16"/>
              </w:rPr>
              <w:t xml:space="preserve">10-12 </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ФАП</w:t>
            </w:r>
          </w:p>
        </w:tc>
        <w:tc>
          <w:tcPr>
            <w:tcW w:w="2835" w:type="dxa"/>
          </w:tcPr>
          <w:p w:rsidR="001F6155" w:rsidRPr="00395EF1" w:rsidRDefault="001F6155" w:rsidP="00395EF1">
            <w:pPr>
              <w:pStyle w:val="af3"/>
              <w:ind w:left="-142"/>
              <w:rPr>
                <w:sz w:val="16"/>
                <w:szCs w:val="16"/>
              </w:rPr>
            </w:pPr>
            <w:r w:rsidRPr="00395EF1">
              <w:rPr>
                <w:sz w:val="16"/>
                <w:szCs w:val="16"/>
              </w:rPr>
              <w:t>100 посещений</w:t>
            </w:r>
          </w:p>
        </w:tc>
        <w:tc>
          <w:tcPr>
            <w:tcW w:w="1418" w:type="dxa"/>
          </w:tcPr>
          <w:p w:rsidR="001F6155" w:rsidRPr="00395EF1" w:rsidRDefault="001F6155" w:rsidP="00395EF1">
            <w:pPr>
              <w:pStyle w:val="af3"/>
              <w:ind w:left="-142"/>
              <w:rPr>
                <w:sz w:val="16"/>
                <w:szCs w:val="16"/>
              </w:rPr>
            </w:pPr>
            <w:r w:rsidRPr="00395EF1">
              <w:rPr>
                <w:sz w:val="16"/>
                <w:szCs w:val="16"/>
              </w:rPr>
              <w:t>2-3</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7. Спортивно-оздоровительные учреждения </w:t>
            </w:r>
          </w:p>
        </w:tc>
      </w:tr>
      <w:tr w:rsidR="001F6155" w:rsidRPr="00395EF1" w:rsidTr="00395EF1">
        <w:trPr>
          <w:trHeight w:val="271"/>
        </w:trPr>
        <w:tc>
          <w:tcPr>
            <w:tcW w:w="5211" w:type="dxa"/>
          </w:tcPr>
          <w:p w:rsidR="001F6155" w:rsidRPr="00395EF1" w:rsidRDefault="001F6155" w:rsidP="00395EF1">
            <w:pPr>
              <w:pStyle w:val="af3"/>
              <w:ind w:left="-142"/>
              <w:rPr>
                <w:sz w:val="16"/>
                <w:szCs w:val="16"/>
              </w:rPr>
            </w:pPr>
            <w:r w:rsidRPr="00395EF1">
              <w:rPr>
                <w:sz w:val="16"/>
                <w:szCs w:val="16"/>
              </w:rPr>
              <w:t xml:space="preserve">Спортивные комплексы и стадионы с трибунами </w:t>
            </w:r>
          </w:p>
        </w:tc>
        <w:tc>
          <w:tcPr>
            <w:tcW w:w="2835" w:type="dxa"/>
          </w:tcPr>
          <w:p w:rsidR="001F6155" w:rsidRPr="00395EF1" w:rsidRDefault="001F6155" w:rsidP="00395EF1">
            <w:pPr>
              <w:pStyle w:val="af3"/>
              <w:ind w:left="-142"/>
              <w:rPr>
                <w:sz w:val="16"/>
                <w:szCs w:val="16"/>
              </w:rPr>
            </w:pPr>
            <w:r w:rsidRPr="00395EF1">
              <w:rPr>
                <w:sz w:val="16"/>
                <w:szCs w:val="16"/>
              </w:rPr>
              <w:t xml:space="preserve">100 мест на трибунах </w:t>
            </w:r>
          </w:p>
        </w:tc>
        <w:tc>
          <w:tcPr>
            <w:tcW w:w="1418" w:type="dxa"/>
          </w:tcPr>
          <w:p w:rsidR="001F6155" w:rsidRPr="00395EF1" w:rsidRDefault="001F6155" w:rsidP="00395EF1">
            <w:pPr>
              <w:pStyle w:val="af3"/>
              <w:ind w:left="-142"/>
              <w:rPr>
                <w:sz w:val="16"/>
                <w:szCs w:val="16"/>
              </w:rPr>
            </w:pPr>
            <w:r w:rsidRPr="00395EF1">
              <w:rPr>
                <w:sz w:val="16"/>
                <w:szCs w:val="16"/>
              </w:rPr>
              <w:t xml:space="preserve">10-16 </w:t>
            </w:r>
          </w:p>
        </w:tc>
      </w:tr>
      <w:tr w:rsidR="001F6155" w:rsidRPr="00395EF1" w:rsidTr="00395EF1">
        <w:trPr>
          <w:trHeight w:val="271"/>
        </w:trPr>
        <w:tc>
          <w:tcPr>
            <w:tcW w:w="5211" w:type="dxa"/>
          </w:tcPr>
          <w:p w:rsidR="001F6155" w:rsidRPr="00395EF1" w:rsidRDefault="001F6155" w:rsidP="00395EF1">
            <w:pPr>
              <w:pStyle w:val="af3"/>
              <w:ind w:left="-142"/>
              <w:rPr>
                <w:sz w:val="16"/>
                <w:szCs w:val="16"/>
              </w:rPr>
            </w:pPr>
            <w:r w:rsidRPr="00395EF1">
              <w:rPr>
                <w:sz w:val="16"/>
                <w:szCs w:val="16"/>
              </w:rPr>
              <w:t>Оздоровительные комплексы (</w:t>
            </w:r>
            <w:proofErr w:type="gramStart"/>
            <w:r w:rsidRPr="00395EF1">
              <w:rPr>
                <w:sz w:val="16"/>
                <w:szCs w:val="16"/>
              </w:rPr>
              <w:t>фитнес-клубы</w:t>
            </w:r>
            <w:proofErr w:type="gramEnd"/>
            <w:r w:rsidRPr="00395EF1">
              <w:rPr>
                <w:sz w:val="16"/>
                <w:szCs w:val="16"/>
              </w:rPr>
              <w:t xml:space="preserve">, ФОК, спортивные и тренажерные залы) </w:t>
            </w:r>
          </w:p>
        </w:tc>
        <w:tc>
          <w:tcPr>
            <w:tcW w:w="2835" w:type="dxa"/>
          </w:tcPr>
          <w:p w:rsidR="001F6155" w:rsidRPr="00395EF1" w:rsidRDefault="001F6155" w:rsidP="00395EF1">
            <w:pPr>
              <w:pStyle w:val="af3"/>
              <w:ind w:left="-142"/>
              <w:rPr>
                <w:sz w:val="16"/>
                <w:szCs w:val="16"/>
              </w:rPr>
            </w:pPr>
            <w:r w:rsidRPr="00395EF1">
              <w:rPr>
                <w:sz w:val="16"/>
                <w:szCs w:val="16"/>
              </w:rPr>
              <w:t xml:space="preserve">100 кв. м общей площади </w:t>
            </w:r>
          </w:p>
        </w:tc>
        <w:tc>
          <w:tcPr>
            <w:tcW w:w="1418" w:type="dxa"/>
          </w:tcPr>
          <w:p w:rsidR="001F6155" w:rsidRPr="00395EF1" w:rsidRDefault="001F6155" w:rsidP="00395EF1">
            <w:pPr>
              <w:pStyle w:val="af3"/>
              <w:ind w:left="-142"/>
              <w:rPr>
                <w:sz w:val="16"/>
                <w:szCs w:val="16"/>
              </w:rPr>
            </w:pPr>
            <w:r w:rsidRPr="00395EF1">
              <w:rPr>
                <w:sz w:val="16"/>
                <w:szCs w:val="16"/>
              </w:rPr>
              <w:t xml:space="preserve">3-4 </w:t>
            </w:r>
          </w:p>
        </w:tc>
      </w:tr>
      <w:tr w:rsidR="001F6155" w:rsidRPr="00395EF1" w:rsidTr="00395EF1">
        <w:trPr>
          <w:trHeight w:val="271"/>
        </w:trPr>
        <w:tc>
          <w:tcPr>
            <w:tcW w:w="5211" w:type="dxa"/>
          </w:tcPr>
          <w:p w:rsidR="001F6155" w:rsidRPr="00395EF1" w:rsidRDefault="001F6155" w:rsidP="00395EF1">
            <w:pPr>
              <w:pStyle w:val="af3"/>
              <w:ind w:left="-142"/>
              <w:rPr>
                <w:sz w:val="16"/>
                <w:szCs w:val="16"/>
              </w:rPr>
            </w:pPr>
            <w:r w:rsidRPr="00395EF1">
              <w:rPr>
                <w:sz w:val="16"/>
                <w:szCs w:val="16"/>
              </w:rPr>
              <w:t xml:space="preserve">Специализированные спортивные клубы и комплексы (теннис, картинг, минифутбол и др.) </w:t>
            </w:r>
          </w:p>
        </w:tc>
        <w:tc>
          <w:tcPr>
            <w:tcW w:w="2835" w:type="dxa"/>
          </w:tcPr>
          <w:p w:rsidR="001F6155" w:rsidRPr="00395EF1" w:rsidRDefault="001F6155" w:rsidP="00395EF1">
            <w:pPr>
              <w:pStyle w:val="af3"/>
              <w:ind w:left="-142"/>
              <w:rPr>
                <w:sz w:val="16"/>
                <w:szCs w:val="16"/>
              </w:rPr>
            </w:pPr>
            <w:r w:rsidRPr="00395EF1">
              <w:rPr>
                <w:sz w:val="16"/>
                <w:szCs w:val="16"/>
              </w:rPr>
              <w:t>20 единоврем. посетителей</w:t>
            </w:r>
          </w:p>
        </w:tc>
        <w:tc>
          <w:tcPr>
            <w:tcW w:w="1418" w:type="dxa"/>
          </w:tcPr>
          <w:p w:rsidR="001F6155" w:rsidRPr="00395EF1" w:rsidRDefault="001F6155" w:rsidP="00395EF1">
            <w:pPr>
              <w:pStyle w:val="af3"/>
              <w:ind w:left="-142"/>
              <w:rPr>
                <w:sz w:val="16"/>
                <w:szCs w:val="16"/>
              </w:rPr>
            </w:pPr>
            <w:r w:rsidRPr="00395EF1">
              <w:rPr>
                <w:sz w:val="16"/>
                <w:szCs w:val="16"/>
              </w:rPr>
              <w:t xml:space="preserve">5-7 </w:t>
            </w:r>
          </w:p>
        </w:tc>
      </w:tr>
      <w:tr w:rsidR="001F6155" w:rsidRPr="00395EF1" w:rsidTr="00395EF1">
        <w:trPr>
          <w:trHeight w:val="271"/>
        </w:trPr>
        <w:tc>
          <w:tcPr>
            <w:tcW w:w="5211" w:type="dxa"/>
          </w:tcPr>
          <w:p w:rsidR="001F6155" w:rsidRPr="00395EF1" w:rsidRDefault="001F6155" w:rsidP="00395EF1">
            <w:pPr>
              <w:pStyle w:val="af3"/>
              <w:ind w:left="-142"/>
              <w:rPr>
                <w:sz w:val="16"/>
                <w:szCs w:val="16"/>
              </w:rPr>
            </w:pPr>
            <w:r w:rsidRPr="00395EF1">
              <w:rPr>
                <w:sz w:val="16"/>
                <w:szCs w:val="16"/>
              </w:rPr>
              <w:t>Плоскостные сооружения</w:t>
            </w:r>
          </w:p>
        </w:tc>
        <w:tc>
          <w:tcPr>
            <w:tcW w:w="2835" w:type="dxa"/>
          </w:tcPr>
          <w:p w:rsidR="001F6155" w:rsidRPr="00395EF1" w:rsidRDefault="001F6155" w:rsidP="00395EF1">
            <w:pPr>
              <w:pStyle w:val="af3"/>
              <w:ind w:left="-142"/>
              <w:rPr>
                <w:sz w:val="16"/>
                <w:szCs w:val="16"/>
              </w:rPr>
            </w:pPr>
            <w:r w:rsidRPr="00395EF1">
              <w:rPr>
                <w:sz w:val="16"/>
                <w:szCs w:val="16"/>
              </w:rPr>
              <w:t>20 единоврем. посетителей</w:t>
            </w:r>
          </w:p>
        </w:tc>
        <w:tc>
          <w:tcPr>
            <w:tcW w:w="1418" w:type="dxa"/>
          </w:tcPr>
          <w:p w:rsidR="001F6155" w:rsidRPr="00395EF1" w:rsidRDefault="001F6155" w:rsidP="00395EF1">
            <w:pPr>
              <w:pStyle w:val="af3"/>
              <w:ind w:left="-142"/>
              <w:rPr>
                <w:sz w:val="16"/>
                <w:szCs w:val="16"/>
              </w:rPr>
            </w:pPr>
            <w:r w:rsidRPr="00395EF1">
              <w:rPr>
                <w:sz w:val="16"/>
                <w:szCs w:val="16"/>
              </w:rPr>
              <w:t>2-7</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8. Объекты транспортного обслуживания </w:t>
            </w:r>
          </w:p>
        </w:tc>
      </w:tr>
      <w:tr w:rsidR="001F6155" w:rsidRPr="00395EF1" w:rsidTr="00395EF1">
        <w:trPr>
          <w:trHeight w:val="272"/>
        </w:trPr>
        <w:tc>
          <w:tcPr>
            <w:tcW w:w="5211" w:type="dxa"/>
          </w:tcPr>
          <w:p w:rsidR="001F6155" w:rsidRPr="00395EF1" w:rsidRDefault="001F6155" w:rsidP="00395EF1">
            <w:pPr>
              <w:pStyle w:val="af3"/>
              <w:ind w:left="-142"/>
              <w:rPr>
                <w:sz w:val="16"/>
                <w:szCs w:val="16"/>
              </w:rPr>
            </w:pPr>
            <w:r w:rsidRPr="00395EF1">
              <w:rPr>
                <w:sz w:val="16"/>
                <w:szCs w:val="16"/>
              </w:rPr>
              <w:t xml:space="preserve">Железнодорожные вокзалы </w:t>
            </w:r>
          </w:p>
        </w:tc>
        <w:tc>
          <w:tcPr>
            <w:tcW w:w="2835" w:type="dxa"/>
          </w:tcPr>
          <w:p w:rsidR="001F6155" w:rsidRPr="00395EF1" w:rsidRDefault="001F6155" w:rsidP="00395EF1">
            <w:pPr>
              <w:pStyle w:val="af3"/>
              <w:ind w:left="-142"/>
              <w:rPr>
                <w:sz w:val="16"/>
                <w:szCs w:val="16"/>
              </w:rPr>
            </w:pPr>
            <w:r w:rsidRPr="00395EF1">
              <w:rPr>
                <w:sz w:val="16"/>
                <w:szCs w:val="16"/>
              </w:rPr>
              <w:t xml:space="preserve">12 пассажиров в час пик </w:t>
            </w:r>
          </w:p>
        </w:tc>
        <w:tc>
          <w:tcPr>
            <w:tcW w:w="1418" w:type="dxa"/>
          </w:tcPr>
          <w:p w:rsidR="001F6155" w:rsidRPr="00395EF1" w:rsidRDefault="001F6155" w:rsidP="00395EF1">
            <w:pPr>
              <w:pStyle w:val="af3"/>
              <w:ind w:left="-142"/>
              <w:rPr>
                <w:sz w:val="16"/>
                <w:szCs w:val="16"/>
              </w:rPr>
            </w:pPr>
            <w:r w:rsidRPr="00395EF1">
              <w:rPr>
                <w:sz w:val="16"/>
                <w:szCs w:val="16"/>
              </w:rPr>
              <w:t xml:space="preserve">3-4 </w:t>
            </w:r>
          </w:p>
        </w:tc>
      </w:tr>
      <w:tr w:rsidR="001F6155" w:rsidRPr="00395EF1" w:rsidTr="00395EF1">
        <w:trPr>
          <w:trHeight w:val="272"/>
        </w:trPr>
        <w:tc>
          <w:tcPr>
            <w:tcW w:w="5211" w:type="dxa"/>
          </w:tcPr>
          <w:p w:rsidR="001F6155" w:rsidRPr="00395EF1" w:rsidRDefault="001F6155" w:rsidP="00395EF1">
            <w:pPr>
              <w:pStyle w:val="af3"/>
              <w:ind w:left="-142"/>
              <w:rPr>
                <w:sz w:val="16"/>
                <w:szCs w:val="16"/>
              </w:rPr>
            </w:pPr>
            <w:r w:rsidRPr="00395EF1">
              <w:rPr>
                <w:sz w:val="16"/>
                <w:szCs w:val="16"/>
              </w:rPr>
              <w:t xml:space="preserve">Автовокзалы </w:t>
            </w:r>
          </w:p>
        </w:tc>
        <w:tc>
          <w:tcPr>
            <w:tcW w:w="2835" w:type="dxa"/>
          </w:tcPr>
          <w:p w:rsidR="001F6155" w:rsidRPr="00395EF1" w:rsidRDefault="001F6155" w:rsidP="00395EF1">
            <w:pPr>
              <w:pStyle w:val="af3"/>
              <w:ind w:left="-142"/>
              <w:rPr>
                <w:sz w:val="16"/>
                <w:szCs w:val="16"/>
              </w:rPr>
            </w:pPr>
            <w:r w:rsidRPr="00395EF1">
              <w:rPr>
                <w:sz w:val="16"/>
                <w:szCs w:val="16"/>
              </w:rPr>
              <w:t xml:space="preserve">40 пассажиров в час пик </w:t>
            </w:r>
          </w:p>
        </w:tc>
        <w:tc>
          <w:tcPr>
            <w:tcW w:w="1418" w:type="dxa"/>
          </w:tcPr>
          <w:p w:rsidR="001F6155" w:rsidRPr="00395EF1" w:rsidRDefault="001F6155" w:rsidP="00395EF1">
            <w:pPr>
              <w:pStyle w:val="af3"/>
              <w:ind w:left="-142"/>
              <w:rPr>
                <w:sz w:val="16"/>
                <w:szCs w:val="16"/>
              </w:rPr>
            </w:pPr>
            <w:r w:rsidRPr="00395EF1">
              <w:rPr>
                <w:sz w:val="16"/>
                <w:szCs w:val="16"/>
              </w:rPr>
              <w:t xml:space="preserve">5-8 </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9. Объекты рекреации </w:t>
            </w:r>
          </w:p>
        </w:tc>
      </w:tr>
      <w:tr w:rsidR="001F6155" w:rsidRPr="00395EF1" w:rsidTr="00395EF1">
        <w:trPr>
          <w:trHeight w:val="398"/>
        </w:trPr>
        <w:tc>
          <w:tcPr>
            <w:tcW w:w="5211" w:type="dxa"/>
          </w:tcPr>
          <w:p w:rsidR="001F6155" w:rsidRPr="00395EF1" w:rsidRDefault="001F6155" w:rsidP="00395EF1">
            <w:pPr>
              <w:pStyle w:val="af3"/>
              <w:ind w:left="-142"/>
              <w:rPr>
                <w:sz w:val="16"/>
                <w:szCs w:val="16"/>
              </w:rPr>
            </w:pPr>
            <w:r w:rsidRPr="00395EF1">
              <w:rPr>
                <w:sz w:val="16"/>
                <w:szCs w:val="16"/>
              </w:rPr>
              <w:t xml:space="preserve">Парки культуры и отдыха </w:t>
            </w:r>
          </w:p>
        </w:tc>
        <w:tc>
          <w:tcPr>
            <w:tcW w:w="2835" w:type="dxa"/>
          </w:tcPr>
          <w:p w:rsidR="001F6155" w:rsidRPr="00395EF1" w:rsidRDefault="001F6155" w:rsidP="00395EF1">
            <w:pPr>
              <w:pStyle w:val="af3"/>
              <w:ind w:left="-142"/>
              <w:rPr>
                <w:sz w:val="16"/>
                <w:szCs w:val="16"/>
              </w:rPr>
            </w:pPr>
            <w:r w:rsidRPr="00395EF1">
              <w:rPr>
                <w:sz w:val="16"/>
                <w:szCs w:val="16"/>
              </w:rPr>
              <w:t xml:space="preserve">100 единовременных посетителей </w:t>
            </w:r>
          </w:p>
        </w:tc>
        <w:tc>
          <w:tcPr>
            <w:tcW w:w="1418" w:type="dxa"/>
          </w:tcPr>
          <w:p w:rsidR="001F6155" w:rsidRPr="00395EF1" w:rsidRDefault="001F6155" w:rsidP="00395EF1">
            <w:pPr>
              <w:pStyle w:val="af3"/>
              <w:ind w:left="-142"/>
              <w:rPr>
                <w:sz w:val="16"/>
                <w:szCs w:val="16"/>
              </w:rPr>
            </w:pPr>
            <w:r w:rsidRPr="00395EF1">
              <w:rPr>
                <w:sz w:val="16"/>
                <w:szCs w:val="16"/>
              </w:rPr>
              <w:t xml:space="preserve">10-15 </w:t>
            </w:r>
          </w:p>
        </w:tc>
      </w:tr>
      <w:tr w:rsidR="001F6155" w:rsidRPr="00395EF1" w:rsidTr="00395EF1">
        <w:trPr>
          <w:trHeight w:val="398"/>
        </w:trPr>
        <w:tc>
          <w:tcPr>
            <w:tcW w:w="5211" w:type="dxa"/>
          </w:tcPr>
          <w:p w:rsidR="001F6155" w:rsidRPr="00395EF1" w:rsidRDefault="001F6155" w:rsidP="00395EF1">
            <w:pPr>
              <w:pStyle w:val="af3"/>
              <w:ind w:left="-142"/>
              <w:rPr>
                <w:sz w:val="16"/>
                <w:szCs w:val="16"/>
              </w:rPr>
            </w:pPr>
            <w:r w:rsidRPr="00395EF1">
              <w:rPr>
                <w:sz w:val="16"/>
                <w:szCs w:val="16"/>
              </w:rPr>
              <w:t xml:space="preserve">Пляжи и парки в зонах отдыха </w:t>
            </w:r>
          </w:p>
        </w:tc>
        <w:tc>
          <w:tcPr>
            <w:tcW w:w="2835" w:type="dxa"/>
          </w:tcPr>
          <w:p w:rsidR="001F6155" w:rsidRPr="00395EF1" w:rsidRDefault="001F6155" w:rsidP="00395EF1">
            <w:pPr>
              <w:pStyle w:val="af3"/>
              <w:ind w:left="-142"/>
              <w:rPr>
                <w:sz w:val="16"/>
                <w:szCs w:val="16"/>
              </w:rPr>
            </w:pPr>
            <w:r w:rsidRPr="00395EF1">
              <w:rPr>
                <w:sz w:val="16"/>
                <w:szCs w:val="16"/>
              </w:rPr>
              <w:t xml:space="preserve">100 единовременных посетителей </w:t>
            </w:r>
          </w:p>
        </w:tc>
        <w:tc>
          <w:tcPr>
            <w:tcW w:w="1418" w:type="dxa"/>
          </w:tcPr>
          <w:p w:rsidR="001F6155" w:rsidRPr="00395EF1" w:rsidRDefault="001F6155" w:rsidP="00395EF1">
            <w:pPr>
              <w:pStyle w:val="af3"/>
              <w:ind w:left="-142"/>
              <w:rPr>
                <w:sz w:val="16"/>
                <w:szCs w:val="16"/>
              </w:rPr>
            </w:pPr>
            <w:r w:rsidRPr="00395EF1">
              <w:rPr>
                <w:sz w:val="16"/>
                <w:szCs w:val="16"/>
              </w:rPr>
              <w:t xml:space="preserve">15-20 </w:t>
            </w:r>
          </w:p>
        </w:tc>
      </w:tr>
      <w:tr w:rsidR="001F6155" w:rsidRPr="00395EF1" w:rsidTr="00395EF1">
        <w:trPr>
          <w:trHeight w:val="398"/>
        </w:trPr>
        <w:tc>
          <w:tcPr>
            <w:tcW w:w="5211" w:type="dxa"/>
          </w:tcPr>
          <w:p w:rsidR="001F6155" w:rsidRPr="00395EF1" w:rsidRDefault="001F6155" w:rsidP="00395EF1">
            <w:pPr>
              <w:pStyle w:val="af3"/>
              <w:ind w:left="-142"/>
              <w:rPr>
                <w:sz w:val="16"/>
                <w:szCs w:val="16"/>
              </w:rPr>
            </w:pPr>
            <w:r w:rsidRPr="00395EF1">
              <w:rPr>
                <w:sz w:val="16"/>
                <w:szCs w:val="16"/>
              </w:rPr>
              <w:t xml:space="preserve">Лесопарки и заповедники </w:t>
            </w:r>
          </w:p>
        </w:tc>
        <w:tc>
          <w:tcPr>
            <w:tcW w:w="2835" w:type="dxa"/>
          </w:tcPr>
          <w:p w:rsidR="001F6155" w:rsidRPr="00395EF1" w:rsidRDefault="001F6155" w:rsidP="00395EF1">
            <w:pPr>
              <w:pStyle w:val="af3"/>
              <w:ind w:left="-142"/>
              <w:rPr>
                <w:sz w:val="16"/>
                <w:szCs w:val="16"/>
              </w:rPr>
            </w:pPr>
            <w:r w:rsidRPr="00395EF1">
              <w:rPr>
                <w:sz w:val="16"/>
                <w:szCs w:val="16"/>
              </w:rPr>
              <w:t xml:space="preserve">100 единовременных посетителей </w:t>
            </w:r>
          </w:p>
        </w:tc>
        <w:tc>
          <w:tcPr>
            <w:tcW w:w="1418" w:type="dxa"/>
          </w:tcPr>
          <w:p w:rsidR="001F6155" w:rsidRPr="00395EF1" w:rsidRDefault="001F6155" w:rsidP="00395EF1">
            <w:pPr>
              <w:pStyle w:val="af3"/>
              <w:ind w:left="-142"/>
              <w:rPr>
                <w:sz w:val="16"/>
                <w:szCs w:val="16"/>
              </w:rPr>
            </w:pPr>
            <w:r w:rsidRPr="00395EF1">
              <w:rPr>
                <w:sz w:val="16"/>
                <w:szCs w:val="16"/>
              </w:rPr>
              <w:t xml:space="preserve">7-10 </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 xml:space="preserve">Садоводческие товарищества </w:t>
            </w:r>
          </w:p>
        </w:tc>
        <w:tc>
          <w:tcPr>
            <w:tcW w:w="2835" w:type="dxa"/>
          </w:tcPr>
          <w:p w:rsidR="001F6155" w:rsidRPr="00395EF1" w:rsidRDefault="001F6155" w:rsidP="00395EF1">
            <w:pPr>
              <w:pStyle w:val="af3"/>
              <w:ind w:left="-142"/>
              <w:rPr>
                <w:sz w:val="16"/>
                <w:szCs w:val="16"/>
              </w:rPr>
            </w:pPr>
            <w:r w:rsidRPr="00395EF1">
              <w:rPr>
                <w:sz w:val="16"/>
                <w:szCs w:val="16"/>
              </w:rPr>
              <w:t xml:space="preserve">10 участков </w:t>
            </w:r>
          </w:p>
        </w:tc>
        <w:tc>
          <w:tcPr>
            <w:tcW w:w="1418" w:type="dxa"/>
          </w:tcPr>
          <w:p w:rsidR="001F6155" w:rsidRPr="00395EF1" w:rsidRDefault="001F6155" w:rsidP="00395EF1">
            <w:pPr>
              <w:pStyle w:val="af3"/>
              <w:ind w:left="-142"/>
              <w:rPr>
                <w:sz w:val="16"/>
                <w:szCs w:val="16"/>
              </w:rPr>
            </w:pPr>
            <w:r w:rsidRPr="00395EF1">
              <w:rPr>
                <w:sz w:val="16"/>
                <w:szCs w:val="16"/>
              </w:rPr>
              <w:t xml:space="preserve">7-10 </w:t>
            </w:r>
          </w:p>
        </w:tc>
      </w:tr>
      <w:tr w:rsidR="001F6155" w:rsidRPr="00395EF1" w:rsidTr="00395EF1">
        <w:trPr>
          <w:trHeight w:val="145"/>
        </w:trPr>
        <w:tc>
          <w:tcPr>
            <w:tcW w:w="9464" w:type="dxa"/>
            <w:gridSpan w:val="3"/>
          </w:tcPr>
          <w:p w:rsidR="001F6155" w:rsidRPr="00395EF1" w:rsidRDefault="001F6155" w:rsidP="00395EF1">
            <w:pPr>
              <w:pStyle w:val="af3"/>
              <w:ind w:left="-142"/>
              <w:rPr>
                <w:sz w:val="16"/>
                <w:szCs w:val="16"/>
              </w:rPr>
            </w:pPr>
            <w:r w:rsidRPr="00395EF1">
              <w:rPr>
                <w:sz w:val="16"/>
                <w:szCs w:val="16"/>
              </w:rPr>
              <w:t xml:space="preserve">10. Объекты пребывания с целью отдыха </w:t>
            </w:r>
          </w:p>
        </w:tc>
      </w:tr>
      <w:tr w:rsidR="001F6155" w:rsidRPr="00395EF1" w:rsidTr="00395EF1">
        <w:trPr>
          <w:trHeight w:val="398"/>
        </w:trPr>
        <w:tc>
          <w:tcPr>
            <w:tcW w:w="5211" w:type="dxa"/>
          </w:tcPr>
          <w:p w:rsidR="001F6155" w:rsidRPr="00395EF1" w:rsidRDefault="001F6155" w:rsidP="00395EF1">
            <w:pPr>
              <w:pStyle w:val="af3"/>
              <w:ind w:left="-142"/>
              <w:rPr>
                <w:sz w:val="16"/>
                <w:szCs w:val="16"/>
              </w:rPr>
            </w:pPr>
            <w:r w:rsidRPr="00395EF1">
              <w:rPr>
                <w:sz w:val="16"/>
                <w:szCs w:val="16"/>
              </w:rPr>
              <w:t xml:space="preserve">Базы кратковременного отдыха (спортивные, лыжные, рыболовные, охотничьи и др.) </w:t>
            </w:r>
          </w:p>
        </w:tc>
        <w:tc>
          <w:tcPr>
            <w:tcW w:w="2835" w:type="dxa"/>
          </w:tcPr>
          <w:p w:rsidR="001F6155" w:rsidRPr="00395EF1" w:rsidRDefault="001F6155" w:rsidP="00395EF1">
            <w:pPr>
              <w:pStyle w:val="af3"/>
              <w:ind w:left="-142"/>
              <w:rPr>
                <w:sz w:val="16"/>
                <w:szCs w:val="16"/>
              </w:rPr>
            </w:pPr>
            <w:r w:rsidRPr="00395EF1">
              <w:rPr>
                <w:sz w:val="16"/>
                <w:szCs w:val="16"/>
              </w:rPr>
              <w:t xml:space="preserve">100 единовременных посетителей </w:t>
            </w:r>
          </w:p>
        </w:tc>
        <w:tc>
          <w:tcPr>
            <w:tcW w:w="1418" w:type="dxa"/>
          </w:tcPr>
          <w:p w:rsidR="001F6155" w:rsidRPr="00395EF1" w:rsidRDefault="001F6155" w:rsidP="00395EF1">
            <w:pPr>
              <w:pStyle w:val="af3"/>
              <w:ind w:left="-142"/>
              <w:rPr>
                <w:sz w:val="16"/>
                <w:szCs w:val="16"/>
              </w:rPr>
            </w:pPr>
            <w:r w:rsidRPr="00395EF1">
              <w:rPr>
                <w:sz w:val="16"/>
                <w:szCs w:val="16"/>
              </w:rPr>
              <w:t xml:space="preserve">15-20 </w:t>
            </w:r>
          </w:p>
        </w:tc>
      </w:tr>
      <w:tr w:rsidR="001F6155" w:rsidRPr="00395EF1" w:rsidTr="00395EF1">
        <w:trPr>
          <w:trHeight w:val="398"/>
        </w:trPr>
        <w:tc>
          <w:tcPr>
            <w:tcW w:w="5211" w:type="dxa"/>
          </w:tcPr>
          <w:p w:rsidR="001F6155" w:rsidRPr="00395EF1" w:rsidRDefault="001F6155" w:rsidP="00395EF1">
            <w:pPr>
              <w:pStyle w:val="af3"/>
              <w:ind w:left="-142"/>
              <w:rPr>
                <w:sz w:val="16"/>
                <w:szCs w:val="16"/>
              </w:rPr>
            </w:pPr>
            <w:r w:rsidRPr="00395EF1">
              <w:rPr>
                <w:sz w:val="16"/>
                <w:szCs w:val="16"/>
              </w:rPr>
              <w:t xml:space="preserve">Дома отдыха и санатории, санатории-профилактории, базы отдыха предприятий и туристские базы </w:t>
            </w:r>
          </w:p>
        </w:tc>
        <w:tc>
          <w:tcPr>
            <w:tcW w:w="2835" w:type="dxa"/>
          </w:tcPr>
          <w:p w:rsidR="001F6155" w:rsidRPr="00395EF1" w:rsidRDefault="001F6155" w:rsidP="00395EF1">
            <w:pPr>
              <w:pStyle w:val="af3"/>
              <w:ind w:left="-142"/>
              <w:rPr>
                <w:sz w:val="16"/>
                <w:szCs w:val="16"/>
              </w:rPr>
            </w:pPr>
            <w:r w:rsidRPr="00395EF1">
              <w:rPr>
                <w:sz w:val="16"/>
                <w:szCs w:val="16"/>
              </w:rPr>
              <w:t xml:space="preserve">100 отдыхающих и обслуживающего персонала </w:t>
            </w:r>
          </w:p>
        </w:tc>
        <w:tc>
          <w:tcPr>
            <w:tcW w:w="1418" w:type="dxa"/>
          </w:tcPr>
          <w:p w:rsidR="001F6155" w:rsidRPr="00395EF1" w:rsidRDefault="001F6155" w:rsidP="00395EF1">
            <w:pPr>
              <w:pStyle w:val="af3"/>
              <w:ind w:left="-142"/>
              <w:rPr>
                <w:sz w:val="16"/>
                <w:szCs w:val="16"/>
              </w:rPr>
            </w:pPr>
            <w:r w:rsidRPr="00395EF1">
              <w:rPr>
                <w:sz w:val="16"/>
                <w:szCs w:val="16"/>
              </w:rPr>
              <w:t xml:space="preserve">7-10 </w:t>
            </w:r>
          </w:p>
        </w:tc>
      </w:tr>
      <w:tr w:rsidR="001F6155" w:rsidRPr="00395EF1" w:rsidTr="00395EF1">
        <w:trPr>
          <w:trHeight w:val="145"/>
        </w:trPr>
        <w:tc>
          <w:tcPr>
            <w:tcW w:w="5211" w:type="dxa"/>
          </w:tcPr>
          <w:p w:rsidR="001F6155" w:rsidRPr="00395EF1" w:rsidRDefault="001F6155" w:rsidP="00395EF1">
            <w:pPr>
              <w:pStyle w:val="af3"/>
              <w:ind w:left="-142"/>
              <w:rPr>
                <w:sz w:val="16"/>
                <w:szCs w:val="16"/>
              </w:rPr>
            </w:pPr>
            <w:r w:rsidRPr="00395EF1">
              <w:rPr>
                <w:sz w:val="16"/>
                <w:szCs w:val="16"/>
              </w:rPr>
              <w:t xml:space="preserve">Мотели и кемпинги </w:t>
            </w:r>
          </w:p>
        </w:tc>
        <w:tc>
          <w:tcPr>
            <w:tcW w:w="2835" w:type="dxa"/>
          </w:tcPr>
          <w:p w:rsidR="001F6155" w:rsidRPr="00395EF1" w:rsidRDefault="001F6155" w:rsidP="00395EF1">
            <w:pPr>
              <w:pStyle w:val="af3"/>
              <w:ind w:left="-142"/>
              <w:rPr>
                <w:sz w:val="16"/>
                <w:szCs w:val="16"/>
              </w:rPr>
            </w:pPr>
            <w:r w:rsidRPr="00395EF1">
              <w:rPr>
                <w:sz w:val="16"/>
                <w:szCs w:val="16"/>
              </w:rPr>
              <w:t xml:space="preserve">- </w:t>
            </w:r>
          </w:p>
        </w:tc>
        <w:tc>
          <w:tcPr>
            <w:tcW w:w="1418" w:type="dxa"/>
          </w:tcPr>
          <w:p w:rsidR="001F6155" w:rsidRPr="00395EF1" w:rsidRDefault="001F6155" w:rsidP="00395EF1">
            <w:pPr>
              <w:pStyle w:val="af3"/>
              <w:ind w:left="-142"/>
              <w:rPr>
                <w:sz w:val="16"/>
                <w:szCs w:val="16"/>
              </w:rPr>
            </w:pPr>
            <w:r w:rsidRPr="00395EF1">
              <w:rPr>
                <w:sz w:val="16"/>
                <w:szCs w:val="16"/>
              </w:rPr>
              <w:t xml:space="preserve">По расчетной вместимости </w:t>
            </w:r>
          </w:p>
        </w:tc>
      </w:tr>
    </w:tbl>
    <w:p w:rsidR="001F6155" w:rsidRPr="00395EF1" w:rsidRDefault="001F6155" w:rsidP="00395EF1">
      <w:pPr>
        <w:pStyle w:val="af3"/>
        <w:ind w:left="-142"/>
        <w:rPr>
          <w:sz w:val="16"/>
          <w:szCs w:val="16"/>
        </w:rPr>
      </w:pPr>
      <w:r w:rsidRPr="00395EF1">
        <w:rPr>
          <w:sz w:val="16"/>
          <w:szCs w:val="16"/>
        </w:rPr>
        <w:t xml:space="preserve">* - приобъектные стоянки детских садов и школ размещаются вне территории детских садов и школ на нормативном расстоянии от границ земельного участка в соответствии с требованиями СанПиН 2.2.1/2.1.1.1200-03 исходя из количества машино-мест.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108. При организации кооперированных стоянок, обслуживающих группы объектов с различным режимом суточного функционирования, допускается снижение расчетного по каждому объекту в отдельности числа машино-мест на 10-15%. </w:t>
      </w:r>
    </w:p>
    <w:p w:rsidR="001F6155" w:rsidRPr="00395EF1" w:rsidRDefault="001F6155" w:rsidP="00395EF1">
      <w:pPr>
        <w:pStyle w:val="af3"/>
        <w:ind w:left="-142"/>
        <w:rPr>
          <w:sz w:val="16"/>
          <w:szCs w:val="16"/>
        </w:rPr>
      </w:pPr>
      <w:r w:rsidRPr="00395EF1">
        <w:rPr>
          <w:sz w:val="16"/>
          <w:szCs w:val="16"/>
        </w:rPr>
        <w:t xml:space="preserve">109. При реконструкции застройки в исторической части города допускается снижение полученного расчетом количества машино-мест на 10% для объектов административно-делового и торгово-бытового назначения, на 15% - для объектов культуры и досуга. </w:t>
      </w:r>
    </w:p>
    <w:p w:rsidR="001F6155" w:rsidRPr="00395EF1" w:rsidRDefault="001F6155" w:rsidP="00395EF1">
      <w:pPr>
        <w:pStyle w:val="af3"/>
        <w:ind w:left="-142"/>
        <w:rPr>
          <w:sz w:val="16"/>
          <w:szCs w:val="16"/>
        </w:rPr>
      </w:pPr>
      <w:r w:rsidRPr="00395EF1">
        <w:rPr>
          <w:sz w:val="16"/>
          <w:szCs w:val="16"/>
        </w:rPr>
        <w:t xml:space="preserve">110. Расстояние пешеходных подходов от стоянок для временного хранения легковых автомобилей принимать в соответствии с таблицей 19. </w:t>
      </w:r>
    </w:p>
    <w:p w:rsidR="001F6155" w:rsidRPr="00395EF1" w:rsidRDefault="001F6155" w:rsidP="00395EF1">
      <w:pPr>
        <w:pStyle w:val="af3"/>
        <w:ind w:left="-142"/>
        <w:rPr>
          <w:sz w:val="16"/>
          <w:szCs w:val="16"/>
        </w:rPr>
      </w:pPr>
      <w:r w:rsidRPr="00395EF1">
        <w:rPr>
          <w:sz w:val="16"/>
          <w:szCs w:val="16"/>
        </w:rPr>
        <w:t>Таблица 19</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45"/>
        <w:gridCol w:w="2727"/>
      </w:tblGrid>
      <w:tr w:rsidR="001F6155" w:rsidRPr="00395EF1" w:rsidTr="00395EF1">
        <w:trPr>
          <w:trHeight w:val="147"/>
        </w:trPr>
        <w:tc>
          <w:tcPr>
            <w:tcW w:w="6345" w:type="dxa"/>
            <w:shd w:val="clear" w:color="auto" w:fill="EAF1DD"/>
          </w:tcPr>
          <w:p w:rsidR="001F6155" w:rsidRPr="00395EF1" w:rsidRDefault="001F6155" w:rsidP="00395EF1">
            <w:pPr>
              <w:pStyle w:val="af3"/>
              <w:ind w:left="-142"/>
              <w:rPr>
                <w:sz w:val="16"/>
                <w:szCs w:val="16"/>
              </w:rPr>
            </w:pPr>
            <w:r w:rsidRPr="00395EF1">
              <w:rPr>
                <w:sz w:val="16"/>
                <w:szCs w:val="16"/>
              </w:rPr>
              <w:t xml:space="preserve">Объекты </w:t>
            </w:r>
          </w:p>
        </w:tc>
        <w:tc>
          <w:tcPr>
            <w:tcW w:w="2727" w:type="dxa"/>
            <w:shd w:val="clear" w:color="auto" w:fill="EAF1DD"/>
          </w:tcPr>
          <w:p w:rsidR="001F6155" w:rsidRPr="00395EF1" w:rsidRDefault="001F6155" w:rsidP="00395EF1">
            <w:pPr>
              <w:pStyle w:val="af3"/>
              <w:ind w:left="-142"/>
              <w:rPr>
                <w:sz w:val="16"/>
                <w:szCs w:val="16"/>
              </w:rPr>
            </w:pPr>
            <w:r w:rsidRPr="00395EF1">
              <w:rPr>
                <w:sz w:val="16"/>
                <w:szCs w:val="16"/>
              </w:rPr>
              <w:t xml:space="preserve">Расстояние (в метрах) </w:t>
            </w:r>
          </w:p>
        </w:tc>
      </w:tr>
      <w:tr w:rsidR="001F6155" w:rsidRPr="00395EF1" w:rsidTr="00395EF1">
        <w:trPr>
          <w:trHeight w:val="147"/>
        </w:trPr>
        <w:tc>
          <w:tcPr>
            <w:tcW w:w="6345" w:type="dxa"/>
          </w:tcPr>
          <w:p w:rsidR="001F6155" w:rsidRPr="00395EF1" w:rsidRDefault="001F6155" w:rsidP="00395EF1">
            <w:pPr>
              <w:pStyle w:val="af3"/>
              <w:ind w:left="-142"/>
              <w:rPr>
                <w:sz w:val="16"/>
                <w:szCs w:val="16"/>
              </w:rPr>
            </w:pPr>
            <w:r w:rsidRPr="00395EF1">
              <w:rPr>
                <w:sz w:val="16"/>
                <w:szCs w:val="16"/>
              </w:rPr>
              <w:lastRenderedPageBreak/>
              <w:t xml:space="preserve">до входов в жилые дома </w:t>
            </w:r>
          </w:p>
        </w:tc>
        <w:tc>
          <w:tcPr>
            <w:tcW w:w="2727" w:type="dxa"/>
          </w:tcPr>
          <w:p w:rsidR="001F6155" w:rsidRPr="00395EF1" w:rsidRDefault="001F6155" w:rsidP="00395EF1">
            <w:pPr>
              <w:pStyle w:val="af3"/>
              <w:ind w:left="-142"/>
              <w:rPr>
                <w:sz w:val="16"/>
                <w:szCs w:val="16"/>
              </w:rPr>
            </w:pPr>
            <w:r w:rsidRPr="00395EF1">
              <w:rPr>
                <w:sz w:val="16"/>
                <w:szCs w:val="16"/>
              </w:rPr>
              <w:t xml:space="preserve">100 </w:t>
            </w:r>
          </w:p>
        </w:tc>
      </w:tr>
      <w:tr w:rsidR="001F6155" w:rsidRPr="00395EF1" w:rsidTr="00395EF1">
        <w:trPr>
          <w:trHeight w:val="398"/>
        </w:trPr>
        <w:tc>
          <w:tcPr>
            <w:tcW w:w="6345" w:type="dxa"/>
          </w:tcPr>
          <w:p w:rsidR="001F6155" w:rsidRPr="00395EF1" w:rsidRDefault="001F6155" w:rsidP="00395EF1">
            <w:pPr>
              <w:pStyle w:val="af3"/>
              <w:ind w:left="-142"/>
              <w:rPr>
                <w:sz w:val="16"/>
                <w:szCs w:val="16"/>
              </w:rPr>
            </w:pPr>
            <w:r w:rsidRPr="00395EF1">
              <w:rPr>
                <w:sz w:val="16"/>
                <w:szCs w:val="16"/>
              </w:rPr>
              <w:t xml:space="preserve">пассажирских помещений вокзалов, входов в места крупных учреждений торговли и общественного питания </w:t>
            </w:r>
          </w:p>
        </w:tc>
        <w:tc>
          <w:tcPr>
            <w:tcW w:w="2727" w:type="dxa"/>
          </w:tcPr>
          <w:p w:rsidR="001F6155" w:rsidRPr="00395EF1" w:rsidRDefault="001F6155" w:rsidP="00395EF1">
            <w:pPr>
              <w:pStyle w:val="af3"/>
              <w:ind w:left="-142"/>
              <w:rPr>
                <w:sz w:val="16"/>
                <w:szCs w:val="16"/>
              </w:rPr>
            </w:pPr>
            <w:r w:rsidRPr="00395EF1">
              <w:rPr>
                <w:sz w:val="16"/>
                <w:szCs w:val="16"/>
              </w:rPr>
              <w:t xml:space="preserve">150 </w:t>
            </w:r>
          </w:p>
        </w:tc>
      </w:tr>
      <w:tr w:rsidR="001F6155" w:rsidRPr="00395EF1" w:rsidTr="00395EF1">
        <w:trPr>
          <w:trHeight w:val="398"/>
        </w:trPr>
        <w:tc>
          <w:tcPr>
            <w:tcW w:w="6345" w:type="dxa"/>
          </w:tcPr>
          <w:p w:rsidR="001F6155" w:rsidRPr="00395EF1" w:rsidRDefault="001F6155" w:rsidP="00395EF1">
            <w:pPr>
              <w:pStyle w:val="af3"/>
              <w:ind w:left="-142"/>
              <w:rPr>
                <w:sz w:val="16"/>
                <w:szCs w:val="16"/>
              </w:rPr>
            </w:pPr>
            <w:r w:rsidRPr="00395EF1">
              <w:rPr>
                <w:sz w:val="16"/>
                <w:szCs w:val="16"/>
              </w:rPr>
              <w:t xml:space="preserve">прочих учреждений и предприятий обслуживания населения и административных зданий </w:t>
            </w:r>
          </w:p>
        </w:tc>
        <w:tc>
          <w:tcPr>
            <w:tcW w:w="2727" w:type="dxa"/>
          </w:tcPr>
          <w:p w:rsidR="001F6155" w:rsidRPr="00395EF1" w:rsidRDefault="001F6155" w:rsidP="00395EF1">
            <w:pPr>
              <w:pStyle w:val="af3"/>
              <w:ind w:left="-142"/>
              <w:rPr>
                <w:sz w:val="16"/>
                <w:szCs w:val="16"/>
              </w:rPr>
            </w:pPr>
            <w:r w:rsidRPr="00395EF1">
              <w:rPr>
                <w:sz w:val="16"/>
                <w:szCs w:val="16"/>
              </w:rPr>
              <w:t xml:space="preserve">250 </w:t>
            </w:r>
          </w:p>
        </w:tc>
      </w:tr>
      <w:tr w:rsidR="001F6155" w:rsidRPr="00395EF1" w:rsidTr="00395EF1">
        <w:trPr>
          <w:trHeight w:val="145"/>
        </w:trPr>
        <w:tc>
          <w:tcPr>
            <w:tcW w:w="6345" w:type="dxa"/>
          </w:tcPr>
          <w:p w:rsidR="001F6155" w:rsidRPr="00395EF1" w:rsidRDefault="001F6155" w:rsidP="00395EF1">
            <w:pPr>
              <w:pStyle w:val="af3"/>
              <w:ind w:left="-142"/>
              <w:rPr>
                <w:sz w:val="16"/>
                <w:szCs w:val="16"/>
              </w:rPr>
            </w:pPr>
            <w:r w:rsidRPr="00395EF1">
              <w:rPr>
                <w:sz w:val="16"/>
                <w:szCs w:val="16"/>
              </w:rPr>
              <w:t xml:space="preserve">входов в парки, на выставки и стадионы </w:t>
            </w:r>
          </w:p>
        </w:tc>
        <w:tc>
          <w:tcPr>
            <w:tcW w:w="2727" w:type="dxa"/>
          </w:tcPr>
          <w:p w:rsidR="001F6155" w:rsidRPr="00395EF1" w:rsidRDefault="001F6155" w:rsidP="00395EF1">
            <w:pPr>
              <w:pStyle w:val="af3"/>
              <w:ind w:left="-142"/>
              <w:rPr>
                <w:sz w:val="16"/>
                <w:szCs w:val="16"/>
              </w:rPr>
            </w:pPr>
            <w:r w:rsidRPr="00395EF1">
              <w:rPr>
                <w:sz w:val="16"/>
                <w:szCs w:val="16"/>
              </w:rPr>
              <w:t xml:space="preserve">400 </w:t>
            </w:r>
          </w:p>
        </w:tc>
      </w:tr>
    </w:tbl>
    <w:p w:rsidR="001F6155" w:rsidRPr="00395EF1" w:rsidRDefault="001F6155" w:rsidP="00395EF1">
      <w:pPr>
        <w:pStyle w:val="af3"/>
        <w:ind w:left="-142"/>
        <w:rPr>
          <w:sz w:val="16"/>
          <w:szCs w:val="16"/>
        </w:rPr>
      </w:pPr>
      <w:bookmarkStart w:id="33" w:name="_Глава_12._Расчетные"/>
      <w:bookmarkStart w:id="34" w:name="_Глава_20._Расчетные"/>
      <w:bookmarkEnd w:id="33"/>
      <w:bookmarkEnd w:id="34"/>
    </w:p>
    <w:p w:rsidR="001F6155" w:rsidRPr="00395EF1" w:rsidRDefault="001F6155" w:rsidP="00395EF1">
      <w:pPr>
        <w:pStyle w:val="af3"/>
        <w:ind w:left="-142"/>
        <w:rPr>
          <w:sz w:val="16"/>
          <w:szCs w:val="16"/>
        </w:rPr>
      </w:pPr>
      <w:bookmarkStart w:id="35" w:name="_Глава_20._Расчетные_1"/>
      <w:bookmarkEnd w:id="35"/>
      <w:r w:rsidRPr="00395EF1">
        <w:rPr>
          <w:sz w:val="16"/>
          <w:szCs w:val="16"/>
        </w:rPr>
        <w:t xml:space="preserve">Глава 18. Расчетные показатели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111. Дальность пешеходных подходов до ближайшей остановки общественного пассажирского транспорта представлена в таблице 20. </w:t>
      </w:r>
    </w:p>
    <w:p w:rsidR="001F6155" w:rsidRPr="00395EF1" w:rsidRDefault="001F6155" w:rsidP="00395EF1">
      <w:pPr>
        <w:pStyle w:val="af3"/>
        <w:ind w:left="-142"/>
        <w:rPr>
          <w:sz w:val="16"/>
          <w:szCs w:val="16"/>
        </w:rPr>
      </w:pPr>
      <w:r w:rsidRPr="00395EF1">
        <w:rPr>
          <w:sz w:val="16"/>
          <w:szCs w:val="16"/>
        </w:rPr>
        <w:t>Таблица 20</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2"/>
        <w:gridCol w:w="4538"/>
      </w:tblGrid>
      <w:tr w:rsidR="001F6155" w:rsidRPr="00395EF1" w:rsidTr="00395EF1">
        <w:trPr>
          <w:trHeight w:val="149"/>
        </w:trPr>
        <w:tc>
          <w:tcPr>
            <w:tcW w:w="4392" w:type="dxa"/>
            <w:shd w:val="clear" w:color="auto" w:fill="EAF1DD"/>
          </w:tcPr>
          <w:p w:rsidR="001F6155" w:rsidRPr="00395EF1" w:rsidRDefault="001F6155" w:rsidP="00395EF1">
            <w:pPr>
              <w:pStyle w:val="af3"/>
              <w:ind w:left="-142"/>
              <w:rPr>
                <w:sz w:val="16"/>
                <w:szCs w:val="16"/>
              </w:rPr>
            </w:pPr>
            <w:r w:rsidRPr="00395EF1">
              <w:rPr>
                <w:sz w:val="16"/>
                <w:szCs w:val="16"/>
              </w:rPr>
              <w:t xml:space="preserve">Объект </w:t>
            </w:r>
          </w:p>
        </w:tc>
        <w:tc>
          <w:tcPr>
            <w:tcW w:w="4538" w:type="dxa"/>
            <w:shd w:val="clear" w:color="auto" w:fill="EAF1DD"/>
          </w:tcPr>
          <w:p w:rsidR="001F6155" w:rsidRPr="00395EF1" w:rsidRDefault="001F6155" w:rsidP="00395EF1">
            <w:pPr>
              <w:pStyle w:val="af3"/>
              <w:ind w:left="-142"/>
              <w:rPr>
                <w:sz w:val="16"/>
                <w:szCs w:val="16"/>
              </w:rPr>
            </w:pPr>
            <w:r w:rsidRPr="00395EF1">
              <w:rPr>
                <w:sz w:val="16"/>
                <w:szCs w:val="16"/>
              </w:rPr>
              <w:t xml:space="preserve">Расстояние (в метрах) </w:t>
            </w:r>
          </w:p>
        </w:tc>
      </w:tr>
      <w:tr w:rsidR="001F6155" w:rsidRPr="00395EF1" w:rsidTr="00395EF1">
        <w:trPr>
          <w:trHeight w:val="271"/>
        </w:trPr>
        <w:tc>
          <w:tcPr>
            <w:tcW w:w="4392" w:type="dxa"/>
          </w:tcPr>
          <w:p w:rsidR="001F6155" w:rsidRPr="00395EF1" w:rsidRDefault="001F6155" w:rsidP="00395EF1">
            <w:pPr>
              <w:pStyle w:val="af3"/>
              <w:ind w:left="-142"/>
              <w:rPr>
                <w:sz w:val="16"/>
                <w:szCs w:val="16"/>
              </w:rPr>
            </w:pPr>
            <w:r w:rsidRPr="00395EF1">
              <w:rPr>
                <w:sz w:val="16"/>
                <w:szCs w:val="16"/>
              </w:rPr>
              <w:t xml:space="preserve">Производственная и коммунально-складская зона </w:t>
            </w:r>
          </w:p>
        </w:tc>
        <w:tc>
          <w:tcPr>
            <w:tcW w:w="4538" w:type="dxa"/>
          </w:tcPr>
          <w:p w:rsidR="001F6155" w:rsidRPr="00395EF1" w:rsidRDefault="001F6155" w:rsidP="00395EF1">
            <w:pPr>
              <w:pStyle w:val="af3"/>
              <w:ind w:left="-142"/>
              <w:rPr>
                <w:sz w:val="16"/>
                <w:szCs w:val="16"/>
              </w:rPr>
            </w:pPr>
            <w:r w:rsidRPr="00395EF1">
              <w:rPr>
                <w:sz w:val="16"/>
                <w:szCs w:val="16"/>
              </w:rPr>
              <w:t xml:space="preserve">не более 400 от проходных предприятий </w:t>
            </w:r>
          </w:p>
        </w:tc>
      </w:tr>
      <w:tr w:rsidR="001F6155" w:rsidRPr="00395EF1" w:rsidTr="00395EF1">
        <w:trPr>
          <w:trHeight w:val="145"/>
        </w:trPr>
        <w:tc>
          <w:tcPr>
            <w:tcW w:w="4392" w:type="dxa"/>
          </w:tcPr>
          <w:p w:rsidR="001F6155" w:rsidRPr="00395EF1" w:rsidRDefault="001F6155" w:rsidP="00395EF1">
            <w:pPr>
              <w:pStyle w:val="af3"/>
              <w:ind w:left="-142"/>
              <w:rPr>
                <w:sz w:val="16"/>
                <w:szCs w:val="16"/>
              </w:rPr>
            </w:pPr>
            <w:r w:rsidRPr="00395EF1">
              <w:rPr>
                <w:sz w:val="16"/>
                <w:szCs w:val="16"/>
              </w:rPr>
              <w:t xml:space="preserve">Зоны массового отдыха и спорта </w:t>
            </w:r>
          </w:p>
        </w:tc>
        <w:tc>
          <w:tcPr>
            <w:tcW w:w="4538" w:type="dxa"/>
          </w:tcPr>
          <w:p w:rsidR="001F6155" w:rsidRPr="00395EF1" w:rsidRDefault="001F6155" w:rsidP="00395EF1">
            <w:pPr>
              <w:pStyle w:val="af3"/>
              <w:ind w:left="-142"/>
              <w:rPr>
                <w:sz w:val="16"/>
                <w:szCs w:val="16"/>
              </w:rPr>
            </w:pPr>
            <w:r w:rsidRPr="00395EF1">
              <w:rPr>
                <w:sz w:val="16"/>
                <w:szCs w:val="16"/>
              </w:rPr>
              <w:t xml:space="preserve">не более 800 от главного входа </w:t>
            </w:r>
          </w:p>
        </w:tc>
      </w:tr>
    </w:tbl>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sz w:val="16"/>
          <w:szCs w:val="16"/>
        </w:rPr>
        <w:t>112. Дальность пешеходных подходов до ближайшей остановки общественного пассажирского транспорта следует принимать не более 500 метров.</w:t>
      </w:r>
    </w:p>
    <w:p w:rsidR="001F6155" w:rsidRPr="00395EF1" w:rsidRDefault="001F6155" w:rsidP="00395EF1">
      <w:pPr>
        <w:pStyle w:val="af3"/>
        <w:ind w:left="-142"/>
        <w:rPr>
          <w:sz w:val="16"/>
          <w:szCs w:val="16"/>
        </w:rPr>
      </w:pPr>
      <w:r w:rsidRPr="00395EF1">
        <w:rPr>
          <w:sz w:val="16"/>
          <w:szCs w:val="16"/>
        </w:rPr>
        <w:t xml:space="preserve">      Расстояния между остановочными пунктами на линиях общественного пассажирского транспорта в пределах территории поселений принимать в соответствии с таблицей 21.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21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4042"/>
      </w:tblGrid>
      <w:tr w:rsidR="001F6155" w:rsidRPr="00395EF1" w:rsidTr="00395EF1">
        <w:trPr>
          <w:trHeight w:val="157"/>
        </w:trPr>
        <w:tc>
          <w:tcPr>
            <w:tcW w:w="4928" w:type="dxa"/>
            <w:shd w:val="clear" w:color="auto" w:fill="EAF1DD"/>
          </w:tcPr>
          <w:p w:rsidR="001F6155" w:rsidRPr="00395EF1" w:rsidRDefault="001F6155" w:rsidP="00395EF1">
            <w:pPr>
              <w:pStyle w:val="af3"/>
              <w:ind w:left="-142"/>
              <w:rPr>
                <w:sz w:val="16"/>
                <w:szCs w:val="16"/>
              </w:rPr>
            </w:pPr>
            <w:r w:rsidRPr="00395EF1">
              <w:rPr>
                <w:sz w:val="16"/>
                <w:szCs w:val="16"/>
              </w:rPr>
              <w:t xml:space="preserve">Вид транспорта </w:t>
            </w:r>
          </w:p>
        </w:tc>
        <w:tc>
          <w:tcPr>
            <w:tcW w:w="4042" w:type="dxa"/>
            <w:shd w:val="clear" w:color="auto" w:fill="EAF1DD"/>
          </w:tcPr>
          <w:p w:rsidR="001F6155" w:rsidRPr="00395EF1" w:rsidRDefault="001F6155" w:rsidP="00395EF1">
            <w:pPr>
              <w:pStyle w:val="af3"/>
              <w:ind w:left="-142"/>
              <w:rPr>
                <w:sz w:val="16"/>
                <w:szCs w:val="16"/>
              </w:rPr>
            </w:pPr>
            <w:r w:rsidRPr="00395EF1">
              <w:rPr>
                <w:sz w:val="16"/>
                <w:szCs w:val="16"/>
              </w:rPr>
              <w:t xml:space="preserve">Расстояние (в метрах) </w:t>
            </w:r>
          </w:p>
        </w:tc>
      </w:tr>
      <w:tr w:rsidR="001F6155" w:rsidRPr="00395EF1" w:rsidTr="00395EF1">
        <w:trPr>
          <w:trHeight w:val="145"/>
        </w:trPr>
        <w:tc>
          <w:tcPr>
            <w:tcW w:w="4928" w:type="dxa"/>
          </w:tcPr>
          <w:p w:rsidR="001F6155" w:rsidRPr="00395EF1" w:rsidRDefault="001F6155" w:rsidP="00395EF1">
            <w:pPr>
              <w:pStyle w:val="af3"/>
              <w:ind w:left="-142"/>
              <w:rPr>
                <w:sz w:val="16"/>
                <w:szCs w:val="16"/>
              </w:rPr>
            </w:pPr>
            <w:r w:rsidRPr="00395EF1">
              <w:rPr>
                <w:sz w:val="16"/>
                <w:szCs w:val="16"/>
              </w:rPr>
              <w:t xml:space="preserve">для автобусов </w:t>
            </w:r>
          </w:p>
        </w:tc>
        <w:tc>
          <w:tcPr>
            <w:tcW w:w="4042" w:type="dxa"/>
          </w:tcPr>
          <w:p w:rsidR="001F6155" w:rsidRPr="00395EF1" w:rsidRDefault="001F6155" w:rsidP="00395EF1">
            <w:pPr>
              <w:pStyle w:val="af3"/>
              <w:ind w:left="-142"/>
              <w:rPr>
                <w:sz w:val="16"/>
                <w:szCs w:val="16"/>
              </w:rPr>
            </w:pPr>
            <w:r w:rsidRPr="00395EF1">
              <w:rPr>
                <w:sz w:val="16"/>
                <w:szCs w:val="16"/>
              </w:rPr>
              <w:t>400–600</w:t>
            </w:r>
          </w:p>
        </w:tc>
      </w:tr>
      <w:tr w:rsidR="001F6155" w:rsidRPr="00395EF1" w:rsidTr="00395EF1">
        <w:trPr>
          <w:trHeight w:val="145"/>
        </w:trPr>
        <w:tc>
          <w:tcPr>
            <w:tcW w:w="4928" w:type="dxa"/>
          </w:tcPr>
          <w:p w:rsidR="001F6155" w:rsidRPr="00395EF1" w:rsidRDefault="001F6155" w:rsidP="00395EF1">
            <w:pPr>
              <w:pStyle w:val="af3"/>
              <w:ind w:left="-142"/>
              <w:rPr>
                <w:sz w:val="16"/>
                <w:szCs w:val="16"/>
              </w:rPr>
            </w:pPr>
            <w:proofErr w:type="gramStart"/>
            <w:r w:rsidRPr="00395EF1">
              <w:rPr>
                <w:sz w:val="16"/>
                <w:szCs w:val="16"/>
              </w:rPr>
              <w:t>экспресс-автобусов</w:t>
            </w:r>
            <w:proofErr w:type="gramEnd"/>
            <w:r w:rsidRPr="00395EF1">
              <w:rPr>
                <w:sz w:val="16"/>
                <w:szCs w:val="16"/>
              </w:rPr>
              <w:t xml:space="preserve"> </w:t>
            </w:r>
          </w:p>
        </w:tc>
        <w:tc>
          <w:tcPr>
            <w:tcW w:w="4042" w:type="dxa"/>
          </w:tcPr>
          <w:p w:rsidR="001F6155" w:rsidRPr="00395EF1" w:rsidRDefault="001F6155" w:rsidP="00395EF1">
            <w:pPr>
              <w:pStyle w:val="af3"/>
              <w:ind w:left="-142"/>
              <w:rPr>
                <w:sz w:val="16"/>
                <w:szCs w:val="16"/>
              </w:rPr>
            </w:pPr>
            <w:r w:rsidRPr="00395EF1">
              <w:rPr>
                <w:sz w:val="16"/>
                <w:szCs w:val="16"/>
              </w:rPr>
              <w:t>800–1200</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113. Расстояние пешеходных подходов от стоянок для временного хранения легковых автомобилей принимать в соответствии с таблицей 22. </w:t>
      </w:r>
    </w:p>
    <w:p w:rsidR="001F6155" w:rsidRPr="00395EF1" w:rsidRDefault="001F6155" w:rsidP="00395EF1">
      <w:pPr>
        <w:pStyle w:val="af3"/>
        <w:ind w:left="-142"/>
        <w:rPr>
          <w:sz w:val="16"/>
          <w:szCs w:val="16"/>
        </w:rPr>
      </w:pPr>
      <w:r w:rsidRPr="00395EF1">
        <w:rPr>
          <w:sz w:val="16"/>
          <w:szCs w:val="16"/>
        </w:rPr>
        <w:t>Таблица 22</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3152"/>
      </w:tblGrid>
      <w:tr w:rsidR="001F6155" w:rsidRPr="00395EF1" w:rsidTr="00395EF1">
        <w:trPr>
          <w:trHeight w:val="145"/>
        </w:trPr>
        <w:tc>
          <w:tcPr>
            <w:tcW w:w="5778" w:type="dxa"/>
            <w:shd w:val="clear" w:color="auto" w:fill="EAF1DD"/>
          </w:tcPr>
          <w:p w:rsidR="001F6155" w:rsidRPr="00395EF1" w:rsidRDefault="001F6155" w:rsidP="00395EF1">
            <w:pPr>
              <w:pStyle w:val="af3"/>
              <w:ind w:left="-142"/>
              <w:rPr>
                <w:sz w:val="16"/>
                <w:szCs w:val="16"/>
              </w:rPr>
            </w:pPr>
            <w:r w:rsidRPr="00395EF1">
              <w:rPr>
                <w:sz w:val="16"/>
                <w:szCs w:val="16"/>
              </w:rPr>
              <w:t xml:space="preserve">Объекты </w:t>
            </w:r>
          </w:p>
        </w:tc>
        <w:tc>
          <w:tcPr>
            <w:tcW w:w="3152" w:type="dxa"/>
            <w:shd w:val="clear" w:color="auto" w:fill="EAF1DD"/>
          </w:tcPr>
          <w:p w:rsidR="001F6155" w:rsidRPr="00395EF1" w:rsidRDefault="001F6155" w:rsidP="00395EF1">
            <w:pPr>
              <w:pStyle w:val="af3"/>
              <w:ind w:left="-142"/>
              <w:rPr>
                <w:sz w:val="16"/>
                <w:szCs w:val="16"/>
              </w:rPr>
            </w:pPr>
            <w:r w:rsidRPr="00395EF1">
              <w:rPr>
                <w:sz w:val="16"/>
                <w:szCs w:val="16"/>
              </w:rPr>
              <w:t xml:space="preserve">Расстояние (в метрах) </w:t>
            </w:r>
          </w:p>
        </w:tc>
      </w:tr>
      <w:tr w:rsidR="001F6155" w:rsidRPr="00395EF1" w:rsidTr="00395EF1">
        <w:trPr>
          <w:trHeight w:val="145"/>
        </w:trPr>
        <w:tc>
          <w:tcPr>
            <w:tcW w:w="5778" w:type="dxa"/>
          </w:tcPr>
          <w:p w:rsidR="001F6155" w:rsidRPr="00395EF1" w:rsidRDefault="001F6155" w:rsidP="00395EF1">
            <w:pPr>
              <w:pStyle w:val="af3"/>
              <w:ind w:left="-142"/>
              <w:rPr>
                <w:sz w:val="16"/>
                <w:szCs w:val="16"/>
              </w:rPr>
            </w:pPr>
            <w:r w:rsidRPr="00395EF1">
              <w:rPr>
                <w:sz w:val="16"/>
                <w:szCs w:val="16"/>
              </w:rPr>
              <w:t xml:space="preserve">до входов в жилые дома </w:t>
            </w:r>
          </w:p>
        </w:tc>
        <w:tc>
          <w:tcPr>
            <w:tcW w:w="3152" w:type="dxa"/>
          </w:tcPr>
          <w:p w:rsidR="001F6155" w:rsidRPr="00395EF1" w:rsidRDefault="001F6155" w:rsidP="00395EF1">
            <w:pPr>
              <w:pStyle w:val="af3"/>
              <w:ind w:left="-142"/>
              <w:rPr>
                <w:sz w:val="16"/>
                <w:szCs w:val="16"/>
              </w:rPr>
            </w:pPr>
            <w:r w:rsidRPr="00395EF1">
              <w:rPr>
                <w:sz w:val="16"/>
                <w:szCs w:val="16"/>
              </w:rPr>
              <w:t>100</w:t>
            </w:r>
          </w:p>
        </w:tc>
      </w:tr>
      <w:tr w:rsidR="001F6155" w:rsidRPr="00395EF1" w:rsidTr="00395EF1">
        <w:trPr>
          <w:trHeight w:val="272"/>
        </w:trPr>
        <w:tc>
          <w:tcPr>
            <w:tcW w:w="5778" w:type="dxa"/>
          </w:tcPr>
          <w:p w:rsidR="001F6155" w:rsidRPr="00395EF1" w:rsidRDefault="001F6155" w:rsidP="00395EF1">
            <w:pPr>
              <w:pStyle w:val="af3"/>
              <w:ind w:left="-142"/>
              <w:rPr>
                <w:sz w:val="16"/>
                <w:szCs w:val="16"/>
              </w:rPr>
            </w:pPr>
            <w:r w:rsidRPr="00395EF1">
              <w:rPr>
                <w:sz w:val="16"/>
                <w:szCs w:val="16"/>
              </w:rPr>
              <w:t xml:space="preserve">пассажирских помещений вокзалов, входов в места крупных учреждений торговли и общественного питания </w:t>
            </w:r>
          </w:p>
        </w:tc>
        <w:tc>
          <w:tcPr>
            <w:tcW w:w="3152" w:type="dxa"/>
          </w:tcPr>
          <w:p w:rsidR="001F6155" w:rsidRPr="00395EF1" w:rsidRDefault="001F6155" w:rsidP="00395EF1">
            <w:pPr>
              <w:pStyle w:val="af3"/>
              <w:ind w:left="-142"/>
              <w:rPr>
                <w:sz w:val="16"/>
                <w:szCs w:val="16"/>
              </w:rPr>
            </w:pPr>
            <w:r w:rsidRPr="00395EF1">
              <w:rPr>
                <w:sz w:val="16"/>
                <w:szCs w:val="16"/>
              </w:rPr>
              <w:t>150</w:t>
            </w:r>
          </w:p>
        </w:tc>
      </w:tr>
      <w:tr w:rsidR="001F6155" w:rsidRPr="00395EF1" w:rsidTr="00395EF1">
        <w:trPr>
          <w:trHeight w:val="272"/>
        </w:trPr>
        <w:tc>
          <w:tcPr>
            <w:tcW w:w="5778" w:type="dxa"/>
          </w:tcPr>
          <w:p w:rsidR="001F6155" w:rsidRPr="00395EF1" w:rsidRDefault="001F6155" w:rsidP="00395EF1">
            <w:pPr>
              <w:pStyle w:val="af3"/>
              <w:ind w:left="-142"/>
              <w:rPr>
                <w:sz w:val="16"/>
                <w:szCs w:val="16"/>
              </w:rPr>
            </w:pPr>
            <w:r w:rsidRPr="00395EF1">
              <w:rPr>
                <w:sz w:val="16"/>
                <w:szCs w:val="16"/>
              </w:rPr>
              <w:t xml:space="preserve">прочих учреждений и предприятий обслуживания населения и административных зданий </w:t>
            </w:r>
          </w:p>
        </w:tc>
        <w:tc>
          <w:tcPr>
            <w:tcW w:w="3152" w:type="dxa"/>
          </w:tcPr>
          <w:p w:rsidR="001F6155" w:rsidRPr="00395EF1" w:rsidRDefault="001F6155" w:rsidP="00395EF1">
            <w:pPr>
              <w:pStyle w:val="af3"/>
              <w:ind w:left="-142"/>
              <w:rPr>
                <w:sz w:val="16"/>
                <w:szCs w:val="16"/>
              </w:rPr>
            </w:pPr>
            <w:r w:rsidRPr="00395EF1">
              <w:rPr>
                <w:sz w:val="16"/>
                <w:szCs w:val="16"/>
              </w:rPr>
              <w:t>250</w:t>
            </w:r>
          </w:p>
        </w:tc>
      </w:tr>
      <w:tr w:rsidR="001F6155" w:rsidRPr="00395EF1" w:rsidTr="00395EF1">
        <w:trPr>
          <w:trHeight w:val="145"/>
        </w:trPr>
        <w:tc>
          <w:tcPr>
            <w:tcW w:w="5778" w:type="dxa"/>
          </w:tcPr>
          <w:p w:rsidR="001F6155" w:rsidRPr="00395EF1" w:rsidRDefault="001F6155" w:rsidP="00395EF1">
            <w:pPr>
              <w:pStyle w:val="af3"/>
              <w:ind w:left="-142"/>
              <w:rPr>
                <w:sz w:val="16"/>
                <w:szCs w:val="16"/>
              </w:rPr>
            </w:pPr>
            <w:r w:rsidRPr="00395EF1">
              <w:rPr>
                <w:sz w:val="16"/>
                <w:szCs w:val="16"/>
              </w:rPr>
              <w:t xml:space="preserve">входов в парки, на выставки и стадионы </w:t>
            </w:r>
          </w:p>
        </w:tc>
        <w:tc>
          <w:tcPr>
            <w:tcW w:w="3152" w:type="dxa"/>
          </w:tcPr>
          <w:p w:rsidR="001F6155" w:rsidRPr="00395EF1" w:rsidRDefault="001F6155" w:rsidP="00395EF1">
            <w:pPr>
              <w:pStyle w:val="af3"/>
              <w:ind w:left="-142"/>
              <w:rPr>
                <w:sz w:val="16"/>
                <w:szCs w:val="16"/>
              </w:rPr>
            </w:pPr>
            <w:r w:rsidRPr="00395EF1">
              <w:rPr>
                <w:sz w:val="16"/>
                <w:szCs w:val="16"/>
              </w:rPr>
              <w:t>400</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114.  На магистральных улицах и дорогах регулируемого движения в пределах застрое</w:t>
      </w:r>
      <w:proofErr w:type="gramStart"/>
      <w:r w:rsidRPr="00395EF1">
        <w:rPr>
          <w:sz w:val="16"/>
          <w:szCs w:val="16"/>
        </w:rPr>
        <w:t>н-</w:t>
      </w:r>
      <w:proofErr w:type="gramEnd"/>
      <w:r w:rsidRPr="00395EF1">
        <w:rPr>
          <w:sz w:val="16"/>
          <w:szCs w:val="16"/>
        </w:rPr>
        <w:t xml:space="preserve"> ной территории следует предусматривать пешеходные переходы в одном уровне с интервалом 200–300 м. </w:t>
      </w:r>
    </w:p>
    <w:p w:rsidR="001F6155" w:rsidRPr="00395EF1" w:rsidRDefault="001F6155" w:rsidP="00395EF1">
      <w:pPr>
        <w:pStyle w:val="af3"/>
        <w:ind w:left="-142"/>
        <w:rPr>
          <w:sz w:val="16"/>
          <w:szCs w:val="16"/>
        </w:rPr>
      </w:pPr>
      <w:r w:rsidRPr="00395EF1">
        <w:rPr>
          <w:sz w:val="16"/>
          <w:szCs w:val="16"/>
        </w:rPr>
        <w:t xml:space="preserve">       Пешеходные переходы в разных уровнях, оборудованные лестницами и пандусами, следует предусматривать с интервалом, </w:t>
      </w:r>
      <w:proofErr w:type="gramStart"/>
      <w:r w:rsidRPr="00395EF1">
        <w:rPr>
          <w:sz w:val="16"/>
          <w:szCs w:val="16"/>
        </w:rPr>
        <w:t>м</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 на дорогах скоростного движения, линиях скоростного трамвая и железных дорогах 400 - 800 м. </w:t>
      </w:r>
    </w:p>
    <w:p w:rsidR="001F6155" w:rsidRPr="00395EF1" w:rsidRDefault="001F6155" w:rsidP="00395EF1">
      <w:pPr>
        <w:pStyle w:val="af3"/>
        <w:ind w:left="-142"/>
        <w:rPr>
          <w:sz w:val="16"/>
          <w:szCs w:val="16"/>
        </w:rPr>
      </w:pPr>
      <w:r w:rsidRPr="00395EF1">
        <w:rPr>
          <w:sz w:val="16"/>
          <w:szCs w:val="16"/>
        </w:rPr>
        <w:t xml:space="preserve">- на магистральных улицах непрерывного движения 300 – 400 м. </w:t>
      </w:r>
    </w:p>
    <w:p w:rsidR="001F6155" w:rsidRPr="00395EF1" w:rsidRDefault="001F6155" w:rsidP="00395EF1">
      <w:pPr>
        <w:pStyle w:val="af3"/>
        <w:ind w:left="-142"/>
        <w:rPr>
          <w:b/>
          <w:sz w:val="16"/>
          <w:szCs w:val="16"/>
        </w:rPr>
      </w:pPr>
      <w:r w:rsidRPr="00395EF1">
        <w:rPr>
          <w:sz w:val="16"/>
          <w:szCs w:val="16"/>
        </w:rPr>
        <w:t xml:space="preserve">      </w:t>
      </w:r>
      <w:r w:rsidRPr="00395EF1">
        <w:rPr>
          <w:b/>
          <w:sz w:val="16"/>
          <w:szCs w:val="16"/>
        </w:rPr>
        <w:t xml:space="preserve">Примечания: </w:t>
      </w:r>
    </w:p>
    <w:p w:rsidR="001F6155" w:rsidRPr="00395EF1" w:rsidRDefault="001F6155" w:rsidP="00395EF1">
      <w:pPr>
        <w:pStyle w:val="af3"/>
        <w:ind w:left="-142"/>
        <w:rPr>
          <w:sz w:val="16"/>
          <w:szCs w:val="16"/>
        </w:rPr>
      </w:pPr>
      <w:r w:rsidRPr="00395EF1">
        <w:rPr>
          <w:sz w:val="16"/>
          <w:szCs w:val="16"/>
        </w:rPr>
        <w:t xml:space="preserve">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w:t>
      </w:r>
      <w:proofErr w:type="gramStart"/>
      <w:r w:rsidRPr="00395EF1">
        <w:rPr>
          <w:sz w:val="16"/>
          <w:szCs w:val="16"/>
        </w:rPr>
        <w:t>ч</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proofErr w:type="gramStart"/>
      <w:r w:rsidRPr="00395EF1">
        <w:rPr>
          <w:sz w:val="16"/>
          <w:szCs w:val="16"/>
        </w:rPr>
        <w:t>2</w:t>
      </w:r>
      <w:proofErr w:type="gramEnd"/>
      <w:r w:rsidRPr="00395EF1">
        <w:rPr>
          <w:sz w:val="16"/>
          <w:szCs w:val="16"/>
        </w:rPr>
        <w:t xml:space="preserve">; на предзаводских площадях, у спортивно-зрелищных учреждений, кинотеатров, вокзалов – 0,8 чел/м2. </w:t>
      </w:r>
    </w:p>
    <w:p w:rsidR="001F6155" w:rsidRPr="00395EF1" w:rsidRDefault="001F6155" w:rsidP="00395EF1">
      <w:pPr>
        <w:pStyle w:val="af3"/>
        <w:ind w:left="-142"/>
        <w:rPr>
          <w:sz w:val="16"/>
          <w:szCs w:val="16"/>
        </w:rPr>
      </w:pPr>
      <w:bookmarkStart w:id="36" w:name="_Глава_13._Расчетные"/>
      <w:bookmarkStart w:id="37" w:name="_Раздел_IV._Объекты"/>
      <w:bookmarkStart w:id="38" w:name="_Раздел_VIII._Объекты"/>
      <w:bookmarkEnd w:id="36"/>
      <w:bookmarkEnd w:id="37"/>
      <w:bookmarkEnd w:id="38"/>
      <w:r w:rsidRPr="00395EF1">
        <w:rPr>
          <w:sz w:val="16"/>
          <w:szCs w:val="16"/>
        </w:rPr>
        <w:t xml:space="preserve">Раздел </w:t>
      </w:r>
      <w:r w:rsidRPr="00395EF1">
        <w:rPr>
          <w:sz w:val="16"/>
          <w:szCs w:val="16"/>
          <w:lang w:val="en-US"/>
        </w:rPr>
        <w:t>V</w:t>
      </w:r>
      <w:r w:rsidRPr="00395EF1">
        <w:rPr>
          <w:sz w:val="16"/>
          <w:szCs w:val="16"/>
        </w:rPr>
        <w:t>I</w:t>
      </w:r>
      <w:r w:rsidRPr="00395EF1">
        <w:rPr>
          <w:sz w:val="16"/>
          <w:szCs w:val="16"/>
          <w:lang w:val="en-US"/>
        </w:rPr>
        <w:t>II</w:t>
      </w:r>
      <w:r w:rsidRPr="00395EF1">
        <w:rPr>
          <w:sz w:val="16"/>
          <w:szCs w:val="16"/>
        </w:rPr>
        <w:t xml:space="preserve">. Объекты водного транспорта </w:t>
      </w:r>
    </w:p>
    <w:p w:rsidR="001F6155" w:rsidRPr="00395EF1" w:rsidRDefault="001F6155" w:rsidP="00395EF1">
      <w:pPr>
        <w:pStyle w:val="af3"/>
        <w:ind w:left="-142"/>
        <w:rPr>
          <w:sz w:val="16"/>
          <w:szCs w:val="16"/>
        </w:rPr>
      </w:pPr>
      <w:r w:rsidRPr="00395EF1">
        <w:rPr>
          <w:sz w:val="16"/>
          <w:szCs w:val="16"/>
        </w:rPr>
        <w:t xml:space="preserve">115. Потребность в причалах определяется отдельно для водоизмещающих судов туристических линий, экскурсионно-прогулочных линий,  судов обслуживающих переправы. При этом возможно совмещение на одном причале обслуживания судов двух или более видов сообщений. </w:t>
      </w:r>
    </w:p>
    <w:p w:rsidR="001F6155" w:rsidRPr="00395EF1" w:rsidRDefault="001F6155" w:rsidP="00395EF1">
      <w:pPr>
        <w:pStyle w:val="af3"/>
        <w:ind w:left="-142"/>
        <w:rPr>
          <w:sz w:val="16"/>
          <w:szCs w:val="16"/>
        </w:rPr>
      </w:pPr>
      <w:r w:rsidRPr="00395EF1">
        <w:rPr>
          <w:sz w:val="16"/>
          <w:szCs w:val="16"/>
        </w:rPr>
        <w:t>116. Размер участка при одноярусном стеллажном хранении судов следует принимать (на одно место), м</w:t>
      </w:r>
      <w:proofErr w:type="gramStart"/>
      <w:r w:rsidRPr="00395EF1">
        <w:rPr>
          <w:sz w:val="16"/>
          <w:szCs w:val="16"/>
        </w:rPr>
        <w:t>2</w:t>
      </w:r>
      <w:proofErr w:type="gramEnd"/>
      <w:r w:rsidRPr="00395EF1">
        <w:rPr>
          <w:sz w:val="16"/>
          <w:szCs w:val="16"/>
        </w:rPr>
        <w:t xml:space="preserve">: для прогулочного флота – 27, спортивного – 75. </w:t>
      </w:r>
    </w:p>
    <w:p w:rsidR="001F6155" w:rsidRPr="00395EF1" w:rsidRDefault="001F6155" w:rsidP="00395EF1">
      <w:pPr>
        <w:pStyle w:val="af3"/>
        <w:ind w:left="-142"/>
        <w:rPr>
          <w:sz w:val="16"/>
          <w:szCs w:val="16"/>
        </w:rPr>
      </w:pPr>
      <w:r w:rsidRPr="00395EF1">
        <w:rPr>
          <w:sz w:val="16"/>
          <w:szCs w:val="16"/>
        </w:rPr>
        <w:t xml:space="preserve">Примечание. Указанные требования не распространяются на лодочные станции и другие сооружения водного спорта, обслуживающие зоны массового отдыха населения. </w:t>
      </w:r>
    </w:p>
    <w:p w:rsidR="001F6155" w:rsidRPr="00395EF1" w:rsidRDefault="001F6155" w:rsidP="00395EF1">
      <w:pPr>
        <w:pStyle w:val="af3"/>
        <w:ind w:left="-142"/>
        <w:rPr>
          <w:sz w:val="16"/>
          <w:szCs w:val="16"/>
        </w:rPr>
      </w:pPr>
      <w:r w:rsidRPr="00395EF1">
        <w:rPr>
          <w:sz w:val="16"/>
          <w:szCs w:val="16"/>
        </w:rPr>
        <w:t xml:space="preserve">117. Расчетные показатели минимального допустимого уровня обеспеченности объектами водного транспорта и их территориальной доступности не нормируется. </w:t>
      </w:r>
      <w:bookmarkStart w:id="39" w:name="_Раздел_V._Объекты"/>
      <w:bookmarkStart w:id="40" w:name="_Раздел_VIII._"/>
      <w:bookmarkStart w:id="41" w:name="_Раздел_IX._"/>
      <w:bookmarkStart w:id="42" w:name="_Раздел_IX.__1"/>
      <w:bookmarkEnd w:id="39"/>
      <w:bookmarkEnd w:id="40"/>
      <w:bookmarkEnd w:id="41"/>
      <w:bookmarkEnd w:id="42"/>
    </w:p>
    <w:p w:rsidR="001F6155" w:rsidRPr="00395EF1" w:rsidRDefault="001F6155" w:rsidP="00395EF1">
      <w:pPr>
        <w:pStyle w:val="af3"/>
        <w:ind w:left="-142"/>
        <w:rPr>
          <w:sz w:val="16"/>
          <w:szCs w:val="16"/>
        </w:rPr>
      </w:pPr>
    </w:p>
    <w:p w:rsidR="001F6155" w:rsidRPr="00395EF1" w:rsidRDefault="001F6155" w:rsidP="00395EF1">
      <w:pPr>
        <w:pStyle w:val="af3"/>
        <w:ind w:left="-142"/>
        <w:rPr>
          <w:b/>
          <w:sz w:val="16"/>
          <w:szCs w:val="16"/>
        </w:rPr>
      </w:pPr>
      <w:r w:rsidRPr="00395EF1">
        <w:rPr>
          <w:b/>
          <w:sz w:val="16"/>
          <w:szCs w:val="16"/>
        </w:rPr>
        <w:t>Раздел I</w:t>
      </w:r>
      <w:r w:rsidRPr="00395EF1">
        <w:rPr>
          <w:b/>
          <w:sz w:val="16"/>
          <w:szCs w:val="16"/>
          <w:lang w:val="en-US"/>
        </w:rPr>
        <w:t>X</w:t>
      </w:r>
      <w:r w:rsidRPr="00395EF1">
        <w:rPr>
          <w:b/>
          <w:sz w:val="16"/>
          <w:szCs w:val="16"/>
        </w:rPr>
        <w:t xml:space="preserve">.  Объекты муниципального жилищного фонда Филипповского муниципального образования Зиминского района Иркутской области </w:t>
      </w:r>
      <w:bookmarkStart w:id="43" w:name="_Глава_18._Расчетные"/>
      <w:bookmarkStart w:id="44" w:name="_Глава_22._Расчетные"/>
      <w:bookmarkStart w:id="45" w:name="_Глава_21_19."/>
      <w:bookmarkEnd w:id="43"/>
      <w:bookmarkEnd w:id="44"/>
      <w:bookmarkEnd w:id="45"/>
    </w:p>
    <w:p w:rsidR="001F6155" w:rsidRPr="00395EF1" w:rsidRDefault="001F6155" w:rsidP="00395EF1">
      <w:pPr>
        <w:pStyle w:val="af3"/>
        <w:ind w:left="-142"/>
        <w:rPr>
          <w:b/>
          <w:sz w:val="16"/>
          <w:szCs w:val="16"/>
        </w:rPr>
      </w:pPr>
      <w:r w:rsidRPr="00395EF1">
        <w:rPr>
          <w:b/>
          <w:sz w:val="16"/>
          <w:szCs w:val="16"/>
        </w:rPr>
        <w:t xml:space="preserve">Глава 19. Расчетные показатели минимально допустимого уровня обеспеченности жилыми помещениями муниципального жилищного фонда </w:t>
      </w:r>
      <w:r w:rsidRPr="00395EF1">
        <w:rPr>
          <w:b/>
          <w:bCs/>
          <w:sz w:val="16"/>
          <w:szCs w:val="16"/>
        </w:rPr>
        <w:t>Филипповского муниципального образования Зиминского района</w:t>
      </w:r>
      <w:r w:rsidRPr="00395EF1">
        <w:rPr>
          <w:b/>
          <w:sz w:val="16"/>
          <w:szCs w:val="16"/>
        </w:rPr>
        <w:t xml:space="preserve"> Иркутской области, </w:t>
      </w:r>
      <w:proofErr w:type="gramStart"/>
      <w:r w:rsidRPr="00395EF1">
        <w:rPr>
          <w:b/>
          <w:sz w:val="16"/>
          <w:szCs w:val="16"/>
        </w:rPr>
        <w:t>предостав-ляемыми</w:t>
      </w:r>
      <w:proofErr w:type="gramEnd"/>
      <w:r w:rsidRPr="00395EF1">
        <w:rPr>
          <w:b/>
          <w:sz w:val="16"/>
          <w:szCs w:val="16"/>
        </w:rPr>
        <w:t xml:space="preserve"> по договорам социального найма</w:t>
      </w:r>
    </w:p>
    <w:p w:rsidR="001F6155" w:rsidRPr="00395EF1" w:rsidRDefault="001F6155" w:rsidP="00395EF1">
      <w:pPr>
        <w:pStyle w:val="af3"/>
        <w:ind w:left="-142"/>
        <w:rPr>
          <w:sz w:val="16"/>
          <w:szCs w:val="16"/>
        </w:rPr>
      </w:pPr>
      <w:r w:rsidRPr="00395EF1">
        <w:rPr>
          <w:sz w:val="16"/>
          <w:szCs w:val="16"/>
        </w:rPr>
        <w:t xml:space="preserve">118. Предельное значение расчетного показателя минимально допустимого уровня обеспеченности жилыми помещениями муниципального жилищного фонда Филипповского муниципального образования Зиминского района Иркутской области, предоставляемыми по договорам социального найма, составляет </w:t>
      </w:r>
      <w:r w:rsidRPr="00395EF1">
        <w:rPr>
          <w:b/>
          <w:sz w:val="16"/>
          <w:szCs w:val="16"/>
        </w:rPr>
        <w:t>16920</w:t>
      </w:r>
      <w:r w:rsidRPr="00395EF1">
        <w:rPr>
          <w:sz w:val="16"/>
          <w:szCs w:val="16"/>
        </w:rPr>
        <w:t xml:space="preserve"> кв. м общей площади жилых помещений на 1 000 человек из числа граждан, нуждающихся в жилых помещениях, предоставляемых по договорам социального найма. </w:t>
      </w:r>
      <w:bookmarkStart w:id="46" w:name="_Глава_19._Расчетный"/>
      <w:bookmarkStart w:id="47" w:name="_Глава_20._Расчетный"/>
      <w:bookmarkStart w:id="48" w:name="_Глава_23._Расчетный"/>
      <w:bookmarkEnd w:id="46"/>
      <w:bookmarkEnd w:id="47"/>
      <w:bookmarkEnd w:id="48"/>
    </w:p>
    <w:p w:rsidR="001F6155" w:rsidRPr="00395EF1" w:rsidRDefault="001F6155" w:rsidP="00395EF1">
      <w:pPr>
        <w:pStyle w:val="af3"/>
        <w:ind w:left="-142"/>
        <w:rPr>
          <w:sz w:val="16"/>
          <w:szCs w:val="16"/>
        </w:rPr>
      </w:pPr>
      <w:bookmarkStart w:id="49" w:name="_Глава_22._Расчетный_1"/>
      <w:bookmarkStart w:id="50" w:name="_Глава_22._20"/>
      <w:bookmarkEnd w:id="49"/>
      <w:bookmarkEnd w:id="50"/>
      <w:r w:rsidRPr="00395EF1">
        <w:rPr>
          <w:sz w:val="16"/>
          <w:szCs w:val="16"/>
        </w:rPr>
        <w:t>Глава 20.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Филипповского муниципального образования Зиминского района Иркутской области</w:t>
      </w:r>
    </w:p>
    <w:p w:rsidR="001F6155" w:rsidRPr="00395EF1" w:rsidRDefault="001F6155" w:rsidP="00395EF1">
      <w:pPr>
        <w:pStyle w:val="af3"/>
        <w:ind w:left="-142"/>
        <w:rPr>
          <w:b/>
          <w:sz w:val="16"/>
          <w:szCs w:val="16"/>
        </w:rPr>
      </w:pPr>
      <w:r w:rsidRPr="00395EF1">
        <w:rPr>
          <w:b/>
          <w:sz w:val="16"/>
          <w:szCs w:val="16"/>
        </w:rPr>
        <w:t xml:space="preserve"> </w:t>
      </w:r>
    </w:p>
    <w:p w:rsidR="001F6155" w:rsidRPr="00395EF1" w:rsidRDefault="001F6155" w:rsidP="00395EF1">
      <w:pPr>
        <w:pStyle w:val="af3"/>
        <w:ind w:left="-142"/>
        <w:rPr>
          <w:sz w:val="16"/>
          <w:szCs w:val="16"/>
        </w:rPr>
      </w:pPr>
      <w:r w:rsidRPr="00395EF1">
        <w:rPr>
          <w:sz w:val="16"/>
          <w:szCs w:val="16"/>
        </w:rPr>
        <w:t xml:space="preserve">119. Предельное значение расчетного показателя минимально допустимого уровня обеспеченности служебными жилыми помещениями специализированного муниципального жилищного фонда </w:t>
      </w:r>
      <w:r w:rsidRPr="00395EF1">
        <w:rPr>
          <w:bCs/>
          <w:sz w:val="16"/>
          <w:szCs w:val="16"/>
        </w:rPr>
        <w:t xml:space="preserve">Филипповского муниципального образования </w:t>
      </w:r>
      <w:r w:rsidRPr="00395EF1">
        <w:rPr>
          <w:sz w:val="16"/>
          <w:szCs w:val="16"/>
        </w:rPr>
        <w:t>устанавливается в соответствии с предельным значением расчетного показателя минимально допустимого уровня обеспеченности жилыми помещениями предоставляемых по договорам социального найма и составляет 16920 кв</w:t>
      </w:r>
      <w:proofErr w:type="gramStart"/>
      <w:r w:rsidRPr="00395EF1">
        <w:rPr>
          <w:sz w:val="16"/>
          <w:szCs w:val="16"/>
        </w:rPr>
        <w:t>.м</w:t>
      </w:r>
      <w:proofErr w:type="gramEnd"/>
      <w:r w:rsidRPr="00395EF1">
        <w:rPr>
          <w:sz w:val="16"/>
          <w:szCs w:val="16"/>
        </w:rPr>
        <w:t xml:space="preserve"> общей площади жилых помещений на 1 000 человек, имеющих право на предоставление служебного жилого помещения специализированного муниципального жилищного фонда </w:t>
      </w:r>
      <w:r w:rsidRPr="00395EF1">
        <w:rPr>
          <w:bCs/>
          <w:sz w:val="16"/>
          <w:szCs w:val="16"/>
        </w:rPr>
        <w:t xml:space="preserve">Филипповского муниципального образования </w:t>
      </w:r>
      <w:r w:rsidRPr="00395EF1">
        <w:rPr>
          <w:sz w:val="16"/>
          <w:szCs w:val="16"/>
        </w:rPr>
        <w:t xml:space="preserve">в соответствии с законодательством Российской Федерации, Иркутской области </w:t>
      </w:r>
    </w:p>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bookmarkStart w:id="51" w:name="_Глава_21._Расчетные"/>
      <w:bookmarkStart w:id="52" w:name="_Глава_23._21"/>
      <w:bookmarkEnd w:id="51"/>
      <w:bookmarkEnd w:id="52"/>
      <w:r w:rsidRPr="00395EF1">
        <w:rPr>
          <w:sz w:val="16"/>
          <w:szCs w:val="16"/>
        </w:rPr>
        <w:t xml:space="preserve">Глава 21. Расчетные показатели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120. Расчетные показателя минимально допустимого уровня обеспеченности жилыми помещениями маневренного фонда специализированного муниципального жилищного фонда </w:t>
      </w:r>
      <w:r w:rsidRPr="00395EF1">
        <w:rPr>
          <w:bCs/>
          <w:sz w:val="16"/>
          <w:szCs w:val="16"/>
        </w:rPr>
        <w:t xml:space="preserve">Филипповского  муниципального образования </w:t>
      </w:r>
      <w:r w:rsidRPr="00395EF1">
        <w:rPr>
          <w:sz w:val="16"/>
          <w:szCs w:val="16"/>
        </w:rPr>
        <w:t xml:space="preserve">устанавливается в соответствии с ч.1 ст.106  Жилищного кодекса Российской Федерации от 29.12.2004 N 188-ФЗ  и </w:t>
      </w:r>
      <w:r w:rsidRPr="00395EF1">
        <w:rPr>
          <w:bCs/>
          <w:sz w:val="16"/>
          <w:szCs w:val="16"/>
        </w:rPr>
        <w:t>расчетным показателем минимально допустимого уровня обеспеченности жилыми помещениями маневренного фонда специализированного муниципального жилищного фонда</w:t>
      </w:r>
      <w:r w:rsidRPr="00395EF1">
        <w:rPr>
          <w:b/>
          <w:bCs/>
          <w:sz w:val="16"/>
          <w:szCs w:val="16"/>
        </w:rPr>
        <w:t xml:space="preserve"> </w:t>
      </w:r>
      <w:r w:rsidRPr="00395EF1">
        <w:rPr>
          <w:bCs/>
          <w:sz w:val="16"/>
          <w:szCs w:val="16"/>
        </w:rPr>
        <w:t>и</w:t>
      </w:r>
      <w:r w:rsidRPr="00395EF1">
        <w:rPr>
          <w:sz w:val="16"/>
          <w:szCs w:val="16"/>
        </w:rPr>
        <w:t xml:space="preserve"> составляет  9 000 кв</w:t>
      </w:r>
      <w:proofErr w:type="gramStart"/>
      <w:r w:rsidRPr="00395EF1">
        <w:rPr>
          <w:sz w:val="16"/>
          <w:szCs w:val="16"/>
        </w:rPr>
        <w:t>.м</w:t>
      </w:r>
      <w:proofErr w:type="gramEnd"/>
      <w:r w:rsidRPr="00395EF1">
        <w:rPr>
          <w:sz w:val="16"/>
          <w:szCs w:val="16"/>
        </w:rPr>
        <w:t xml:space="preserve"> общей площади жилых помещений на 1 000 человек, занимающих жилые помещения по договорам социального найма в домах, требующих капитального ремонта или реконструкции. </w:t>
      </w:r>
      <w:bookmarkStart w:id="53" w:name="_Глава_22._Расчетный"/>
      <w:bookmarkStart w:id="54" w:name="_Глава_23._Расчетные"/>
      <w:bookmarkEnd w:id="53"/>
      <w:bookmarkEnd w:id="54"/>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55" w:name="_Глава_24._Расчетные_1"/>
      <w:bookmarkStart w:id="56" w:name="_Глава_24._22"/>
      <w:bookmarkEnd w:id="55"/>
      <w:bookmarkEnd w:id="56"/>
      <w:r w:rsidRPr="00395EF1">
        <w:rPr>
          <w:sz w:val="16"/>
          <w:szCs w:val="16"/>
        </w:rPr>
        <w:t>Глава 22. Расчетные показатели максимально допустимого уровня территориальной доступности объектов жилищного фонда Филипповского муниципального образования Зиминского района Иркутской области и объектов муниципаьного жилищного фонда Филипповского муниципального образования Зиминского района Иркутской области</w:t>
      </w:r>
    </w:p>
    <w:p w:rsidR="001F6155" w:rsidRPr="00395EF1" w:rsidRDefault="001F6155" w:rsidP="00395EF1">
      <w:pPr>
        <w:pStyle w:val="af3"/>
        <w:ind w:left="-142"/>
        <w:rPr>
          <w:sz w:val="16"/>
          <w:szCs w:val="16"/>
        </w:rPr>
      </w:pPr>
      <w:r w:rsidRPr="00395EF1">
        <w:rPr>
          <w:sz w:val="16"/>
          <w:szCs w:val="16"/>
        </w:rPr>
        <w:lastRenderedPageBreak/>
        <w:t xml:space="preserve">121. </w:t>
      </w:r>
      <w:proofErr w:type="gramStart"/>
      <w:r w:rsidRPr="00395EF1">
        <w:rPr>
          <w:sz w:val="16"/>
          <w:szCs w:val="16"/>
        </w:rPr>
        <w:t xml:space="preserve">Для объектов жилищного фонда </w:t>
      </w:r>
      <w:r w:rsidRPr="00395EF1">
        <w:rPr>
          <w:bCs/>
          <w:sz w:val="16"/>
          <w:szCs w:val="16"/>
        </w:rPr>
        <w:t xml:space="preserve">Филипповского муниципального образования </w:t>
      </w:r>
      <w:r w:rsidRPr="00395EF1">
        <w:rPr>
          <w:sz w:val="16"/>
          <w:szCs w:val="16"/>
        </w:rPr>
        <w:t xml:space="preserve">и объектов муниципального жилищного фонда </w:t>
      </w:r>
      <w:r w:rsidRPr="00395EF1">
        <w:rPr>
          <w:bCs/>
          <w:sz w:val="16"/>
          <w:szCs w:val="16"/>
        </w:rPr>
        <w:t xml:space="preserve">Филипповского муниципального образования </w:t>
      </w:r>
      <w:r w:rsidRPr="00395EF1">
        <w:rPr>
          <w:sz w:val="16"/>
          <w:szCs w:val="16"/>
        </w:rPr>
        <w:t xml:space="preserve">устанавливаются соответственно общие значения расчетных показателей максимально допустимой территориальной доступности объектов жилищного фонда </w:t>
      </w:r>
      <w:r w:rsidRPr="00395EF1">
        <w:rPr>
          <w:bCs/>
          <w:sz w:val="16"/>
          <w:szCs w:val="16"/>
        </w:rPr>
        <w:t xml:space="preserve">Филипповского муниципального образования </w:t>
      </w:r>
      <w:r w:rsidRPr="00395EF1">
        <w:rPr>
          <w:sz w:val="16"/>
          <w:szCs w:val="16"/>
        </w:rPr>
        <w:t xml:space="preserve">и общие значения расчетных показателей максимально допустимой территориальной доступности объектов муниципального жилищного фонда </w:t>
      </w:r>
      <w:r w:rsidRPr="00395EF1">
        <w:rPr>
          <w:bCs/>
          <w:sz w:val="16"/>
          <w:szCs w:val="16"/>
        </w:rPr>
        <w:t xml:space="preserve">Филипповского муниципального образования </w:t>
      </w:r>
      <w:r w:rsidRPr="00395EF1">
        <w:rPr>
          <w:sz w:val="16"/>
          <w:szCs w:val="16"/>
        </w:rPr>
        <w:t xml:space="preserve">в соответствии с </w:t>
      </w:r>
      <w:r w:rsidRPr="00395EF1">
        <w:rPr>
          <w:bCs/>
          <w:sz w:val="16"/>
          <w:szCs w:val="16"/>
        </w:rPr>
        <w:t>региональными нормативами градостроительного проектирования Иркутской области</w:t>
      </w:r>
      <w:r w:rsidRPr="00395EF1">
        <w:rPr>
          <w:sz w:val="16"/>
          <w:szCs w:val="16"/>
        </w:rPr>
        <w:t xml:space="preserve">. </w:t>
      </w:r>
      <w:proofErr w:type="gramEnd"/>
    </w:p>
    <w:p w:rsidR="001F6155" w:rsidRPr="00395EF1" w:rsidRDefault="001F6155" w:rsidP="00395EF1">
      <w:pPr>
        <w:pStyle w:val="af3"/>
        <w:ind w:left="-142"/>
        <w:rPr>
          <w:sz w:val="16"/>
          <w:szCs w:val="16"/>
        </w:rPr>
      </w:pPr>
      <w:r w:rsidRPr="00395EF1">
        <w:rPr>
          <w:sz w:val="16"/>
          <w:szCs w:val="16"/>
        </w:rPr>
        <w:t xml:space="preserve">122. Общие значения расчетных показателей максимально допустимой территориальной доступности объектов жилищного фонда </w:t>
      </w:r>
      <w:r w:rsidRPr="00395EF1">
        <w:rPr>
          <w:bCs/>
          <w:sz w:val="16"/>
          <w:szCs w:val="16"/>
        </w:rPr>
        <w:t xml:space="preserve">Филипповского муниципального образования </w:t>
      </w:r>
      <w:r w:rsidRPr="00395EF1">
        <w:rPr>
          <w:sz w:val="16"/>
          <w:szCs w:val="16"/>
        </w:rPr>
        <w:t>определены в соответствии с таблицей 23.</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23</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7088"/>
      </w:tblGrid>
      <w:tr w:rsidR="001F6155" w:rsidRPr="00395EF1" w:rsidTr="00395EF1">
        <w:trPr>
          <w:trHeight w:val="398"/>
        </w:trPr>
        <w:tc>
          <w:tcPr>
            <w:tcW w:w="2126" w:type="dxa"/>
            <w:shd w:val="clear" w:color="auto" w:fill="EAF1DD"/>
          </w:tcPr>
          <w:p w:rsidR="001F6155" w:rsidRPr="00395EF1" w:rsidRDefault="001F6155" w:rsidP="00395EF1">
            <w:pPr>
              <w:pStyle w:val="af3"/>
              <w:ind w:left="-142"/>
              <w:rPr>
                <w:sz w:val="16"/>
                <w:szCs w:val="16"/>
              </w:rPr>
            </w:pPr>
          </w:p>
        </w:tc>
        <w:tc>
          <w:tcPr>
            <w:tcW w:w="7088" w:type="dxa"/>
            <w:shd w:val="clear" w:color="auto" w:fill="EAF1DD"/>
          </w:tcPr>
          <w:p w:rsidR="001F6155" w:rsidRPr="00395EF1" w:rsidRDefault="001F6155" w:rsidP="00395EF1">
            <w:pPr>
              <w:pStyle w:val="af3"/>
              <w:ind w:left="-142"/>
              <w:rPr>
                <w:sz w:val="16"/>
                <w:szCs w:val="16"/>
              </w:rPr>
            </w:pPr>
            <w:r w:rsidRPr="00395EF1">
              <w:rPr>
                <w:sz w:val="16"/>
                <w:szCs w:val="16"/>
              </w:rPr>
              <w:t xml:space="preserve">Общие значения расчетных показателей максимально допустимой территориальной доступности объектов жилищного фонда </w:t>
            </w:r>
            <w:r w:rsidRPr="00395EF1">
              <w:rPr>
                <w:bCs/>
                <w:sz w:val="16"/>
                <w:szCs w:val="16"/>
              </w:rPr>
              <w:t xml:space="preserve">Филипповского муниципального образования </w:t>
            </w:r>
          </w:p>
        </w:tc>
      </w:tr>
      <w:tr w:rsidR="001F6155" w:rsidRPr="00395EF1" w:rsidTr="00395EF1">
        <w:trPr>
          <w:trHeight w:val="1030"/>
        </w:trPr>
        <w:tc>
          <w:tcPr>
            <w:tcW w:w="2126" w:type="dxa"/>
          </w:tcPr>
          <w:p w:rsidR="001F6155" w:rsidRPr="00395EF1" w:rsidRDefault="001F6155" w:rsidP="00395EF1">
            <w:pPr>
              <w:pStyle w:val="af3"/>
              <w:ind w:left="-142"/>
              <w:rPr>
                <w:sz w:val="16"/>
                <w:szCs w:val="16"/>
              </w:rPr>
            </w:pPr>
            <w:r w:rsidRPr="00395EF1">
              <w:rPr>
                <w:bCs/>
                <w:sz w:val="16"/>
                <w:szCs w:val="16"/>
              </w:rPr>
              <w:t>Филипповское муниципальное образования</w:t>
            </w:r>
          </w:p>
        </w:tc>
        <w:tc>
          <w:tcPr>
            <w:tcW w:w="7088" w:type="dxa"/>
          </w:tcPr>
          <w:p w:rsidR="001F6155" w:rsidRPr="00395EF1" w:rsidRDefault="001F6155" w:rsidP="00395EF1">
            <w:pPr>
              <w:pStyle w:val="af3"/>
              <w:ind w:left="-142"/>
              <w:rPr>
                <w:sz w:val="16"/>
                <w:szCs w:val="16"/>
              </w:rPr>
            </w:pPr>
            <w:r w:rsidRPr="00395EF1">
              <w:rPr>
                <w:sz w:val="16"/>
                <w:szCs w:val="16"/>
              </w:rPr>
              <w:t xml:space="preserve">Пешеходная доступность до административного центра сельского поселения и обратно в течение рабочего дня и транспортная доступность до административного центра муниципального района и обратно в течение рабочего дня </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123. </w:t>
      </w:r>
      <w:proofErr w:type="gramStart"/>
      <w:r w:rsidRPr="00395EF1">
        <w:rPr>
          <w:sz w:val="16"/>
          <w:szCs w:val="16"/>
        </w:rPr>
        <w:t xml:space="preserve">Общие предельные значения расчетных показателей максимально допустимой территориальной доступности объектов муниципального жилищного фонда </w:t>
      </w:r>
      <w:r w:rsidRPr="00395EF1">
        <w:rPr>
          <w:bCs/>
          <w:sz w:val="16"/>
          <w:szCs w:val="16"/>
        </w:rPr>
        <w:t>Филипповского муниципального образования Зиминского района</w:t>
      </w:r>
      <w:r w:rsidRPr="00395EF1">
        <w:rPr>
          <w:sz w:val="16"/>
          <w:szCs w:val="16"/>
        </w:rPr>
        <w:t xml:space="preserve"> Иркутской области аналогичны общим значениям расчетных показателей максимально допустимой территориальной доступности объектов жилищного фонда </w:t>
      </w:r>
      <w:r w:rsidRPr="00395EF1">
        <w:rPr>
          <w:bCs/>
          <w:sz w:val="16"/>
          <w:szCs w:val="16"/>
        </w:rPr>
        <w:t xml:space="preserve">Филипповского муниципального образования </w:t>
      </w:r>
      <w:r w:rsidRPr="00395EF1">
        <w:rPr>
          <w:sz w:val="16"/>
          <w:szCs w:val="16"/>
        </w:rPr>
        <w:t xml:space="preserve">в соответствии с </w:t>
      </w:r>
      <w:r w:rsidRPr="00395EF1">
        <w:rPr>
          <w:bCs/>
          <w:sz w:val="16"/>
          <w:szCs w:val="16"/>
        </w:rPr>
        <w:t>региональными нормативами градостроительного проектирования Иркутской области</w:t>
      </w:r>
      <w:r w:rsidRPr="00395EF1">
        <w:rPr>
          <w:sz w:val="16"/>
          <w:szCs w:val="16"/>
        </w:rPr>
        <w:t xml:space="preserve">. </w:t>
      </w:r>
      <w:proofErr w:type="gramEnd"/>
    </w:p>
    <w:p w:rsidR="001F6155" w:rsidRPr="00395EF1" w:rsidRDefault="001F6155" w:rsidP="00395EF1">
      <w:pPr>
        <w:pStyle w:val="af3"/>
        <w:ind w:left="-142"/>
        <w:rPr>
          <w:sz w:val="16"/>
          <w:szCs w:val="16"/>
        </w:rPr>
      </w:pPr>
      <w:bookmarkStart w:id="57" w:name="_Раздел_IX._Объекты"/>
      <w:bookmarkStart w:id="58" w:name="_Раздел_X._Объекты"/>
      <w:bookmarkEnd w:id="57"/>
      <w:bookmarkEnd w:id="58"/>
      <w:r w:rsidRPr="00395EF1">
        <w:rPr>
          <w:sz w:val="16"/>
          <w:szCs w:val="16"/>
        </w:rPr>
        <w:t xml:space="preserve">Раздел </w:t>
      </w:r>
      <w:r w:rsidRPr="00395EF1">
        <w:rPr>
          <w:sz w:val="16"/>
          <w:szCs w:val="16"/>
          <w:lang w:val="en-US"/>
        </w:rPr>
        <w:t>X</w:t>
      </w:r>
      <w:r w:rsidRPr="00395EF1">
        <w:rPr>
          <w:sz w:val="16"/>
          <w:szCs w:val="16"/>
        </w:rPr>
        <w:t xml:space="preserve">. Объекты физической культуры и спорта </w:t>
      </w:r>
    </w:p>
    <w:p w:rsidR="001F6155" w:rsidRPr="00395EF1" w:rsidRDefault="001F6155" w:rsidP="00395EF1">
      <w:pPr>
        <w:pStyle w:val="af3"/>
        <w:ind w:left="-142"/>
        <w:rPr>
          <w:sz w:val="16"/>
          <w:szCs w:val="16"/>
        </w:rPr>
      </w:pPr>
      <w:bookmarkStart w:id="59" w:name="_Глава_24._Расчетные"/>
      <w:bookmarkStart w:id="60" w:name="_Глава_25._23"/>
      <w:bookmarkEnd w:id="59"/>
      <w:bookmarkEnd w:id="60"/>
      <w:r w:rsidRPr="00395EF1">
        <w:rPr>
          <w:sz w:val="16"/>
          <w:szCs w:val="16"/>
        </w:rPr>
        <w:t>Глава 23. Расчетные показатели минимально допустимого уровня обеспеченности объектами физической культуры и массового спорта местного значения для населения Филипповского муниципального образования Зиминского района Иркутской области</w:t>
      </w:r>
    </w:p>
    <w:p w:rsidR="001F6155" w:rsidRPr="00395EF1" w:rsidRDefault="001F6155" w:rsidP="00395EF1">
      <w:pPr>
        <w:pStyle w:val="af3"/>
        <w:ind w:left="-142"/>
        <w:rPr>
          <w:sz w:val="16"/>
          <w:szCs w:val="16"/>
        </w:rPr>
      </w:pPr>
      <w:r w:rsidRPr="00395EF1">
        <w:rPr>
          <w:sz w:val="16"/>
          <w:szCs w:val="16"/>
        </w:rPr>
        <w:t xml:space="preserve">124. </w:t>
      </w:r>
      <w:r w:rsidRPr="00395EF1">
        <w:rPr>
          <w:bCs/>
          <w:sz w:val="16"/>
          <w:szCs w:val="16"/>
        </w:rPr>
        <w:t>Расчетные показатели минимально допустимого уровня обеспеченности объектами физической культуры и массового спорта местного значения</w:t>
      </w:r>
      <w:r w:rsidRPr="00395EF1">
        <w:rPr>
          <w:b/>
          <w:bCs/>
          <w:sz w:val="16"/>
          <w:szCs w:val="16"/>
        </w:rPr>
        <w:t xml:space="preserve"> </w:t>
      </w:r>
      <w:r w:rsidRPr="00395EF1">
        <w:rPr>
          <w:sz w:val="16"/>
          <w:szCs w:val="16"/>
        </w:rPr>
        <w:t xml:space="preserve"> определены в таблице  24  </w:t>
      </w:r>
    </w:p>
    <w:p w:rsidR="001F6155" w:rsidRPr="00395EF1" w:rsidRDefault="001F6155" w:rsidP="00395EF1">
      <w:pPr>
        <w:pStyle w:val="af3"/>
        <w:ind w:left="-142"/>
        <w:rPr>
          <w:sz w:val="16"/>
          <w:szCs w:val="16"/>
        </w:rPr>
      </w:pPr>
      <w:r w:rsidRPr="00395EF1">
        <w:rPr>
          <w:sz w:val="16"/>
          <w:szCs w:val="16"/>
        </w:rPr>
        <w:t>Таблица 24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8"/>
        <w:gridCol w:w="4383"/>
        <w:gridCol w:w="1570"/>
      </w:tblGrid>
      <w:tr w:rsidR="001F6155" w:rsidRPr="00395EF1" w:rsidTr="00395EF1">
        <w:tc>
          <w:tcPr>
            <w:tcW w:w="3238" w:type="dxa"/>
            <w:shd w:val="clear" w:color="auto" w:fill="EAF1DD"/>
          </w:tcPr>
          <w:p w:rsidR="001F6155" w:rsidRPr="00395EF1" w:rsidRDefault="001F6155" w:rsidP="00395EF1">
            <w:pPr>
              <w:pStyle w:val="af3"/>
              <w:ind w:left="-142"/>
              <w:rPr>
                <w:sz w:val="16"/>
                <w:szCs w:val="16"/>
              </w:rPr>
            </w:pPr>
            <w:r w:rsidRPr="00395EF1">
              <w:rPr>
                <w:sz w:val="16"/>
                <w:szCs w:val="16"/>
              </w:rPr>
              <w:t>Муниципальное образование</w:t>
            </w:r>
          </w:p>
        </w:tc>
        <w:tc>
          <w:tcPr>
            <w:tcW w:w="4383" w:type="dxa"/>
            <w:shd w:val="clear" w:color="auto" w:fill="EAF1DD"/>
          </w:tcPr>
          <w:p w:rsidR="001F6155" w:rsidRPr="00395EF1" w:rsidRDefault="001F6155" w:rsidP="00395EF1">
            <w:pPr>
              <w:pStyle w:val="af3"/>
              <w:ind w:left="-142"/>
              <w:rPr>
                <w:sz w:val="16"/>
                <w:szCs w:val="16"/>
              </w:rPr>
            </w:pPr>
            <w:r w:rsidRPr="00395EF1">
              <w:rPr>
                <w:sz w:val="16"/>
                <w:szCs w:val="16"/>
              </w:rPr>
              <w:t>Объекты</w:t>
            </w:r>
          </w:p>
        </w:tc>
        <w:tc>
          <w:tcPr>
            <w:tcW w:w="1570" w:type="dxa"/>
            <w:shd w:val="clear" w:color="auto" w:fill="EAF1DD"/>
          </w:tcPr>
          <w:p w:rsidR="001F6155" w:rsidRPr="00395EF1" w:rsidRDefault="001F6155" w:rsidP="00395EF1">
            <w:pPr>
              <w:pStyle w:val="af3"/>
              <w:ind w:left="-142"/>
              <w:rPr>
                <w:sz w:val="16"/>
                <w:szCs w:val="16"/>
              </w:rPr>
            </w:pPr>
            <w:r w:rsidRPr="00395EF1">
              <w:rPr>
                <w:sz w:val="16"/>
                <w:szCs w:val="16"/>
              </w:rPr>
              <w:t>Показатель</w:t>
            </w:r>
          </w:p>
        </w:tc>
      </w:tr>
      <w:tr w:rsidR="001F6155" w:rsidRPr="00395EF1" w:rsidTr="00395EF1">
        <w:tc>
          <w:tcPr>
            <w:tcW w:w="3238" w:type="dxa"/>
            <w:shd w:val="clear" w:color="auto" w:fill="auto"/>
          </w:tcPr>
          <w:p w:rsidR="001F6155" w:rsidRPr="00395EF1" w:rsidRDefault="001F6155" w:rsidP="00395EF1">
            <w:pPr>
              <w:pStyle w:val="af3"/>
              <w:ind w:left="-142"/>
              <w:rPr>
                <w:sz w:val="16"/>
                <w:szCs w:val="16"/>
              </w:rPr>
            </w:pPr>
            <w:r w:rsidRPr="00395EF1">
              <w:rPr>
                <w:sz w:val="16"/>
                <w:szCs w:val="16"/>
              </w:rPr>
              <w:t>Филипповское муниципальное образование</w:t>
            </w:r>
          </w:p>
        </w:tc>
        <w:tc>
          <w:tcPr>
            <w:tcW w:w="4383" w:type="dxa"/>
            <w:shd w:val="clear" w:color="auto" w:fill="auto"/>
          </w:tcPr>
          <w:p w:rsidR="001F6155" w:rsidRPr="00395EF1" w:rsidRDefault="001F6155" w:rsidP="00395EF1">
            <w:pPr>
              <w:pStyle w:val="af3"/>
              <w:ind w:left="-142"/>
              <w:rPr>
                <w:sz w:val="16"/>
                <w:szCs w:val="16"/>
              </w:rPr>
            </w:pPr>
            <w:r w:rsidRPr="00395EF1">
              <w:rPr>
                <w:sz w:val="16"/>
                <w:szCs w:val="16"/>
              </w:rPr>
              <w:t>Плоскостные сооружения</w:t>
            </w:r>
          </w:p>
          <w:p w:rsidR="001F6155" w:rsidRPr="00395EF1" w:rsidRDefault="001F6155" w:rsidP="00395EF1">
            <w:pPr>
              <w:pStyle w:val="af3"/>
              <w:ind w:left="-142"/>
              <w:rPr>
                <w:sz w:val="16"/>
                <w:szCs w:val="16"/>
              </w:rPr>
            </w:pPr>
            <w:r w:rsidRPr="00395EF1">
              <w:rPr>
                <w:sz w:val="16"/>
                <w:szCs w:val="16"/>
              </w:rPr>
              <w:t xml:space="preserve"> (м</w:t>
            </w:r>
            <w:proofErr w:type="gramStart"/>
            <w:r w:rsidRPr="00395EF1">
              <w:rPr>
                <w:sz w:val="16"/>
                <w:szCs w:val="16"/>
              </w:rPr>
              <w:t>2</w:t>
            </w:r>
            <w:proofErr w:type="gramEnd"/>
            <w:r w:rsidRPr="00395EF1">
              <w:rPr>
                <w:sz w:val="16"/>
                <w:szCs w:val="16"/>
              </w:rPr>
              <w:t xml:space="preserve"> плоскостных сооружений на 1 тыс. чел.)</w:t>
            </w:r>
          </w:p>
        </w:tc>
        <w:tc>
          <w:tcPr>
            <w:tcW w:w="1570" w:type="dxa"/>
            <w:shd w:val="clear" w:color="auto" w:fill="auto"/>
          </w:tcPr>
          <w:p w:rsidR="001F6155" w:rsidRPr="00395EF1" w:rsidRDefault="001F6155" w:rsidP="00395EF1">
            <w:pPr>
              <w:pStyle w:val="af3"/>
              <w:ind w:left="-142"/>
              <w:rPr>
                <w:sz w:val="16"/>
                <w:szCs w:val="16"/>
              </w:rPr>
            </w:pPr>
            <w:r w:rsidRPr="00395EF1">
              <w:rPr>
                <w:sz w:val="16"/>
                <w:szCs w:val="16"/>
              </w:rPr>
              <w:t>1800</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61" w:name="_Глава_25._Расчетные"/>
      <w:bookmarkStart w:id="62" w:name="_Глава_26._24"/>
      <w:bookmarkEnd w:id="61"/>
      <w:bookmarkEnd w:id="62"/>
      <w:r w:rsidRPr="00395EF1">
        <w:rPr>
          <w:sz w:val="16"/>
          <w:szCs w:val="16"/>
        </w:rPr>
        <w:t xml:space="preserve">Глава 24. Расчетные показатели максимально допустимого уровня территориальной доступности объектов физической культуры и массового спорта местного значения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bCs/>
          <w:sz w:val="16"/>
          <w:szCs w:val="16"/>
        </w:rPr>
      </w:pPr>
      <w:r w:rsidRPr="00395EF1">
        <w:rPr>
          <w:bCs/>
          <w:sz w:val="16"/>
          <w:szCs w:val="16"/>
        </w:rPr>
        <w:t>125. Расчетные показатели максимально допустимого уровня территориальной доступности объектов физической культуры и массового спорта местного значения определены в таблице  25.</w:t>
      </w:r>
    </w:p>
    <w:p w:rsidR="001F6155" w:rsidRPr="00395EF1" w:rsidRDefault="001F6155" w:rsidP="00395EF1">
      <w:pPr>
        <w:pStyle w:val="af3"/>
        <w:ind w:left="-142"/>
        <w:rPr>
          <w:sz w:val="16"/>
          <w:szCs w:val="16"/>
        </w:rPr>
      </w:pPr>
      <w:r w:rsidRPr="00395EF1">
        <w:rPr>
          <w:sz w:val="16"/>
          <w:szCs w:val="16"/>
        </w:rPr>
        <w:t>Таблица  25</w:t>
      </w:r>
    </w:p>
    <w:tbl>
      <w:tblPr>
        <w:tblW w:w="9464" w:type="dxa"/>
        <w:tblBorders>
          <w:top w:val="nil"/>
          <w:left w:val="nil"/>
          <w:bottom w:val="nil"/>
          <w:right w:val="nil"/>
        </w:tblBorders>
        <w:tblLayout w:type="fixed"/>
        <w:tblLook w:val="0000"/>
      </w:tblPr>
      <w:tblGrid>
        <w:gridCol w:w="2235"/>
        <w:gridCol w:w="2551"/>
        <w:gridCol w:w="2268"/>
        <w:gridCol w:w="2410"/>
      </w:tblGrid>
      <w:tr w:rsidR="001F6155" w:rsidRPr="00395EF1" w:rsidTr="00395EF1">
        <w:trPr>
          <w:trHeight w:val="525"/>
        </w:trPr>
        <w:tc>
          <w:tcPr>
            <w:tcW w:w="2235"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Спортивные комплексы </w:t>
            </w:r>
          </w:p>
          <w:p w:rsidR="001F6155" w:rsidRPr="00395EF1" w:rsidRDefault="001F6155" w:rsidP="00395EF1">
            <w:pPr>
              <w:pStyle w:val="af3"/>
              <w:ind w:left="-142"/>
              <w:rPr>
                <w:sz w:val="16"/>
                <w:szCs w:val="16"/>
              </w:rPr>
            </w:pPr>
            <w:r w:rsidRPr="00395EF1">
              <w:rPr>
                <w:sz w:val="16"/>
                <w:szCs w:val="16"/>
              </w:rPr>
              <w:t xml:space="preserve">(периодическое пользование) </w:t>
            </w:r>
          </w:p>
        </w:tc>
        <w:tc>
          <w:tcPr>
            <w:tcW w:w="2268"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Стадионы </w:t>
            </w:r>
          </w:p>
          <w:p w:rsidR="001F6155" w:rsidRPr="00395EF1" w:rsidRDefault="001F6155" w:rsidP="00395EF1">
            <w:pPr>
              <w:pStyle w:val="af3"/>
              <w:ind w:left="-142"/>
              <w:rPr>
                <w:sz w:val="16"/>
                <w:szCs w:val="16"/>
              </w:rPr>
            </w:pPr>
            <w:r w:rsidRPr="00395EF1">
              <w:rPr>
                <w:sz w:val="16"/>
                <w:szCs w:val="16"/>
              </w:rPr>
              <w:t xml:space="preserve">(периодическое пользование) </w:t>
            </w:r>
          </w:p>
        </w:tc>
        <w:tc>
          <w:tcPr>
            <w:tcW w:w="2410"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Плоскостные сооружения (повседневное пользование) </w:t>
            </w:r>
          </w:p>
        </w:tc>
      </w:tr>
      <w:tr w:rsidR="001F6155" w:rsidRPr="00395EF1" w:rsidTr="00395EF1">
        <w:trPr>
          <w:trHeight w:val="672"/>
        </w:trPr>
        <w:tc>
          <w:tcPr>
            <w:tcW w:w="2235"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bCs/>
                <w:sz w:val="16"/>
                <w:szCs w:val="16"/>
              </w:rPr>
              <w:t>Филипповское муниципальное образование</w:t>
            </w:r>
          </w:p>
        </w:tc>
        <w:tc>
          <w:tcPr>
            <w:tcW w:w="25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30-минутная транспортная доступность</w:t>
            </w:r>
          </w:p>
        </w:tc>
        <w:tc>
          <w:tcPr>
            <w:tcW w:w="2268"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30-минутная транспортная доступность</w:t>
            </w:r>
          </w:p>
        </w:tc>
        <w:tc>
          <w:tcPr>
            <w:tcW w:w="2410"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в сельских населенных пунктах 1500 м</w:t>
            </w:r>
          </w:p>
        </w:tc>
      </w:tr>
    </w:tbl>
    <w:p w:rsidR="001F6155" w:rsidRPr="00395EF1" w:rsidRDefault="001F6155" w:rsidP="00395EF1">
      <w:pPr>
        <w:pStyle w:val="af3"/>
        <w:ind w:left="-142"/>
        <w:rPr>
          <w:sz w:val="16"/>
          <w:szCs w:val="16"/>
        </w:rPr>
      </w:pPr>
      <w:bookmarkStart w:id="63" w:name="_Раздел_X._"/>
      <w:bookmarkStart w:id="64" w:name="_Раздел_XI._"/>
      <w:bookmarkEnd w:id="63"/>
      <w:bookmarkEnd w:id="64"/>
    </w:p>
    <w:p w:rsidR="001F6155" w:rsidRPr="00395EF1" w:rsidRDefault="001F6155" w:rsidP="00395EF1">
      <w:pPr>
        <w:pStyle w:val="af3"/>
        <w:ind w:left="-142"/>
        <w:rPr>
          <w:sz w:val="16"/>
          <w:szCs w:val="16"/>
        </w:rPr>
      </w:pPr>
      <w:r w:rsidRPr="00395EF1">
        <w:rPr>
          <w:sz w:val="16"/>
          <w:szCs w:val="16"/>
        </w:rPr>
        <w:t xml:space="preserve">Раздел </w:t>
      </w:r>
      <w:r w:rsidRPr="00395EF1">
        <w:rPr>
          <w:sz w:val="16"/>
          <w:szCs w:val="16"/>
          <w:lang w:val="en-US"/>
        </w:rPr>
        <w:t>X</w:t>
      </w:r>
      <w:r w:rsidRPr="00395EF1">
        <w:rPr>
          <w:sz w:val="16"/>
          <w:szCs w:val="16"/>
        </w:rPr>
        <w:t xml:space="preserve">I.  Объекты культуры и искусства </w:t>
      </w:r>
    </w:p>
    <w:p w:rsidR="001F6155" w:rsidRPr="00395EF1" w:rsidRDefault="001F6155" w:rsidP="00395EF1">
      <w:pPr>
        <w:pStyle w:val="af3"/>
        <w:ind w:left="-142"/>
        <w:rPr>
          <w:sz w:val="16"/>
          <w:szCs w:val="16"/>
        </w:rPr>
      </w:pPr>
      <w:bookmarkStart w:id="65" w:name="_Глава_26._Расчетные"/>
      <w:bookmarkStart w:id="66" w:name="_Глава_28._Расчетные"/>
      <w:bookmarkStart w:id="67" w:name="_Глава_27._25"/>
      <w:bookmarkEnd w:id="65"/>
      <w:bookmarkEnd w:id="66"/>
      <w:bookmarkEnd w:id="67"/>
      <w:r w:rsidRPr="00395EF1">
        <w:rPr>
          <w:sz w:val="16"/>
          <w:szCs w:val="16"/>
        </w:rPr>
        <w:t xml:space="preserve">Глава 25. Расчетные показателей минимально допустимого уровня обеспеченности объектами культуры, досуга, художественного творчества и культуры местного значения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126. Расчетные показателей минимально допустимого уровня обеспеченности объектами культуры, досуга и художественного творчества местного значения определены в            таблице 26</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26</w:t>
      </w:r>
    </w:p>
    <w:tbl>
      <w:tblPr>
        <w:tblW w:w="93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608"/>
        <w:gridCol w:w="1686"/>
        <w:gridCol w:w="1701"/>
        <w:gridCol w:w="2351"/>
      </w:tblGrid>
      <w:tr w:rsidR="001F6155" w:rsidRPr="00395EF1" w:rsidTr="00395EF1">
        <w:trPr>
          <w:trHeight w:val="1157"/>
        </w:trPr>
        <w:tc>
          <w:tcPr>
            <w:tcW w:w="1985" w:type="dxa"/>
            <w:shd w:val="clear" w:color="auto" w:fill="EAF1DD"/>
          </w:tcPr>
          <w:p w:rsidR="001F6155" w:rsidRPr="00395EF1" w:rsidRDefault="001F6155" w:rsidP="00395EF1">
            <w:pPr>
              <w:pStyle w:val="af3"/>
              <w:ind w:left="-142"/>
              <w:rPr>
                <w:sz w:val="16"/>
                <w:szCs w:val="16"/>
              </w:rPr>
            </w:pPr>
          </w:p>
        </w:tc>
        <w:tc>
          <w:tcPr>
            <w:tcW w:w="1608" w:type="dxa"/>
            <w:shd w:val="clear" w:color="auto" w:fill="EAF1DD"/>
          </w:tcPr>
          <w:p w:rsidR="001F6155" w:rsidRPr="00395EF1" w:rsidRDefault="001F6155" w:rsidP="00395EF1">
            <w:pPr>
              <w:pStyle w:val="af3"/>
              <w:ind w:left="-142"/>
              <w:rPr>
                <w:sz w:val="16"/>
                <w:szCs w:val="16"/>
              </w:rPr>
            </w:pPr>
            <w:proofErr w:type="gramStart"/>
            <w:r w:rsidRPr="00395EF1">
              <w:rPr>
                <w:sz w:val="16"/>
                <w:szCs w:val="16"/>
              </w:rPr>
              <w:t>Муниципаль-ные</w:t>
            </w:r>
            <w:proofErr w:type="gramEnd"/>
            <w:r w:rsidRPr="00395EF1">
              <w:rPr>
                <w:sz w:val="16"/>
                <w:szCs w:val="16"/>
              </w:rPr>
              <w:t xml:space="preserve"> библиотеки (объект) </w:t>
            </w:r>
          </w:p>
        </w:tc>
        <w:tc>
          <w:tcPr>
            <w:tcW w:w="1686" w:type="dxa"/>
            <w:shd w:val="clear" w:color="auto" w:fill="EAF1DD"/>
          </w:tcPr>
          <w:p w:rsidR="001F6155" w:rsidRPr="00395EF1" w:rsidRDefault="001F6155" w:rsidP="00395EF1">
            <w:pPr>
              <w:pStyle w:val="af3"/>
              <w:ind w:left="-142"/>
              <w:rPr>
                <w:sz w:val="16"/>
                <w:szCs w:val="16"/>
              </w:rPr>
            </w:pPr>
            <w:r w:rsidRPr="00395EF1">
              <w:rPr>
                <w:sz w:val="16"/>
                <w:szCs w:val="16"/>
              </w:rPr>
              <w:t xml:space="preserve">Муниципальные музеи </w:t>
            </w:r>
          </w:p>
          <w:p w:rsidR="001F6155" w:rsidRPr="00395EF1" w:rsidRDefault="001F6155" w:rsidP="00395EF1">
            <w:pPr>
              <w:pStyle w:val="af3"/>
              <w:ind w:left="-142"/>
              <w:rPr>
                <w:sz w:val="16"/>
                <w:szCs w:val="16"/>
              </w:rPr>
            </w:pPr>
            <w:r w:rsidRPr="00395EF1">
              <w:rPr>
                <w:sz w:val="16"/>
                <w:szCs w:val="16"/>
              </w:rPr>
              <w:t xml:space="preserve">(объект) </w:t>
            </w:r>
          </w:p>
        </w:tc>
        <w:tc>
          <w:tcPr>
            <w:tcW w:w="1701" w:type="dxa"/>
            <w:shd w:val="clear" w:color="auto" w:fill="EAF1DD"/>
          </w:tcPr>
          <w:p w:rsidR="001F6155" w:rsidRPr="00395EF1" w:rsidRDefault="001F6155" w:rsidP="00395EF1">
            <w:pPr>
              <w:pStyle w:val="af3"/>
              <w:ind w:left="-142"/>
              <w:rPr>
                <w:sz w:val="16"/>
                <w:szCs w:val="16"/>
              </w:rPr>
            </w:pPr>
            <w:r w:rsidRPr="00395EF1">
              <w:rPr>
                <w:sz w:val="16"/>
                <w:szCs w:val="16"/>
              </w:rPr>
              <w:t xml:space="preserve">Учреждения культурно-досу-гового типа*** </w:t>
            </w:r>
          </w:p>
          <w:p w:rsidR="001F6155" w:rsidRPr="00395EF1" w:rsidRDefault="001F6155" w:rsidP="00395EF1">
            <w:pPr>
              <w:pStyle w:val="af3"/>
              <w:ind w:left="-142"/>
              <w:rPr>
                <w:sz w:val="16"/>
                <w:szCs w:val="16"/>
              </w:rPr>
            </w:pPr>
            <w:r w:rsidRPr="00395EF1">
              <w:rPr>
                <w:sz w:val="16"/>
                <w:szCs w:val="16"/>
              </w:rPr>
              <w:t xml:space="preserve">(зрительные места) </w:t>
            </w:r>
          </w:p>
        </w:tc>
        <w:tc>
          <w:tcPr>
            <w:tcW w:w="2351" w:type="dxa"/>
            <w:shd w:val="clear" w:color="auto" w:fill="EAF1DD"/>
          </w:tcPr>
          <w:p w:rsidR="001F6155" w:rsidRPr="00395EF1" w:rsidRDefault="001F6155" w:rsidP="00395EF1">
            <w:pPr>
              <w:pStyle w:val="af3"/>
              <w:ind w:left="-142"/>
              <w:rPr>
                <w:sz w:val="16"/>
                <w:szCs w:val="16"/>
              </w:rPr>
            </w:pPr>
            <w:r w:rsidRPr="00395EF1">
              <w:rPr>
                <w:sz w:val="16"/>
                <w:szCs w:val="16"/>
              </w:rPr>
              <w:t xml:space="preserve">Объекты, связанные с обеспечением </w:t>
            </w:r>
            <w:proofErr w:type="gramStart"/>
            <w:r w:rsidRPr="00395EF1">
              <w:rPr>
                <w:sz w:val="16"/>
                <w:szCs w:val="16"/>
              </w:rPr>
              <w:t>организа-ции</w:t>
            </w:r>
            <w:proofErr w:type="gramEnd"/>
            <w:r w:rsidRPr="00395EF1">
              <w:rPr>
                <w:sz w:val="16"/>
                <w:szCs w:val="16"/>
              </w:rPr>
              <w:t xml:space="preserve"> мероприятий по работе с детьми и молодежью </w:t>
            </w:r>
          </w:p>
          <w:p w:rsidR="001F6155" w:rsidRPr="00395EF1" w:rsidRDefault="001F6155" w:rsidP="00395EF1">
            <w:pPr>
              <w:pStyle w:val="af3"/>
              <w:ind w:left="-142"/>
              <w:rPr>
                <w:sz w:val="16"/>
                <w:szCs w:val="16"/>
              </w:rPr>
            </w:pPr>
            <w:r w:rsidRPr="00395EF1">
              <w:rPr>
                <w:sz w:val="16"/>
                <w:szCs w:val="16"/>
              </w:rPr>
              <w:t xml:space="preserve">(кв.м. на 1000 чел.) </w:t>
            </w:r>
          </w:p>
        </w:tc>
      </w:tr>
      <w:tr w:rsidR="001F6155" w:rsidRPr="00395EF1" w:rsidTr="00395EF1">
        <w:trPr>
          <w:trHeight w:val="398"/>
        </w:trPr>
        <w:tc>
          <w:tcPr>
            <w:tcW w:w="1985" w:type="dxa"/>
          </w:tcPr>
          <w:p w:rsidR="001F6155" w:rsidRPr="00395EF1" w:rsidRDefault="001F6155" w:rsidP="00395EF1">
            <w:pPr>
              <w:pStyle w:val="af3"/>
              <w:ind w:left="-142"/>
              <w:rPr>
                <w:sz w:val="16"/>
                <w:szCs w:val="16"/>
              </w:rPr>
            </w:pPr>
            <w:r w:rsidRPr="00395EF1">
              <w:rPr>
                <w:bCs/>
                <w:sz w:val="16"/>
                <w:szCs w:val="16"/>
              </w:rPr>
              <w:t>Филипповск</w:t>
            </w:r>
            <w:r w:rsidRPr="00395EF1">
              <w:rPr>
                <w:sz w:val="16"/>
                <w:szCs w:val="16"/>
              </w:rPr>
              <w:t>ое муниципальное</w:t>
            </w:r>
          </w:p>
          <w:p w:rsidR="001F6155" w:rsidRPr="00395EF1" w:rsidRDefault="001F6155" w:rsidP="00395EF1">
            <w:pPr>
              <w:pStyle w:val="af3"/>
              <w:ind w:left="-142"/>
              <w:rPr>
                <w:sz w:val="16"/>
                <w:szCs w:val="16"/>
              </w:rPr>
            </w:pPr>
            <w:r w:rsidRPr="00395EF1">
              <w:rPr>
                <w:sz w:val="16"/>
                <w:szCs w:val="16"/>
              </w:rPr>
              <w:t>Образование</w:t>
            </w:r>
          </w:p>
        </w:tc>
        <w:tc>
          <w:tcPr>
            <w:tcW w:w="1608" w:type="dxa"/>
          </w:tcPr>
          <w:p w:rsidR="001F6155" w:rsidRPr="00395EF1" w:rsidRDefault="001F6155" w:rsidP="00395EF1">
            <w:pPr>
              <w:pStyle w:val="af3"/>
              <w:ind w:left="-142"/>
              <w:rPr>
                <w:sz w:val="16"/>
                <w:szCs w:val="16"/>
              </w:rPr>
            </w:pPr>
            <w:r w:rsidRPr="00395EF1">
              <w:rPr>
                <w:sz w:val="16"/>
                <w:szCs w:val="16"/>
              </w:rPr>
              <w:t>Для сельских населенных пунктов: 1*</w:t>
            </w:r>
          </w:p>
        </w:tc>
        <w:tc>
          <w:tcPr>
            <w:tcW w:w="1686" w:type="dxa"/>
          </w:tcPr>
          <w:p w:rsidR="001F6155" w:rsidRPr="00395EF1" w:rsidRDefault="001F6155" w:rsidP="00395EF1">
            <w:pPr>
              <w:pStyle w:val="af3"/>
              <w:ind w:left="-142"/>
              <w:rPr>
                <w:sz w:val="16"/>
                <w:szCs w:val="16"/>
              </w:rPr>
            </w:pPr>
            <w:r w:rsidRPr="00395EF1">
              <w:rPr>
                <w:sz w:val="16"/>
                <w:szCs w:val="16"/>
              </w:rPr>
              <w:t>Для сельских населенных пунктов: 1 на 5-10 тыс. человек**</w:t>
            </w:r>
          </w:p>
        </w:tc>
        <w:tc>
          <w:tcPr>
            <w:tcW w:w="1701" w:type="dxa"/>
          </w:tcPr>
          <w:p w:rsidR="001F6155" w:rsidRPr="00395EF1" w:rsidRDefault="001F6155" w:rsidP="00395EF1">
            <w:pPr>
              <w:pStyle w:val="af3"/>
              <w:ind w:left="-142"/>
              <w:rPr>
                <w:sz w:val="16"/>
                <w:szCs w:val="16"/>
              </w:rPr>
            </w:pPr>
            <w:r w:rsidRPr="00395EF1">
              <w:rPr>
                <w:sz w:val="16"/>
                <w:szCs w:val="16"/>
              </w:rPr>
              <w:t>72</w:t>
            </w:r>
          </w:p>
        </w:tc>
        <w:tc>
          <w:tcPr>
            <w:tcW w:w="2351" w:type="dxa"/>
          </w:tcPr>
          <w:p w:rsidR="001F6155" w:rsidRPr="00395EF1" w:rsidRDefault="001F6155" w:rsidP="00395EF1">
            <w:pPr>
              <w:pStyle w:val="af3"/>
              <w:ind w:left="-142"/>
              <w:rPr>
                <w:sz w:val="16"/>
                <w:szCs w:val="16"/>
              </w:rPr>
            </w:pPr>
            <w:r w:rsidRPr="00395EF1">
              <w:rPr>
                <w:sz w:val="16"/>
                <w:szCs w:val="16"/>
              </w:rPr>
              <w:t>23</w:t>
            </w:r>
          </w:p>
        </w:tc>
      </w:tr>
    </w:tbl>
    <w:p w:rsidR="001F6155" w:rsidRPr="00395EF1" w:rsidRDefault="001F6155" w:rsidP="00395EF1">
      <w:pPr>
        <w:pStyle w:val="af3"/>
        <w:ind w:left="-142"/>
        <w:rPr>
          <w:sz w:val="16"/>
          <w:szCs w:val="16"/>
        </w:rPr>
      </w:pPr>
      <w:r w:rsidRPr="00395EF1">
        <w:rPr>
          <w:sz w:val="16"/>
          <w:szCs w:val="16"/>
        </w:rPr>
        <w:t xml:space="preserve">*-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 </w:t>
      </w:r>
    </w:p>
    <w:p w:rsidR="001F6155" w:rsidRPr="00395EF1" w:rsidRDefault="001F6155" w:rsidP="00395EF1">
      <w:pPr>
        <w:pStyle w:val="af3"/>
        <w:ind w:left="-142"/>
        <w:rPr>
          <w:sz w:val="16"/>
          <w:szCs w:val="16"/>
        </w:rPr>
      </w:pPr>
      <w:r w:rsidRPr="00395EF1">
        <w:rPr>
          <w:sz w:val="16"/>
          <w:szCs w:val="16"/>
        </w:rPr>
        <w:t xml:space="preserve">** -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 </w:t>
      </w:r>
    </w:p>
    <w:p w:rsidR="001F6155" w:rsidRPr="00395EF1" w:rsidRDefault="001F6155" w:rsidP="00395EF1">
      <w:pPr>
        <w:pStyle w:val="af3"/>
        <w:ind w:left="-142"/>
        <w:rPr>
          <w:sz w:val="16"/>
          <w:szCs w:val="16"/>
        </w:rPr>
      </w:pPr>
      <w:r w:rsidRPr="00395EF1">
        <w:rPr>
          <w:sz w:val="16"/>
          <w:szCs w:val="16"/>
        </w:rPr>
        <w:t xml:space="preserve">*** - для сельских населенных пунктов возможно размещение одного клубного учреждения на 500 зрительских мест на муниципальный район. </w:t>
      </w:r>
    </w:p>
    <w:p w:rsidR="001F6155" w:rsidRPr="00395EF1" w:rsidRDefault="001F6155" w:rsidP="00395EF1">
      <w:pPr>
        <w:pStyle w:val="af3"/>
        <w:ind w:left="-142"/>
        <w:rPr>
          <w:sz w:val="16"/>
          <w:szCs w:val="16"/>
        </w:rPr>
      </w:pPr>
      <w:bookmarkStart w:id="68" w:name="_Глава_27._Расчетные"/>
      <w:bookmarkStart w:id="69" w:name="_Глава_29._Расчетные"/>
      <w:bookmarkStart w:id="70" w:name="_Глава_28._26"/>
      <w:bookmarkEnd w:id="68"/>
      <w:bookmarkEnd w:id="69"/>
      <w:bookmarkEnd w:id="70"/>
      <w:r w:rsidRPr="00395EF1">
        <w:rPr>
          <w:sz w:val="16"/>
          <w:szCs w:val="16"/>
        </w:rPr>
        <w:t xml:space="preserve">Глава 26. Расчетные показатели максимально допустимого уровня территориальной доступности объектов культуры, досуга и художественного творчества местного значения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127. Расчетные показатели максимально допустимого уровня территориальной доступности объектов культуры, досуга и художественного творчества местного значения определены в таблице 27</w:t>
      </w:r>
    </w:p>
    <w:p w:rsidR="001F6155" w:rsidRPr="00395EF1" w:rsidRDefault="001F6155" w:rsidP="00395EF1">
      <w:pPr>
        <w:pStyle w:val="af3"/>
        <w:ind w:left="-142"/>
        <w:rPr>
          <w:b/>
          <w:bCs/>
          <w:sz w:val="16"/>
          <w:szCs w:val="16"/>
        </w:rPr>
      </w:pPr>
      <w:r w:rsidRPr="00395EF1">
        <w:rPr>
          <w:sz w:val="16"/>
          <w:szCs w:val="16"/>
        </w:rPr>
        <w:t>Таблица 27.</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701"/>
        <w:gridCol w:w="1560"/>
        <w:gridCol w:w="1984"/>
        <w:gridCol w:w="2409"/>
      </w:tblGrid>
      <w:tr w:rsidR="001F6155" w:rsidRPr="00395EF1" w:rsidTr="00395EF1">
        <w:trPr>
          <w:trHeight w:val="1051"/>
        </w:trPr>
        <w:tc>
          <w:tcPr>
            <w:tcW w:w="1809" w:type="dxa"/>
            <w:shd w:val="clear" w:color="auto" w:fill="EAF1DD"/>
          </w:tcPr>
          <w:p w:rsidR="001F6155" w:rsidRPr="00395EF1" w:rsidRDefault="001F6155" w:rsidP="00395EF1">
            <w:pPr>
              <w:pStyle w:val="af3"/>
              <w:ind w:left="-142"/>
              <w:rPr>
                <w:sz w:val="16"/>
                <w:szCs w:val="16"/>
              </w:rPr>
            </w:pPr>
          </w:p>
        </w:tc>
        <w:tc>
          <w:tcPr>
            <w:tcW w:w="1701" w:type="dxa"/>
            <w:shd w:val="clear" w:color="auto" w:fill="EAF1DD"/>
          </w:tcPr>
          <w:p w:rsidR="001F6155" w:rsidRPr="00395EF1" w:rsidRDefault="001F6155" w:rsidP="00395EF1">
            <w:pPr>
              <w:pStyle w:val="af3"/>
              <w:ind w:left="-142"/>
              <w:rPr>
                <w:sz w:val="16"/>
                <w:szCs w:val="16"/>
              </w:rPr>
            </w:pPr>
            <w:proofErr w:type="gramStart"/>
            <w:r w:rsidRPr="00395EF1">
              <w:rPr>
                <w:sz w:val="16"/>
                <w:szCs w:val="16"/>
              </w:rPr>
              <w:t>Муниципаль-ные</w:t>
            </w:r>
            <w:proofErr w:type="gramEnd"/>
            <w:r w:rsidRPr="00395EF1">
              <w:rPr>
                <w:sz w:val="16"/>
                <w:szCs w:val="16"/>
              </w:rPr>
              <w:t xml:space="preserve"> библиотеки (повседневное пользование, периодическое пользование)</w:t>
            </w:r>
          </w:p>
        </w:tc>
        <w:tc>
          <w:tcPr>
            <w:tcW w:w="1560" w:type="dxa"/>
            <w:shd w:val="clear" w:color="auto" w:fill="EAF1DD"/>
          </w:tcPr>
          <w:p w:rsidR="001F6155" w:rsidRPr="00395EF1" w:rsidRDefault="001F6155" w:rsidP="00395EF1">
            <w:pPr>
              <w:pStyle w:val="af3"/>
              <w:ind w:left="-142"/>
              <w:rPr>
                <w:sz w:val="16"/>
                <w:szCs w:val="16"/>
              </w:rPr>
            </w:pPr>
            <w:proofErr w:type="gramStart"/>
            <w:r w:rsidRPr="00395EF1">
              <w:rPr>
                <w:sz w:val="16"/>
                <w:szCs w:val="16"/>
              </w:rPr>
              <w:t>Муниципаль-ные</w:t>
            </w:r>
            <w:proofErr w:type="gramEnd"/>
            <w:r w:rsidRPr="00395EF1">
              <w:rPr>
                <w:sz w:val="16"/>
                <w:szCs w:val="16"/>
              </w:rPr>
              <w:t xml:space="preserve"> музеи</w:t>
            </w:r>
          </w:p>
          <w:p w:rsidR="001F6155" w:rsidRPr="00395EF1" w:rsidRDefault="001F6155" w:rsidP="00395EF1">
            <w:pPr>
              <w:pStyle w:val="af3"/>
              <w:ind w:left="-142"/>
              <w:rPr>
                <w:sz w:val="16"/>
                <w:szCs w:val="16"/>
              </w:rPr>
            </w:pPr>
            <w:r w:rsidRPr="00395EF1">
              <w:rPr>
                <w:sz w:val="16"/>
                <w:szCs w:val="16"/>
              </w:rPr>
              <w:t>(эпизодическое пользование)</w:t>
            </w:r>
          </w:p>
        </w:tc>
        <w:tc>
          <w:tcPr>
            <w:tcW w:w="1984" w:type="dxa"/>
            <w:shd w:val="clear" w:color="auto" w:fill="EAF1DD"/>
          </w:tcPr>
          <w:p w:rsidR="001F6155" w:rsidRPr="00395EF1" w:rsidRDefault="001F6155" w:rsidP="00395EF1">
            <w:pPr>
              <w:pStyle w:val="af3"/>
              <w:ind w:left="-142"/>
              <w:rPr>
                <w:sz w:val="16"/>
                <w:szCs w:val="16"/>
              </w:rPr>
            </w:pPr>
            <w:r w:rsidRPr="00395EF1">
              <w:rPr>
                <w:sz w:val="16"/>
                <w:szCs w:val="16"/>
              </w:rPr>
              <w:t>Учреждения культурно-досугового типа</w:t>
            </w:r>
          </w:p>
          <w:p w:rsidR="001F6155" w:rsidRPr="00395EF1" w:rsidRDefault="001F6155" w:rsidP="00395EF1">
            <w:pPr>
              <w:pStyle w:val="af3"/>
              <w:ind w:left="-142"/>
              <w:rPr>
                <w:sz w:val="16"/>
                <w:szCs w:val="16"/>
              </w:rPr>
            </w:pPr>
            <w:r w:rsidRPr="00395EF1">
              <w:rPr>
                <w:sz w:val="16"/>
                <w:szCs w:val="16"/>
              </w:rPr>
              <w:t>(повседневное пользование, периодическое пользование)</w:t>
            </w:r>
          </w:p>
        </w:tc>
        <w:tc>
          <w:tcPr>
            <w:tcW w:w="2409" w:type="dxa"/>
            <w:shd w:val="clear" w:color="auto" w:fill="EAF1DD"/>
          </w:tcPr>
          <w:p w:rsidR="001F6155" w:rsidRPr="00395EF1" w:rsidRDefault="001F6155" w:rsidP="00395EF1">
            <w:pPr>
              <w:pStyle w:val="af3"/>
              <w:ind w:left="-142"/>
              <w:rPr>
                <w:sz w:val="16"/>
                <w:szCs w:val="16"/>
              </w:rPr>
            </w:pPr>
            <w:r w:rsidRPr="00395EF1">
              <w:rPr>
                <w:sz w:val="16"/>
                <w:szCs w:val="16"/>
              </w:rPr>
              <w:t>Объекты, связанные с обеспечением организации мероприятий по работе с детьми и молодежью</w:t>
            </w:r>
          </w:p>
          <w:p w:rsidR="001F6155" w:rsidRPr="00395EF1" w:rsidRDefault="001F6155" w:rsidP="00395EF1">
            <w:pPr>
              <w:pStyle w:val="af3"/>
              <w:ind w:left="-142"/>
              <w:rPr>
                <w:sz w:val="16"/>
                <w:szCs w:val="16"/>
              </w:rPr>
            </w:pPr>
            <w:r w:rsidRPr="00395EF1">
              <w:rPr>
                <w:sz w:val="16"/>
                <w:szCs w:val="16"/>
              </w:rPr>
              <w:t>(эпизодическое пользование)</w:t>
            </w:r>
          </w:p>
        </w:tc>
      </w:tr>
      <w:tr w:rsidR="001F6155" w:rsidRPr="00395EF1" w:rsidTr="00395EF1">
        <w:trPr>
          <w:trHeight w:val="917"/>
        </w:trPr>
        <w:tc>
          <w:tcPr>
            <w:tcW w:w="1809" w:type="dxa"/>
          </w:tcPr>
          <w:p w:rsidR="001F6155" w:rsidRPr="00395EF1" w:rsidRDefault="001F6155" w:rsidP="00395EF1">
            <w:pPr>
              <w:pStyle w:val="af3"/>
              <w:ind w:left="-142"/>
              <w:rPr>
                <w:sz w:val="16"/>
                <w:szCs w:val="16"/>
              </w:rPr>
            </w:pPr>
            <w:r w:rsidRPr="00395EF1">
              <w:rPr>
                <w:sz w:val="16"/>
                <w:szCs w:val="16"/>
              </w:rPr>
              <w:t>Филипповское муниципальное образование</w:t>
            </w:r>
          </w:p>
        </w:tc>
        <w:tc>
          <w:tcPr>
            <w:tcW w:w="1701" w:type="dxa"/>
          </w:tcPr>
          <w:p w:rsidR="001F6155" w:rsidRPr="00395EF1" w:rsidRDefault="001F6155" w:rsidP="00395EF1">
            <w:pPr>
              <w:pStyle w:val="af3"/>
              <w:ind w:left="-142"/>
              <w:rPr>
                <w:sz w:val="16"/>
                <w:szCs w:val="16"/>
              </w:rPr>
            </w:pPr>
            <w:r w:rsidRPr="00395EF1">
              <w:rPr>
                <w:sz w:val="16"/>
                <w:szCs w:val="16"/>
              </w:rPr>
              <w:t xml:space="preserve">в сельских населенных пунктах 30 мин транспортная доступность </w:t>
            </w:r>
          </w:p>
        </w:tc>
        <w:tc>
          <w:tcPr>
            <w:tcW w:w="1560" w:type="dxa"/>
          </w:tcPr>
          <w:p w:rsidR="001F6155" w:rsidRPr="00395EF1" w:rsidRDefault="001F6155" w:rsidP="00395EF1">
            <w:pPr>
              <w:pStyle w:val="af3"/>
              <w:ind w:left="-142"/>
              <w:rPr>
                <w:sz w:val="16"/>
                <w:szCs w:val="16"/>
              </w:rPr>
            </w:pPr>
            <w:r w:rsidRPr="00395EF1">
              <w:rPr>
                <w:sz w:val="16"/>
                <w:szCs w:val="16"/>
              </w:rPr>
              <w:t xml:space="preserve">2,5-часовая транспортная доступность </w:t>
            </w:r>
          </w:p>
        </w:tc>
        <w:tc>
          <w:tcPr>
            <w:tcW w:w="1984" w:type="dxa"/>
          </w:tcPr>
          <w:p w:rsidR="001F6155" w:rsidRPr="00395EF1" w:rsidRDefault="001F6155" w:rsidP="00395EF1">
            <w:pPr>
              <w:pStyle w:val="af3"/>
              <w:ind w:left="-142"/>
              <w:rPr>
                <w:sz w:val="16"/>
                <w:szCs w:val="16"/>
              </w:rPr>
            </w:pPr>
            <w:r w:rsidRPr="00395EF1">
              <w:rPr>
                <w:sz w:val="16"/>
                <w:szCs w:val="16"/>
              </w:rPr>
              <w:t xml:space="preserve">в сельских населенных пунктах 30 мин транспортная доступность </w:t>
            </w:r>
          </w:p>
        </w:tc>
        <w:tc>
          <w:tcPr>
            <w:tcW w:w="2409" w:type="dxa"/>
          </w:tcPr>
          <w:p w:rsidR="001F6155" w:rsidRPr="00395EF1" w:rsidRDefault="001F6155" w:rsidP="00395EF1">
            <w:pPr>
              <w:pStyle w:val="af3"/>
              <w:ind w:left="-142"/>
              <w:rPr>
                <w:sz w:val="16"/>
                <w:szCs w:val="16"/>
              </w:rPr>
            </w:pPr>
            <w:r w:rsidRPr="00395EF1">
              <w:rPr>
                <w:sz w:val="16"/>
                <w:szCs w:val="16"/>
              </w:rPr>
              <w:t xml:space="preserve">30 мин </w:t>
            </w:r>
            <w:proofErr w:type="gramStart"/>
            <w:r w:rsidRPr="00395EF1">
              <w:rPr>
                <w:sz w:val="16"/>
                <w:szCs w:val="16"/>
              </w:rPr>
              <w:t>–т</w:t>
            </w:r>
            <w:proofErr w:type="gramEnd"/>
            <w:r w:rsidRPr="00395EF1">
              <w:rPr>
                <w:sz w:val="16"/>
                <w:szCs w:val="16"/>
              </w:rPr>
              <w:t>ранспортная доступность в городских и сельских населенных пунктах</w:t>
            </w:r>
          </w:p>
        </w:tc>
      </w:tr>
    </w:tbl>
    <w:p w:rsidR="001F6155" w:rsidRPr="00395EF1" w:rsidRDefault="001F6155" w:rsidP="00395EF1">
      <w:pPr>
        <w:pStyle w:val="af3"/>
        <w:ind w:left="-142"/>
        <w:rPr>
          <w:sz w:val="16"/>
          <w:szCs w:val="16"/>
        </w:rPr>
      </w:pPr>
      <w:bookmarkStart w:id="71" w:name="_Раздел_XI._Объекты,"/>
      <w:bookmarkStart w:id="72" w:name="_Раздел_XII._Организация"/>
      <w:bookmarkEnd w:id="71"/>
      <w:bookmarkEnd w:id="72"/>
      <w:r w:rsidRPr="00395EF1">
        <w:rPr>
          <w:sz w:val="16"/>
          <w:szCs w:val="16"/>
        </w:rPr>
        <w:t xml:space="preserve">Раздел </w:t>
      </w:r>
      <w:r w:rsidRPr="00395EF1">
        <w:rPr>
          <w:sz w:val="16"/>
          <w:szCs w:val="16"/>
          <w:lang w:val="en-US"/>
        </w:rPr>
        <w:t>X</w:t>
      </w:r>
      <w:r w:rsidRPr="00395EF1">
        <w:rPr>
          <w:sz w:val="16"/>
          <w:szCs w:val="16"/>
        </w:rPr>
        <w:t>I</w:t>
      </w:r>
      <w:r w:rsidRPr="00395EF1">
        <w:rPr>
          <w:sz w:val="16"/>
          <w:szCs w:val="16"/>
          <w:lang w:val="en-US"/>
        </w:rPr>
        <w:t>I</w:t>
      </w:r>
      <w:r w:rsidRPr="00395EF1">
        <w:rPr>
          <w:sz w:val="16"/>
          <w:szCs w:val="16"/>
        </w:rPr>
        <w:t>. Организация сбора и вывоза бытовых отходов и мусора</w:t>
      </w:r>
    </w:p>
    <w:p w:rsidR="001F6155" w:rsidRPr="00395EF1" w:rsidRDefault="001F6155" w:rsidP="00395EF1">
      <w:pPr>
        <w:pStyle w:val="af3"/>
        <w:ind w:left="-142"/>
        <w:rPr>
          <w:sz w:val="16"/>
          <w:szCs w:val="16"/>
        </w:rPr>
      </w:pPr>
      <w:bookmarkStart w:id="73" w:name="_Глава_30._Расчетные"/>
      <w:bookmarkStart w:id="74" w:name="_Глава_29._27"/>
      <w:bookmarkEnd w:id="73"/>
      <w:bookmarkEnd w:id="74"/>
      <w:r w:rsidRPr="00395EF1">
        <w:rPr>
          <w:sz w:val="16"/>
          <w:szCs w:val="16"/>
        </w:rPr>
        <w:t>Глава 27. Расчетные показатели территориальной доступности  площадок для сбора бытовых отходов</w:t>
      </w:r>
    </w:p>
    <w:p w:rsidR="001F6155" w:rsidRPr="00395EF1" w:rsidRDefault="001F6155" w:rsidP="00395EF1">
      <w:pPr>
        <w:pStyle w:val="af3"/>
        <w:ind w:left="-142"/>
        <w:rPr>
          <w:sz w:val="16"/>
          <w:szCs w:val="16"/>
        </w:rPr>
      </w:pPr>
      <w:r w:rsidRPr="00395EF1">
        <w:rPr>
          <w:sz w:val="16"/>
          <w:szCs w:val="16"/>
        </w:rPr>
        <w:lastRenderedPageBreak/>
        <w:t>128. Расчетные показатели минимального уровня территориальной доступности  от жилых домов,  физкультурных площадок, площадок для игр детей и отдыха взрослых до площадок для мусоросборников следует принимать не менее 20 м.</w:t>
      </w:r>
    </w:p>
    <w:p w:rsidR="001F6155" w:rsidRPr="00395EF1" w:rsidRDefault="001F6155" w:rsidP="00395EF1">
      <w:pPr>
        <w:pStyle w:val="af3"/>
        <w:ind w:left="-142"/>
        <w:rPr>
          <w:sz w:val="16"/>
          <w:szCs w:val="16"/>
        </w:rPr>
      </w:pPr>
      <w:r w:rsidRPr="00395EF1">
        <w:rPr>
          <w:sz w:val="16"/>
          <w:szCs w:val="16"/>
        </w:rPr>
        <w:t xml:space="preserve">129. Расчетные показатели максимального уровня территориальной доступности  от жилых домов,  физкультурных площадок, площадок для игр детей и отдыха взрослых до площадок для хозяйственных целей следует принимать  - не более 100 м. </w:t>
      </w:r>
    </w:p>
    <w:p w:rsidR="001F6155" w:rsidRPr="00395EF1" w:rsidRDefault="001F6155" w:rsidP="00395EF1">
      <w:pPr>
        <w:pStyle w:val="af3"/>
        <w:ind w:left="-142"/>
        <w:rPr>
          <w:sz w:val="16"/>
          <w:szCs w:val="16"/>
        </w:rPr>
      </w:pPr>
      <w:r w:rsidRPr="00395EF1">
        <w:rPr>
          <w:sz w:val="16"/>
          <w:szCs w:val="16"/>
        </w:rPr>
        <w:t xml:space="preserve">       Размер площадок должен быть рассчитан на установку необходимого числа контейнеров, но не более 5.</w:t>
      </w:r>
    </w:p>
    <w:p w:rsidR="001F6155" w:rsidRPr="00395EF1" w:rsidRDefault="001F6155" w:rsidP="00395EF1">
      <w:pPr>
        <w:pStyle w:val="af3"/>
        <w:ind w:left="-142"/>
        <w:rPr>
          <w:sz w:val="16"/>
          <w:szCs w:val="16"/>
        </w:rPr>
      </w:pPr>
      <w:r w:rsidRPr="00395EF1">
        <w:rPr>
          <w:sz w:val="16"/>
          <w:szCs w:val="16"/>
        </w:rPr>
        <w:t>Размещение мест временного хранения отходов, особенно на жилой территории, необходимо согласовать с районным архитектором и районными санэпидстанциями.</w:t>
      </w:r>
    </w:p>
    <w:p w:rsidR="001F6155" w:rsidRPr="00395EF1" w:rsidRDefault="001F6155" w:rsidP="00395EF1">
      <w:pPr>
        <w:pStyle w:val="af3"/>
        <w:ind w:left="-142"/>
        <w:rPr>
          <w:sz w:val="16"/>
          <w:szCs w:val="16"/>
        </w:rPr>
      </w:pPr>
      <w:r w:rsidRPr="00395EF1">
        <w:rPr>
          <w:sz w:val="16"/>
          <w:szCs w:val="16"/>
        </w:rPr>
        <w:t>В исключительных случаях, в районах сложившейся застройки, где нет возможности соблюдения установленных разрывов от дворовых туалетов, мест временного хранения отходов, эти расстояния устанавливаются комиссионно (с участием районного архитектора, жилищно-эксплуатационной организации, квартального комитета, санитарного врача). Акты комиссий должны утверждаться органами местного самоуправления.</w:t>
      </w:r>
    </w:p>
    <w:p w:rsidR="001F6155" w:rsidRPr="00395EF1" w:rsidRDefault="001F6155" w:rsidP="00395EF1">
      <w:pPr>
        <w:pStyle w:val="af3"/>
        <w:ind w:left="-142"/>
        <w:rPr>
          <w:sz w:val="16"/>
          <w:szCs w:val="16"/>
        </w:rPr>
      </w:pPr>
      <w:r w:rsidRPr="00395EF1">
        <w:rPr>
          <w:sz w:val="16"/>
          <w:szCs w:val="16"/>
        </w:rPr>
        <w:t>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В конфликтных ситуациях этот вопрос должен рассматриваться представителями общественности, административными комиссиями органов местного самоуправления</w:t>
      </w:r>
    </w:p>
    <w:p w:rsidR="001F6155" w:rsidRPr="00395EF1" w:rsidRDefault="001F6155" w:rsidP="00395EF1">
      <w:pPr>
        <w:pStyle w:val="af3"/>
        <w:ind w:left="-142"/>
        <w:rPr>
          <w:sz w:val="16"/>
          <w:szCs w:val="16"/>
        </w:rPr>
      </w:pPr>
      <w:r w:rsidRPr="00395EF1">
        <w:rPr>
          <w:sz w:val="16"/>
          <w:szCs w:val="16"/>
        </w:rPr>
        <w:t xml:space="preserve">         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w:t>
      </w:r>
    </w:p>
    <w:p w:rsidR="001F6155" w:rsidRPr="00395EF1" w:rsidRDefault="001F6155" w:rsidP="00395EF1">
      <w:pPr>
        <w:pStyle w:val="af3"/>
        <w:ind w:left="-142"/>
        <w:rPr>
          <w:sz w:val="16"/>
          <w:szCs w:val="16"/>
        </w:rPr>
      </w:pPr>
      <w:r w:rsidRPr="00395EF1">
        <w:rPr>
          <w:sz w:val="16"/>
          <w:szCs w:val="16"/>
        </w:rPr>
        <w:t xml:space="preserve">         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1куб. м, устанавливаемых на бетонированной или асфальтированной площадке.</w:t>
      </w:r>
    </w:p>
    <w:p w:rsidR="001F6155" w:rsidRPr="00395EF1" w:rsidRDefault="001F6155" w:rsidP="00395EF1">
      <w:pPr>
        <w:pStyle w:val="af3"/>
        <w:ind w:left="-142"/>
        <w:rPr>
          <w:sz w:val="16"/>
          <w:szCs w:val="16"/>
        </w:rPr>
      </w:pPr>
      <w:bookmarkStart w:id="75" w:name="_Глава_29._Размещение"/>
      <w:bookmarkEnd w:id="75"/>
      <w:r w:rsidRPr="00395EF1">
        <w:rPr>
          <w:sz w:val="16"/>
          <w:szCs w:val="16"/>
        </w:rPr>
        <w:t xml:space="preserve">130.  Ориентировочное количество бытовых отходов определяется по расчету. Нормы накопления бытовых отходов отражены в таблице 28.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28</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276"/>
        <w:gridCol w:w="1417"/>
      </w:tblGrid>
      <w:tr w:rsidR="001F6155" w:rsidRPr="00395EF1" w:rsidTr="00395EF1">
        <w:trPr>
          <w:trHeight w:val="271"/>
        </w:trPr>
        <w:tc>
          <w:tcPr>
            <w:tcW w:w="6237" w:type="dxa"/>
            <w:vMerge w:val="restart"/>
            <w:shd w:val="clear" w:color="auto" w:fill="EAF1DD"/>
            <w:vAlign w:val="center"/>
          </w:tcPr>
          <w:p w:rsidR="001F6155" w:rsidRPr="00395EF1" w:rsidRDefault="001F6155" w:rsidP="00395EF1">
            <w:pPr>
              <w:pStyle w:val="af3"/>
              <w:ind w:left="-142"/>
              <w:rPr>
                <w:sz w:val="16"/>
                <w:szCs w:val="16"/>
              </w:rPr>
            </w:pPr>
            <w:r w:rsidRPr="00395EF1">
              <w:rPr>
                <w:sz w:val="16"/>
                <w:szCs w:val="16"/>
              </w:rPr>
              <w:t>Бытовые отходы</w:t>
            </w:r>
          </w:p>
        </w:tc>
        <w:tc>
          <w:tcPr>
            <w:tcW w:w="2693" w:type="dxa"/>
            <w:gridSpan w:val="2"/>
            <w:shd w:val="clear" w:color="auto" w:fill="EAF1DD"/>
          </w:tcPr>
          <w:p w:rsidR="001F6155" w:rsidRPr="00395EF1" w:rsidRDefault="001F6155" w:rsidP="00395EF1">
            <w:pPr>
              <w:pStyle w:val="af3"/>
              <w:ind w:left="-142"/>
              <w:rPr>
                <w:sz w:val="16"/>
                <w:szCs w:val="16"/>
              </w:rPr>
            </w:pPr>
            <w:r w:rsidRPr="00395EF1">
              <w:rPr>
                <w:sz w:val="16"/>
                <w:szCs w:val="16"/>
              </w:rPr>
              <w:t>Количество бытоых  отходов, чел./год *</w:t>
            </w:r>
          </w:p>
        </w:tc>
      </w:tr>
      <w:tr w:rsidR="001F6155" w:rsidRPr="00395EF1" w:rsidTr="00395EF1">
        <w:trPr>
          <w:trHeight w:val="145"/>
        </w:trPr>
        <w:tc>
          <w:tcPr>
            <w:tcW w:w="6237" w:type="dxa"/>
            <w:vMerge/>
            <w:shd w:val="clear" w:color="auto" w:fill="EAF1DD"/>
          </w:tcPr>
          <w:p w:rsidR="001F6155" w:rsidRPr="00395EF1" w:rsidRDefault="001F6155" w:rsidP="00395EF1">
            <w:pPr>
              <w:pStyle w:val="af3"/>
              <w:ind w:left="-142"/>
              <w:rPr>
                <w:sz w:val="16"/>
                <w:szCs w:val="16"/>
              </w:rPr>
            </w:pPr>
          </w:p>
        </w:tc>
        <w:tc>
          <w:tcPr>
            <w:tcW w:w="1276" w:type="dxa"/>
            <w:shd w:val="clear" w:color="auto" w:fill="EAF1DD"/>
          </w:tcPr>
          <w:p w:rsidR="001F6155" w:rsidRPr="00395EF1" w:rsidRDefault="001F6155" w:rsidP="00395EF1">
            <w:pPr>
              <w:pStyle w:val="af3"/>
              <w:ind w:left="-142"/>
              <w:rPr>
                <w:sz w:val="16"/>
                <w:szCs w:val="16"/>
              </w:rPr>
            </w:pPr>
            <w:r w:rsidRPr="00395EF1">
              <w:rPr>
                <w:sz w:val="16"/>
                <w:szCs w:val="16"/>
              </w:rPr>
              <w:t>кг</w:t>
            </w:r>
          </w:p>
        </w:tc>
        <w:tc>
          <w:tcPr>
            <w:tcW w:w="1417" w:type="dxa"/>
            <w:shd w:val="clear" w:color="auto" w:fill="EAF1DD"/>
          </w:tcPr>
          <w:p w:rsidR="001F6155" w:rsidRPr="00395EF1" w:rsidRDefault="001F6155" w:rsidP="00395EF1">
            <w:pPr>
              <w:pStyle w:val="af3"/>
              <w:ind w:left="-142"/>
              <w:rPr>
                <w:sz w:val="16"/>
                <w:szCs w:val="16"/>
              </w:rPr>
            </w:pPr>
            <w:r w:rsidRPr="00395EF1">
              <w:rPr>
                <w:sz w:val="16"/>
                <w:szCs w:val="16"/>
              </w:rPr>
              <w:t>л</w:t>
            </w:r>
          </w:p>
        </w:tc>
      </w:tr>
      <w:tr w:rsidR="001F6155" w:rsidRPr="00395EF1" w:rsidTr="00395EF1">
        <w:trPr>
          <w:trHeight w:val="145"/>
        </w:trPr>
        <w:tc>
          <w:tcPr>
            <w:tcW w:w="8930" w:type="dxa"/>
            <w:gridSpan w:val="3"/>
          </w:tcPr>
          <w:p w:rsidR="001F6155" w:rsidRPr="00395EF1" w:rsidRDefault="001F6155" w:rsidP="00395EF1">
            <w:pPr>
              <w:pStyle w:val="af3"/>
              <w:ind w:left="-142"/>
              <w:rPr>
                <w:sz w:val="16"/>
                <w:szCs w:val="16"/>
              </w:rPr>
            </w:pPr>
            <w:r w:rsidRPr="00395EF1">
              <w:rPr>
                <w:sz w:val="16"/>
                <w:szCs w:val="16"/>
              </w:rPr>
              <w:t xml:space="preserve">Твердые: </w:t>
            </w:r>
          </w:p>
        </w:tc>
      </w:tr>
      <w:tr w:rsidR="001F6155" w:rsidRPr="00395EF1" w:rsidTr="00395EF1">
        <w:trPr>
          <w:trHeight w:val="271"/>
        </w:trPr>
        <w:tc>
          <w:tcPr>
            <w:tcW w:w="6237" w:type="dxa"/>
          </w:tcPr>
          <w:p w:rsidR="001F6155" w:rsidRPr="00395EF1" w:rsidRDefault="001F6155" w:rsidP="00395EF1">
            <w:pPr>
              <w:pStyle w:val="af3"/>
              <w:ind w:left="-142"/>
              <w:rPr>
                <w:sz w:val="16"/>
                <w:szCs w:val="16"/>
              </w:rPr>
            </w:pPr>
            <w:r w:rsidRPr="00395EF1">
              <w:rPr>
                <w:sz w:val="16"/>
                <w:szCs w:val="16"/>
              </w:rPr>
              <w:t xml:space="preserve">от жилых зданий, оборудованных водопроводом, канализацией, центральным отоплением и газом </w:t>
            </w:r>
          </w:p>
        </w:tc>
        <w:tc>
          <w:tcPr>
            <w:tcW w:w="1276" w:type="dxa"/>
          </w:tcPr>
          <w:p w:rsidR="001F6155" w:rsidRPr="00395EF1" w:rsidRDefault="001F6155" w:rsidP="00395EF1">
            <w:pPr>
              <w:pStyle w:val="af3"/>
              <w:ind w:left="-142"/>
              <w:rPr>
                <w:sz w:val="16"/>
                <w:szCs w:val="16"/>
              </w:rPr>
            </w:pPr>
            <w:r w:rsidRPr="00395EF1">
              <w:rPr>
                <w:sz w:val="16"/>
                <w:szCs w:val="16"/>
              </w:rPr>
              <w:t xml:space="preserve">190-225 </w:t>
            </w:r>
          </w:p>
        </w:tc>
        <w:tc>
          <w:tcPr>
            <w:tcW w:w="1417" w:type="dxa"/>
          </w:tcPr>
          <w:p w:rsidR="001F6155" w:rsidRPr="00395EF1" w:rsidRDefault="001F6155" w:rsidP="00395EF1">
            <w:pPr>
              <w:pStyle w:val="af3"/>
              <w:ind w:left="-142"/>
              <w:rPr>
                <w:sz w:val="16"/>
                <w:szCs w:val="16"/>
              </w:rPr>
            </w:pPr>
            <w:r w:rsidRPr="00395EF1">
              <w:rPr>
                <w:sz w:val="16"/>
                <w:szCs w:val="16"/>
              </w:rPr>
              <w:t xml:space="preserve">900-1000 </w:t>
            </w:r>
          </w:p>
        </w:tc>
      </w:tr>
      <w:tr w:rsidR="001F6155" w:rsidRPr="00395EF1" w:rsidTr="00395EF1">
        <w:trPr>
          <w:trHeight w:val="145"/>
        </w:trPr>
        <w:tc>
          <w:tcPr>
            <w:tcW w:w="6237" w:type="dxa"/>
          </w:tcPr>
          <w:p w:rsidR="001F6155" w:rsidRPr="00395EF1" w:rsidRDefault="001F6155" w:rsidP="00395EF1">
            <w:pPr>
              <w:pStyle w:val="af3"/>
              <w:ind w:left="-142"/>
              <w:rPr>
                <w:sz w:val="16"/>
                <w:szCs w:val="16"/>
              </w:rPr>
            </w:pPr>
            <w:r w:rsidRPr="00395EF1">
              <w:rPr>
                <w:sz w:val="16"/>
                <w:szCs w:val="16"/>
              </w:rPr>
              <w:t xml:space="preserve">от прочих жилых зданий </w:t>
            </w:r>
          </w:p>
        </w:tc>
        <w:tc>
          <w:tcPr>
            <w:tcW w:w="1276" w:type="dxa"/>
          </w:tcPr>
          <w:p w:rsidR="001F6155" w:rsidRPr="00395EF1" w:rsidRDefault="001F6155" w:rsidP="00395EF1">
            <w:pPr>
              <w:pStyle w:val="af3"/>
              <w:ind w:left="-142"/>
              <w:rPr>
                <w:sz w:val="16"/>
                <w:szCs w:val="16"/>
              </w:rPr>
            </w:pPr>
            <w:r w:rsidRPr="00395EF1">
              <w:rPr>
                <w:sz w:val="16"/>
                <w:szCs w:val="16"/>
              </w:rPr>
              <w:t xml:space="preserve">300-450 </w:t>
            </w:r>
          </w:p>
        </w:tc>
        <w:tc>
          <w:tcPr>
            <w:tcW w:w="1417" w:type="dxa"/>
          </w:tcPr>
          <w:p w:rsidR="001F6155" w:rsidRPr="00395EF1" w:rsidRDefault="001F6155" w:rsidP="00395EF1">
            <w:pPr>
              <w:pStyle w:val="af3"/>
              <w:ind w:left="-142"/>
              <w:rPr>
                <w:sz w:val="16"/>
                <w:szCs w:val="16"/>
              </w:rPr>
            </w:pPr>
            <w:r w:rsidRPr="00395EF1">
              <w:rPr>
                <w:sz w:val="16"/>
                <w:szCs w:val="16"/>
              </w:rPr>
              <w:t xml:space="preserve">1100-1500 </w:t>
            </w:r>
          </w:p>
        </w:tc>
      </w:tr>
      <w:tr w:rsidR="001F6155" w:rsidRPr="00395EF1" w:rsidTr="00395EF1">
        <w:trPr>
          <w:trHeight w:val="145"/>
        </w:trPr>
        <w:tc>
          <w:tcPr>
            <w:tcW w:w="6237" w:type="dxa"/>
          </w:tcPr>
          <w:p w:rsidR="001F6155" w:rsidRPr="00395EF1" w:rsidRDefault="001F6155" w:rsidP="00395EF1">
            <w:pPr>
              <w:pStyle w:val="af3"/>
              <w:ind w:left="-142"/>
              <w:rPr>
                <w:sz w:val="16"/>
                <w:szCs w:val="16"/>
              </w:rPr>
            </w:pPr>
            <w:r w:rsidRPr="00395EF1">
              <w:rPr>
                <w:sz w:val="16"/>
                <w:szCs w:val="16"/>
              </w:rPr>
              <w:t xml:space="preserve">Общее количество по городу с учетом общественных зданий </w:t>
            </w:r>
          </w:p>
        </w:tc>
        <w:tc>
          <w:tcPr>
            <w:tcW w:w="1276" w:type="dxa"/>
          </w:tcPr>
          <w:p w:rsidR="001F6155" w:rsidRPr="00395EF1" w:rsidRDefault="001F6155" w:rsidP="00395EF1">
            <w:pPr>
              <w:pStyle w:val="af3"/>
              <w:ind w:left="-142"/>
              <w:rPr>
                <w:sz w:val="16"/>
                <w:szCs w:val="16"/>
              </w:rPr>
            </w:pPr>
            <w:r w:rsidRPr="00395EF1">
              <w:rPr>
                <w:sz w:val="16"/>
                <w:szCs w:val="16"/>
              </w:rPr>
              <w:t xml:space="preserve">280-300 </w:t>
            </w:r>
          </w:p>
        </w:tc>
        <w:tc>
          <w:tcPr>
            <w:tcW w:w="1417" w:type="dxa"/>
          </w:tcPr>
          <w:p w:rsidR="001F6155" w:rsidRPr="00395EF1" w:rsidRDefault="001F6155" w:rsidP="00395EF1">
            <w:pPr>
              <w:pStyle w:val="af3"/>
              <w:ind w:left="-142"/>
              <w:rPr>
                <w:sz w:val="16"/>
                <w:szCs w:val="16"/>
              </w:rPr>
            </w:pPr>
            <w:r w:rsidRPr="00395EF1">
              <w:rPr>
                <w:sz w:val="16"/>
                <w:szCs w:val="16"/>
              </w:rPr>
              <w:t xml:space="preserve">1400-1500 </w:t>
            </w:r>
          </w:p>
        </w:tc>
      </w:tr>
      <w:tr w:rsidR="001F6155" w:rsidRPr="00395EF1" w:rsidTr="00395EF1">
        <w:trPr>
          <w:trHeight w:val="145"/>
        </w:trPr>
        <w:tc>
          <w:tcPr>
            <w:tcW w:w="6237" w:type="dxa"/>
          </w:tcPr>
          <w:p w:rsidR="001F6155" w:rsidRPr="00395EF1" w:rsidRDefault="001F6155" w:rsidP="00395EF1">
            <w:pPr>
              <w:pStyle w:val="af3"/>
              <w:ind w:left="-142"/>
              <w:rPr>
                <w:sz w:val="16"/>
                <w:szCs w:val="16"/>
              </w:rPr>
            </w:pPr>
            <w:r w:rsidRPr="00395EF1">
              <w:rPr>
                <w:sz w:val="16"/>
                <w:szCs w:val="16"/>
              </w:rPr>
              <w:t xml:space="preserve">Жидкие из выгребов (при отсутствии канализации) </w:t>
            </w:r>
          </w:p>
        </w:tc>
        <w:tc>
          <w:tcPr>
            <w:tcW w:w="1276" w:type="dxa"/>
          </w:tcPr>
          <w:p w:rsidR="001F6155" w:rsidRPr="00395EF1" w:rsidRDefault="001F6155" w:rsidP="00395EF1">
            <w:pPr>
              <w:pStyle w:val="af3"/>
              <w:ind w:left="-142"/>
              <w:rPr>
                <w:sz w:val="16"/>
                <w:szCs w:val="16"/>
              </w:rPr>
            </w:pPr>
            <w:r w:rsidRPr="00395EF1">
              <w:rPr>
                <w:sz w:val="16"/>
                <w:szCs w:val="16"/>
              </w:rPr>
              <w:t xml:space="preserve">- </w:t>
            </w:r>
          </w:p>
        </w:tc>
        <w:tc>
          <w:tcPr>
            <w:tcW w:w="1417" w:type="dxa"/>
          </w:tcPr>
          <w:p w:rsidR="001F6155" w:rsidRPr="00395EF1" w:rsidRDefault="001F6155" w:rsidP="00395EF1">
            <w:pPr>
              <w:pStyle w:val="af3"/>
              <w:ind w:left="-142"/>
              <w:rPr>
                <w:sz w:val="16"/>
                <w:szCs w:val="16"/>
              </w:rPr>
            </w:pPr>
            <w:r w:rsidRPr="00395EF1">
              <w:rPr>
                <w:sz w:val="16"/>
                <w:szCs w:val="16"/>
              </w:rPr>
              <w:t xml:space="preserve">2000-3500 </w:t>
            </w:r>
          </w:p>
        </w:tc>
      </w:tr>
      <w:tr w:rsidR="001F6155" w:rsidRPr="00395EF1" w:rsidTr="00395EF1">
        <w:trPr>
          <w:trHeight w:val="154"/>
        </w:trPr>
        <w:tc>
          <w:tcPr>
            <w:tcW w:w="6237" w:type="dxa"/>
          </w:tcPr>
          <w:p w:rsidR="001F6155" w:rsidRPr="00395EF1" w:rsidRDefault="001F6155" w:rsidP="00395EF1">
            <w:pPr>
              <w:pStyle w:val="af3"/>
              <w:ind w:left="-142"/>
              <w:rPr>
                <w:sz w:val="16"/>
                <w:szCs w:val="16"/>
              </w:rPr>
            </w:pPr>
            <w:r w:rsidRPr="00395EF1">
              <w:rPr>
                <w:sz w:val="16"/>
                <w:szCs w:val="16"/>
              </w:rPr>
              <w:t>Смет с 1 м</w:t>
            </w:r>
            <w:proofErr w:type="gramStart"/>
            <w:r w:rsidRPr="00395EF1">
              <w:rPr>
                <w:sz w:val="16"/>
                <w:szCs w:val="16"/>
              </w:rPr>
              <w:t>2</w:t>
            </w:r>
            <w:proofErr w:type="gramEnd"/>
            <w:r w:rsidRPr="00395EF1">
              <w:rPr>
                <w:sz w:val="16"/>
                <w:szCs w:val="16"/>
              </w:rPr>
              <w:t xml:space="preserve"> твердых покрытий улиц, площадей и парков </w:t>
            </w:r>
          </w:p>
        </w:tc>
        <w:tc>
          <w:tcPr>
            <w:tcW w:w="1276" w:type="dxa"/>
          </w:tcPr>
          <w:p w:rsidR="001F6155" w:rsidRPr="00395EF1" w:rsidRDefault="001F6155" w:rsidP="00395EF1">
            <w:pPr>
              <w:pStyle w:val="af3"/>
              <w:ind w:left="-142"/>
              <w:rPr>
                <w:sz w:val="16"/>
                <w:szCs w:val="16"/>
              </w:rPr>
            </w:pPr>
            <w:r w:rsidRPr="00395EF1">
              <w:rPr>
                <w:sz w:val="16"/>
                <w:szCs w:val="16"/>
              </w:rPr>
              <w:t xml:space="preserve">5-15 </w:t>
            </w:r>
          </w:p>
        </w:tc>
        <w:tc>
          <w:tcPr>
            <w:tcW w:w="1417" w:type="dxa"/>
          </w:tcPr>
          <w:p w:rsidR="001F6155" w:rsidRPr="00395EF1" w:rsidRDefault="001F6155" w:rsidP="00395EF1">
            <w:pPr>
              <w:pStyle w:val="af3"/>
              <w:ind w:left="-142"/>
              <w:rPr>
                <w:sz w:val="16"/>
                <w:szCs w:val="16"/>
              </w:rPr>
            </w:pPr>
            <w:r w:rsidRPr="00395EF1">
              <w:rPr>
                <w:sz w:val="16"/>
                <w:szCs w:val="16"/>
              </w:rPr>
              <w:t xml:space="preserve">8-20 </w:t>
            </w:r>
          </w:p>
        </w:tc>
      </w:tr>
    </w:tbl>
    <w:p w:rsidR="001F6155" w:rsidRPr="00395EF1" w:rsidRDefault="001F6155" w:rsidP="00395EF1">
      <w:pPr>
        <w:pStyle w:val="af3"/>
        <w:ind w:left="-142"/>
        <w:rPr>
          <w:sz w:val="16"/>
          <w:szCs w:val="16"/>
        </w:rPr>
      </w:pPr>
      <w:r w:rsidRPr="00395EF1">
        <w:rPr>
          <w:sz w:val="16"/>
          <w:szCs w:val="16"/>
        </w:rPr>
        <w:t xml:space="preserve">          Примечания</w:t>
      </w:r>
    </w:p>
    <w:p w:rsidR="001F6155" w:rsidRPr="00395EF1" w:rsidRDefault="001F6155" w:rsidP="00395EF1">
      <w:pPr>
        <w:pStyle w:val="af3"/>
        <w:ind w:left="-142"/>
        <w:rPr>
          <w:sz w:val="16"/>
          <w:szCs w:val="16"/>
        </w:rPr>
      </w:pPr>
      <w:r w:rsidRPr="00395EF1">
        <w:rPr>
          <w:sz w:val="16"/>
          <w:szCs w:val="16"/>
        </w:rPr>
        <w:t xml:space="preserve">          * - большие значения норм накопления отходов следует принимать для крупных городов.</w:t>
      </w:r>
    </w:p>
    <w:p w:rsidR="001F6155" w:rsidRPr="00395EF1" w:rsidRDefault="001F6155" w:rsidP="00395EF1">
      <w:pPr>
        <w:pStyle w:val="af3"/>
        <w:ind w:left="-142"/>
        <w:rPr>
          <w:sz w:val="16"/>
          <w:szCs w:val="16"/>
        </w:rPr>
      </w:pPr>
      <w:r w:rsidRPr="00395EF1">
        <w:rPr>
          <w:sz w:val="16"/>
          <w:szCs w:val="16"/>
        </w:rPr>
        <w:t xml:space="preserve">          1- нормы накопления твердых отходов в климатическом подрайоне IA при местном отоплении следует увеличивать на 10%, при использовании бурого угля - на 50%.</w:t>
      </w:r>
    </w:p>
    <w:p w:rsidR="001F6155" w:rsidRPr="00395EF1" w:rsidRDefault="001F6155" w:rsidP="00395EF1">
      <w:pPr>
        <w:pStyle w:val="af3"/>
        <w:ind w:left="-142"/>
        <w:rPr>
          <w:sz w:val="16"/>
          <w:szCs w:val="16"/>
        </w:rPr>
      </w:pPr>
      <w:r w:rsidRPr="00395EF1">
        <w:rPr>
          <w:sz w:val="16"/>
          <w:szCs w:val="16"/>
        </w:rPr>
        <w:t xml:space="preserve">          2- нормы накопления крупногабаритных бытовых отходов следует принимать в размере 5 % в составе приведенных значений твердых бытовых отходов. </w:t>
      </w:r>
    </w:p>
    <w:p w:rsidR="001F6155" w:rsidRPr="00395EF1" w:rsidRDefault="001F6155" w:rsidP="00395EF1">
      <w:pPr>
        <w:pStyle w:val="af3"/>
        <w:ind w:left="-142"/>
        <w:rPr>
          <w:sz w:val="16"/>
          <w:szCs w:val="16"/>
        </w:rPr>
      </w:pPr>
      <w:bookmarkStart w:id="76" w:name="_Раздел_XII._Объекты,"/>
      <w:bookmarkStart w:id="77" w:name="_Глава_31._Размещение"/>
      <w:bookmarkStart w:id="78" w:name="_Раздел_XIII._Объекты,"/>
      <w:bookmarkEnd w:id="76"/>
      <w:bookmarkEnd w:id="77"/>
      <w:bookmarkEnd w:id="78"/>
      <w:r w:rsidRPr="00395EF1">
        <w:rPr>
          <w:sz w:val="16"/>
          <w:szCs w:val="16"/>
        </w:rPr>
        <w:t>Раздел X</w:t>
      </w:r>
      <w:r w:rsidRPr="00395EF1">
        <w:rPr>
          <w:sz w:val="16"/>
          <w:szCs w:val="16"/>
          <w:lang w:val="en-US"/>
        </w:rPr>
        <w:t>III</w:t>
      </w:r>
      <w:r w:rsidRPr="00395EF1">
        <w:rPr>
          <w:sz w:val="16"/>
          <w:szCs w:val="16"/>
        </w:rPr>
        <w:t xml:space="preserve">. Объекты, включая земельные участки, предназначенные для организации ритуальных услуг и содержания мест захоронения </w:t>
      </w:r>
    </w:p>
    <w:p w:rsidR="001F6155" w:rsidRPr="00395EF1" w:rsidRDefault="001F6155" w:rsidP="00395EF1">
      <w:pPr>
        <w:pStyle w:val="af3"/>
        <w:ind w:left="-142"/>
        <w:rPr>
          <w:sz w:val="16"/>
          <w:szCs w:val="16"/>
        </w:rPr>
      </w:pPr>
      <w:r w:rsidRPr="00395EF1">
        <w:rPr>
          <w:sz w:val="16"/>
          <w:szCs w:val="16"/>
        </w:rPr>
        <w:t xml:space="preserve">131. 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 </w:t>
      </w:r>
    </w:p>
    <w:p w:rsidR="001F6155" w:rsidRPr="00395EF1" w:rsidRDefault="001F6155" w:rsidP="00395EF1">
      <w:pPr>
        <w:pStyle w:val="af3"/>
        <w:ind w:left="-142"/>
        <w:rPr>
          <w:sz w:val="16"/>
          <w:szCs w:val="16"/>
        </w:rPr>
      </w:pPr>
      <w:r w:rsidRPr="00395EF1">
        <w:rPr>
          <w:sz w:val="16"/>
          <w:szCs w:val="16"/>
        </w:rPr>
        <w:t xml:space="preserve">132.  Не разрешается размещать кладбища на территориях: </w:t>
      </w:r>
    </w:p>
    <w:p w:rsidR="001F6155" w:rsidRPr="00395EF1" w:rsidRDefault="001F6155" w:rsidP="00395EF1">
      <w:pPr>
        <w:pStyle w:val="af3"/>
        <w:ind w:left="-142"/>
        <w:rPr>
          <w:sz w:val="16"/>
          <w:szCs w:val="16"/>
        </w:rPr>
      </w:pPr>
      <w:r w:rsidRPr="00395EF1">
        <w:rPr>
          <w:sz w:val="16"/>
          <w:szCs w:val="16"/>
        </w:rPr>
        <w:t xml:space="preserve">первого и второго поясов зон санитарной охраны источников централизованного водоснабжения и минеральных источников; </w:t>
      </w:r>
    </w:p>
    <w:p w:rsidR="001F6155" w:rsidRPr="00395EF1" w:rsidRDefault="001F6155" w:rsidP="00395EF1">
      <w:pPr>
        <w:pStyle w:val="af3"/>
        <w:ind w:left="-142"/>
        <w:rPr>
          <w:sz w:val="16"/>
          <w:szCs w:val="16"/>
        </w:rPr>
      </w:pPr>
      <w:r w:rsidRPr="00395EF1">
        <w:rPr>
          <w:sz w:val="16"/>
          <w:szCs w:val="16"/>
        </w:rPr>
        <w:t xml:space="preserve">первой зоны санитарной охраны курортов; </w:t>
      </w:r>
    </w:p>
    <w:p w:rsidR="001F6155" w:rsidRPr="00395EF1" w:rsidRDefault="001F6155" w:rsidP="00395EF1">
      <w:pPr>
        <w:pStyle w:val="af3"/>
        <w:ind w:left="-142"/>
        <w:rPr>
          <w:sz w:val="16"/>
          <w:szCs w:val="16"/>
        </w:rPr>
      </w:pPr>
      <w:r w:rsidRPr="00395EF1">
        <w:rPr>
          <w:sz w:val="16"/>
          <w:szCs w:val="16"/>
        </w:rPr>
        <w:t xml:space="preserve">с выходом на поверхность закарстованных, сильнотрещиноватых пород и в местах выклинивания водоносных горизонтов; </w:t>
      </w:r>
    </w:p>
    <w:p w:rsidR="001F6155" w:rsidRPr="00395EF1" w:rsidRDefault="001F6155" w:rsidP="00395EF1">
      <w:pPr>
        <w:pStyle w:val="af3"/>
        <w:ind w:left="-142"/>
        <w:rPr>
          <w:sz w:val="16"/>
          <w:szCs w:val="16"/>
        </w:rPr>
      </w:pPr>
      <w:r w:rsidRPr="00395EF1">
        <w:rPr>
          <w:sz w:val="16"/>
          <w:szCs w:val="16"/>
        </w:rPr>
        <w:t xml:space="preserve">со стоянием грунтовых вод менее двух метров от поверхности земли при наиболее высоком их стоянии, а также </w:t>
      </w:r>
      <w:proofErr w:type="gramStart"/>
      <w:r w:rsidRPr="00395EF1">
        <w:rPr>
          <w:sz w:val="16"/>
          <w:szCs w:val="16"/>
        </w:rPr>
        <w:t>на</w:t>
      </w:r>
      <w:proofErr w:type="gramEnd"/>
      <w:r w:rsidRPr="00395EF1">
        <w:rPr>
          <w:sz w:val="16"/>
          <w:szCs w:val="16"/>
        </w:rPr>
        <w:t xml:space="preserve"> затапливаемых, подверженных оползням и обвалам, заболоченных; </w:t>
      </w:r>
    </w:p>
    <w:p w:rsidR="001F6155" w:rsidRPr="00395EF1" w:rsidRDefault="001F6155" w:rsidP="00395EF1">
      <w:pPr>
        <w:pStyle w:val="af3"/>
        <w:ind w:left="-142"/>
        <w:rPr>
          <w:sz w:val="16"/>
          <w:szCs w:val="16"/>
        </w:rPr>
      </w:pPr>
      <w:r w:rsidRPr="00395EF1">
        <w:rPr>
          <w:sz w:val="16"/>
          <w:szCs w:val="16"/>
        </w:rPr>
        <w:t xml:space="preserve">на берегах озер, рек и других открытых водоемов, используемых населением для хозяйственно-бытовых нужд, купания и культурно-оздоровительных целей. </w:t>
      </w:r>
    </w:p>
    <w:p w:rsidR="001F6155" w:rsidRPr="00395EF1" w:rsidRDefault="001F6155" w:rsidP="00395EF1">
      <w:pPr>
        <w:pStyle w:val="af3"/>
        <w:ind w:left="-142"/>
        <w:rPr>
          <w:sz w:val="16"/>
          <w:szCs w:val="16"/>
        </w:rPr>
      </w:pPr>
      <w:r w:rsidRPr="00395EF1">
        <w:rPr>
          <w:sz w:val="16"/>
          <w:szCs w:val="16"/>
        </w:rPr>
        <w:t xml:space="preserve">133. Выбор земельного участка под размещение кладбища производится на основе санитарно-эпидемиологической оценки следующих факторов: </w:t>
      </w:r>
    </w:p>
    <w:p w:rsidR="001F6155" w:rsidRPr="00395EF1" w:rsidRDefault="001F6155" w:rsidP="00395EF1">
      <w:pPr>
        <w:pStyle w:val="af3"/>
        <w:ind w:left="-142"/>
        <w:rPr>
          <w:sz w:val="16"/>
          <w:szCs w:val="16"/>
        </w:rPr>
      </w:pPr>
      <w:r w:rsidRPr="00395EF1">
        <w:rPr>
          <w:sz w:val="16"/>
          <w:szCs w:val="16"/>
        </w:rPr>
        <w:t xml:space="preserve">санитарно-эпидемиологической обстановки; </w:t>
      </w:r>
    </w:p>
    <w:p w:rsidR="001F6155" w:rsidRPr="00395EF1" w:rsidRDefault="001F6155" w:rsidP="00395EF1">
      <w:pPr>
        <w:pStyle w:val="af3"/>
        <w:ind w:left="-142"/>
        <w:rPr>
          <w:sz w:val="16"/>
          <w:szCs w:val="16"/>
        </w:rPr>
      </w:pPr>
      <w:r w:rsidRPr="00395EF1">
        <w:rPr>
          <w:sz w:val="16"/>
          <w:szCs w:val="16"/>
        </w:rPr>
        <w:t xml:space="preserve">градостроительного назначения и ландшафтного зонирования территории; </w:t>
      </w:r>
    </w:p>
    <w:p w:rsidR="001F6155" w:rsidRPr="00395EF1" w:rsidRDefault="001F6155" w:rsidP="00395EF1">
      <w:pPr>
        <w:pStyle w:val="af3"/>
        <w:ind w:left="-142"/>
        <w:rPr>
          <w:sz w:val="16"/>
          <w:szCs w:val="16"/>
        </w:rPr>
      </w:pPr>
      <w:r w:rsidRPr="00395EF1">
        <w:rPr>
          <w:sz w:val="16"/>
          <w:szCs w:val="16"/>
        </w:rPr>
        <w:t xml:space="preserve">геологических, гидрогеологических и гидрогеохимических данных; </w:t>
      </w:r>
    </w:p>
    <w:p w:rsidR="001F6155" w:rsidRPr="00395EF1" w:rsidRDefault="001F6155" w:rsidP="00395EF1">
      <w:pPr>
        <w:pStyle w:val="af3"/>
        <w:ind w:left="-142"/>
        <w:rPr>
          <w:sz w:val="16"/>
          <w:szCs w:val="16"/>
        </w:rPr>
      </w:pPr>
      <w:r w:rsidRPr="00395EF1">
        <w:rPr>
          <w:sz w:val="16"/>
          <w:szCs w:val="16"/>
        </w:rPr>
        <w:t xml:space="preserve">почвенно-географических и способности почв и почвогрунтов к самоочищению; </w:t>
      </w:r>
    </w:p>
    <w:p w:rsidR="001F6155" w:rsidRPr="00395EF1" w:rsidRDefault="001F6155" w:rsidP="00395EF1">
      <w:pPr>
        <w:pStyle w:val="af3"/>
        <w:ind w:left="-142"/>
        <w:rPr>
          <w:sz w:val="16"/>
          <w:szCs w:val="16"/>
        </w:rPr>
      </w:pPr>
      <w:r w:rsidRPr="00395EF1">
        <w:rPr>
          <w:sz w:val="16"/>
          <w:szCs w:val="16"/>
        </w:rPr>
        <w:t xml:space="preserve">эрозионного потенциала и миграции загрязнений; </w:t>
      </w:r>
    </w:p>
    <w:p w:rsidR="001F6155" w:rsidRPr="00395EF1" w:rsidRDefault="001F6155" w:rsidP="00395EF1">
      <w:pPr>
        <w:pStyle w:val="af3"/>
        <w:ind w:left="-142"/>
        <w:rPr>
          <w:sz w:val="16"/>
          <w:szCs w:val="16"/>
        </w:rPr>
      </w:pPr>
      <w:r w:rsidRPr="00395EF1">
        <w:rPr>
          <w:sz w:val="16"/>
          <w:szCs w:val="16"/>
        </w:rPr>
        <w:t xml:space="preserve">транспортной доступности. </w:t>
      </w:r>
    </w:p>
    <w:p w:rsidR="001F6155" w:rsidRPr="00395EF1" w:rsidRDefault="001F6155" w:rsidP="00395EF1">
      <w:pPr>
        <w:pStyle w:val="af3"/>
        <w:ind w:left="-142"/>
        <w:rPr>
          <w:sz w:val="16"/>
          <w:szCs w:val="16"/>
        </w:rPr>
      </w:pPr>
      <w:r w:rsidRPr="00395EF1">
        <w:rPr>
          <w:sz w:val="16"/>
          <w:szCs w:val="16"/>
        </w:rPr>
        <w:t xml:space="preserve">134. Участок, отводимый под кладбище, должен удовлетворять следующим требованиям: </w:t>
      </w:r>
    </w:p>
    <w:p w:rsidR="001F6155" w:rsidRPr="00395EF1" w:rsidRDefault="001F6155" w:rsidP="00395EF1">
      <w:pPr>
        <w:pStyle w:val="af3"/>
        <w:ind w:left="-142"/>
        <w:rPr>
          <w:sz w:val="16"/>
          <w:szCs w:val="16"/>
        </w:rPr>
      </w:pPr>
      <w:r w:rsidRPr="00395EF1">
        <w:rPr>
          <w:sz w:val="16"/>
          <w:szCs w:val="16"/>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1F6155" w:rsidRPr="00395EF1" w:rsidRDefault="001F6155" w:rsidP="00395EF1">
      <w:pPr>
        <w:pStyle w:val="af3"/>
        <w:ind w:left="-142"/>
        <w:rPr>
          <w:sz w:val="16"/>
          <w:szCs w:val="16"/>
        </w:rPr>
      </w:pPr>
      <w:r w:rsidRPr="00395EF1">
        <w:rPr>
          <w:sz w:val="16"/>
          <w:szCs w:val="16"/>
        </w:rPr>
        <w:t xml:space="preserve">не затопляться при паводках; </w:t>
      </w:r>
    </w:p>
    <w:p w:rsidR="001F6155" w:rsidRPr="00395EF1" w:rsidRDefault="001F6155" w:rsidP="00395EF1">
      <w:pPr>
        <w:pStyle w:val="af3"/>
        <w:ind w:left="-142"/>
        <w:rPr>
          <w:sz w:val="16"/>
          <w:szCs w:val="16"/>
        </w:rPr>
      </w:pPr>
      <w:r w:rsidRPr="00395EF1">
        <w:rPr>
          <w:sz w:val="16"/>
          <w:szCs w:val="16"/>
        </w:rPr>
        <w:t xml:space="preserve">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 </w:t>
      </w:r>
    </w:p>
    <w:p w:rsidR="001F6155" w:rsidRPr="00395EF1" w:rsidRDefault="001F6155" w:rsidP="00395EF1">
      <w:pPr>
        <w:pStyle w:val="af3"/>
        <w:ind w:left="-142"/>
        <w:rPr>
          <w:sz w:val="16"/>
          <w:szCs w:val="16"/>
        </w:rPr>
      </w:pPr>
      <w:r w:rsidRPr="00395EF1">
        <w:rPr>
          <w:sz w:val="16"/>
          <w:szCs w:val="16"/>
        </w:rPr>
        <w:t xml:space="preserve">иметь сухую, пористую почву (супесчаную, песчаную) на глубине 1,5 м и ниже с влажностью почвы в пределах 6 - 18%. </w:t>
      </w:r>
    </w:p>
    <w:p w:rsidR="001F6155" w:rsidRPr="00395EF1" w:rsidRDefault="001F6155" w:rsidP="00395EF1">
      <w:pPr>
        <w:pStyle w:val="af3"/>
        <w:ind w:left="-142"/>
        <w:rPr>
          <w:sz w:val="16"/>
          <w:szCs w:val="16"/>
        </w:rPr>
      </w:pPr>
      <w:r w:rsidRPr="00395EF1">
        <w:rPr>
          <w:sz w:val="16"/>
          <w:szCs w:val="16"/>
        </w:rPr>
        <w:t xml:space="preserve">135. Кладбища с погребением путем предания тела (останков) умершего земле (захоронение в могилу, склеп) размещают на расстоянии: </w:t>
      </w:r>
    </w:p>
    <w:p w:rsidR="001F6155" w:rsidRPr="00395EF1" w:rsidRDefault="001F6155" w:rsidP="00395EF1">
      <w:pPr>
        <w:pStyle w:val="af3"/>
        <w:ind w:left="-142"/>
        <w:rPr>
          <w:sz w:val="16"/>
          <w:szCs w:val="16"/>
        </w:rPr>
      </w:pPr>
      <w:r w:rsidRPr="00395EF1">
        <w:rPr>
          <w:sz w:val="16"/>
          <w:szCs w:val="16"/>
        </w:rPr>
        <w:t xml:space="preserve">от жилых, общественных зданий, спортивно-оздоровительных и санаторно-курортных зон в соответствии с санитарными правилами по санитарно-защитным зонам и санитарной классификации предприятий, сооружений и иных объектов; </w:t>
      </w:r>
    </w:p>
    <w:p w:rsidR="001F6155" w:rsidRPr="00395EF1" w:rsidRDefault="001F6155" w:rsidP="00395EF1">
      <w:pPr>
        <w:pStyle w:val="af3"/>
        <w:ind w:left="-142"/>
        <w:rPr>
          <w:sz w:val="16"/>
          <w:szCs w:val="16"/>
        </w:rPr>
      </w:pPr>
      <w:r w:rsidRPr="00395EF1">
        <w:rPr>
          <w:sz w:val="16"/>
          <w:szCs w:val="16"/>
        </w:rPr>
        <w:t xml:space="preserve">от водозаборных сооружений централизованного источника водоснабжения населения в соответствии с санитарными правилами, регламентирующими требования к зонам санитарной охраны водоисточников. </w:t>
      </w:r>
    </w:p>
    <w:p w:rsidR="001F6155" w:rsidRPr="00395EF1" w:rsidRDefault="001F6155" w:rsidP="00395EF1">
      <w:pPr>
        <w:pStyle w:val="af3"/>
        <w:ind w:left="-142"/>
        <w:rPr>
          <w:sz w:val="16"/>
          <w:szCs w:val="16"/>
        </w:rPr>
      </w:pPr>
      <w:r w:rsidRPr="00395EF1">
        <w:rPr>
          <w:sz w:val="16"/>
          <w:szCs w:val="16"/>
        </w:rPr>
        <w:t xml:space="preserve">136. Вновь создаваемые места погребения должны размещаться на расстоянии не менее 300 м от границ территории жилых, общественно-деловых и рекреационных зон. </w:t>
      </w:r>
    </w:p>
    <w:p w:rsidR="001F6155" w:rsidRPr="00395EF1" w:rsidRDefault="001F6155" w:rsidP="00395EF1">
      <w:pPr>
        <w:pStyle w:val="af3"/>
        <w:ind w:left="-142"/>
        <w:rPr>
          <w:sz w:val="16"/>
          <w:szCs w:val="16"/>
        </w:rPr>
      </w:pPr>
      <w:r w:rsidRPr="00395EF1">
        <w:rPr>
          <w:sz w:val="16"/>
          <w:szCs w:val="16"/>
        </w:rPr>
        <w:t xml:space="preserve">137.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w:t>
      </w:r>
    </w:p>
    <w:p w:rsidR="001F6155" w:rsidRPr="00395EF1" w:rsidRDefault="001F6155" w:rsidP="00395EF1">
      <w:pPr>
        <w:pStyle w:val="af3"/>
        <w:ind w:left="-142"/>
        <w:rPr>
          <w:sz w:val="16"/>
          <w:szCs w:val="16"/>
        </w:rPr>
      </w:pPr>
      <w:r w:rsidRPr="00395EF1">
        <w:rPr>
          <w:sz w:val="16"/>
          <w:szCs w:val="16"/>
        </w:rPr>
        <w:t xml:space="preserve">          Территория санитарно-защитных зон должна быть спланирована, благоустроена и озеленена, иметь транспортные и инженерные коридоры. </w:t>
      </w:r>
    </w:p>
    <w:p w:rsidR="001F6155" w:rsidRPr="00395EF1" w:rsidRDefault="001F6155" w:rsidP="00395EF1">
      <w:pPr>
        <w:pStyle w:val="af3"/>
        <w:ind w:left="-142"/>
        <w:rPr>
          <w:sz w:val="16"/>
          <w:szCs w:val="16"/>
        </w:rPr>
      </w:pPr>
      <w:r w:rsidRPr="00395EF1">
        <w:rPr>
          <w:sz w:val="16"/>
          <w:szCs w:val="16"/>
        </w:rPr>
        <w:t xml:space="preserve">138.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 </w:t>
      </w:r>
    </w:p>
    <w:p w:rsidR="001F6155" w:rsidRPr="00395EF1" w:rsidRDefault="001F6155" w:rsidP="00395EF1">
      <w:pPr>
        <w:pStyle w:val="af3"/>
        <w:ind w:left="-142"/>
        <w:rPr>
          <w:sz w:val="16"/>
          <w:szCs w:val="16"/>
        </w:rPr>
      </w:pPr>
      <w:r w:rsidRPr="00395EF1">
        <w:rPr>
          <w:sz w:val="16"/>
          <w:szCs w:val="16"/>
        </w:rPr>
        <w:t xml:space="preserve">139.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 </w:t>
      </w:r>
    </w:p>
    <w:p w:rsidR="001F6155" w:rsidRPr="00395EF1" w:rsidRDefault="001F6155" w:rsidP="00395EF1">
      <w:pPr>
        <w:pStyle w:val="af3"/>
        <w:ind w:left="-142"/>
        <w:rPr>
          <w:sz w:val="16"/>
          <w:szCs w:val="16"/>
        </w:rPr>
      </w:pPr>
      <w:r w:rsidRPr="00395EF1">
        <w:rPr>
          <w:sz w:val="16"/>
          <w:szCs w:val="16"/>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 </w:t>
      </w:r>
    </w:p>
    <w:p w:rsidR="001F6155" w:rsidRPr="00395EF1" w:rsidRDefault="001F6155" w:rsidP="00395EF1">
      <w:pPr>
        <w:pStyle w:val="af3"/>
        <w:ind w:left="-142"/>
        <w:rPr>
          <w:sz w:val="16"/>
          <w:szCs w:val="16"/>
        </w:rPr>
      </w:pPr>
      <w:r w:rsidRPr="00395EF1">
        <w:rPr>
          <w:sz w:val="16"/>
          <w:szCs w:val="16"/>
        </w:rPr>
        <w:t xml:space="preserve">Производить захоронения на закрытых кладбищах запрещается, за исключением захоронения урн с прахом после кремации в родственные могилы. </w:t>
      </w:r>
    </w:p>
    <w:p w:rsidR="001F6155" w:rsidRPr="00395EF1" w:rsidRDefault="001F6155" w:rsidP="00395EF1">
      <w:pPr>
        <w:pStyle w:val="af3"/>
        <w:ind w:left="-142"/>
        <w:rPr>
          <w:sz w:val="16"/>
          <w:szCs w:val="16"/>
        </w:rPr>
      </w:pPr>
      <w:r w:rsidRPr="00395EF1">
        <w:rPr>
          <w:sz w:val="16"/>
          <w:szCs w:val="16"/>
        </w:rPr>
        <w:t xml:space="preserve">140. На участках кладбищ, крематориев, зданий и сооружений похоронного назначения следует предусматривать зону зеленых насаждений, стоянки автокатафалков и автотранспорта, урны для сбора мусора, площадки для мусоросборников с подъездами к ним. </w:t>
      </w:r>
    </w:p>
    <w:p w:rsidR="001F6155" w:rsidRPr="00395EF1" w:rsidRDefault="001F6155" w:rsidP="00395EF1">
      <w:pPr>
        <w:pStyle w:val="af3"/>
        <w:ind w:left="-142"/>
        <w:rPr>
          <w:sz w:val="16"/>
          <w:szCs w:val="16"/>
        </w:rPr>
      </w:pPr>
      <w:bookmarkStart w:id="79" w:name="_Глава_31._Предельные"/>
      <w:bookmarkStart w:id="80" w:name="_Глава_32._Расчетные"/>
      <w:bookmarkStart w:id="81" w:name="_Глава_30._28"/>
      <w:bookmarkEnd w:id="79"/>
      <w:bookmarkEnd w:id="80"/>
      <w:bookmarkEnd w:id="81"/>
      <w:r w:rsidRPr="00395EF1">
        <w:rPr>
          <w:sz w:val="16"/>
          <w:szCs w:val="16"/>
        </w:rPr>
        <w:t xml:space="preserve">Глава 28. Расчетные показатели минимально допустимого уровня обеспеченности объектами, предназначенными для организации ритуальных услуг и мест захоронения </w:t>
      </w:r>
    </w:p>
    <w:p w:rsidR="001F6155" w:rsidRPr="00395EF1" w:rsidRDefault="001F6155" w:rsidP="00395EF1">
      <w:pPr>
        <w:pStyle w:val="af3"/>
        <w:ind w:left="-142"/>
        <w:rPr>
          <w:sz w:val="16"/>
          <w:szCs w:val="16"/>
        </w:rPr>
      </w:pPr>
      <w:r w:rsidRPr="00395EF1">
        <w:rPr>
          <w:sz w:val="16"/>
          <w:szCs w:val="16"/>
        </w:rPr>
        <w:t xml:space="preserve">141. </w:t>
      </w:r>
      <w:r w:rsidRPr="00395EF1">
        <w:rPr>
          <w:bCs/>
          <w:sz w:val="16"/>
          <w:szCs w:val="16"/>
        </w:rPr>
        <w:t xml:space="preserve">Предельные значения расчетных показателей минимально допустимого уровня обеспеченности </w:t>
      </w:r>
      <w:proofErr w:type="gramStart"/>
      <w:r w:rsidRPr="00395EF1">
        <w:rPr>
          <w:bCs/>
          <w:sz w:val="16"/>
          <w:szCs w:val="16"/>
        </w:rPr>
        <w:t>объектами, предназначенными для организации ритуальных услуг и мест захоронения приведены</w:t>
      </w:r>
      <w:proofErr w:type="gramEnd"/>
      <w:r w:rsidRPr="00395EF1">
        <w:rPr>
          <w:bCs/>
          <w:sz w:val="16"/>
          <w:szCs w:val="16"/>
        </w:rPr>
        <w:t xml:space="preserve"> в таблице 29</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lastRenderedPageBreak/>
        <w:t>Таблица  29</w:t>
      </w:r>
    </w:p>
    <w:tbl>
      <w:tblPr>
        <w:tblW w:w="8630"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678"/>
        <w:gridCol w:w="1984"/>
        <w:gridCol w:w="1151"/>
      </w:tblGrid>
      <w:tr w:rsidR="001F6155" w:rsidRPr="00395EF1" w:rsidTr="00395EF1">
        <w:trPr>
          <w:trHeight w:val="157"/>
        </w:trPr>
        <w:tc>
          <w:tcPr>
            <w:tcW w:w="817" w:type="dxa"/>
            <w:shd w:val="clear" w:color="auto" w:fill="EAF1DD"/>
          </w:tcPr>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п</w:t>
            </w:r>
            <w:proofErr w:type="gramEnd"/>
            <w:r w:rsidRPr="00395EF1">
              <w:rPr>
                <w:sz w:val="16"/>
                <w:szCs w:val="16"/>
              </w:rPr>
              <w:t xml:space="preserve">/п </w:t>
            </w:r>
          </w:p>
        </w:tc>
        <w:tc>
          <w:tcPr>
            <w:tcW w:w="4678" w:type="dxa"/>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объектов </w:t>
            </w:r>
          </w:p>
        </w:tc>
        <w:tc>
          <w:tcPr>
            <w:tcW w:w="1984"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1151" w:type="dxa"/>
            <w:shd w:val="clear" w:color="auto" w:fill="EAF1DD"/>
          </w:tcPr>
          <w:p w:rsidR="001F6155" w:rsidRPr="00395EF1" w:rsidRDefault="001F6155" w:rsidP="00395EF1">
            <w:pPr>
              <w:pStyle w:val="af3"/>
              <w:ind w:left="-142"/>
              <w:rPr>
                <w:sz w:val="16"/>
                <w:szCs w:val="16"/>
              </w:rPr>
            </w:pPr>
            <w:r w:rsidRPr="00395EF1">
              <w:rPr>
                <w:sz w:val="16"/>
                <w:szCs w:val="16"/>
              </w:rPr>
              <w:t xml:space="preserve">Величина </w:t>
            </w:r>
          </w:p>
        </w:tc>
      </w:tr>
      <w:tr w:rsidR="001F6155" w:rsidRPr="00395EF1" w:rsidTr="00395EF1">
        <w:trPr>
          <w:trHeight w:val="157"/>
        </w:trPr>
        <w:tc>
          <w:tcPr>
            <w:tcW w:w="817" w:type="dxa"/>
          </w:tcPr>
          <w:p w:rsidR="001F6155" w:rsidRPr="00395EF1" w:rsidRDefault="001F6155" w:rsidP="00395EF1">
            <w:pPr>
              <w:pStyle w:val="af3"/>
              <w:ind w:left="-142"/>
              <w:rPr>
                <w:sz w:val="16"/>
                <w:szCs w:val="16"/>
              </w:rPr>
            </w:pPr>
            <w:r w:rsidRPr="00395EF1">
              <w:rPr>
                <w:sz w:val="16"/>
                <w:szCs w:val="16"/>
              </w:rPr>
              <w:t xml:space="preserve">1. </w:t>
            </w:r>
          </w:p>
        </w:tc>
        <w:tc>
          <w:tcPr>
            <w:tcW w:w="4678" w:type="dxa"/>
          </w:tcPr>
          <w:p w:rsidR="001F6155" w:rsidRPr="00395EF1" w:rsidRDefault="001F6155" w:rsidP="00395EF1">
            <w:pPr>
              <w:pStyle w:val="af3"/>
              <w:ind w:left="-142"/>
              <w:rPr>
                <w:sz w:val="16"/>
                <w:szCs w:val="16"/>
              </w:rPr>
            </w:pPr>
            <w:r w:rsidRPr="00395EF1">
              <w:rPr>
                <w:sz w:val="16"/>
                <w:szCs w:val="16"/>
              </w:rPr>
              <w:t xml:space="preserve">Кладбище традиционного захоронения </w:t>
            </w:r>
          </w:p>
        </w:tc>
        <w:tc>
          <w:tcPr>
            <w:tcW w:w="1984" w:type="dxa"/>
          </w:tcPr>
          <w:p w:rsidR="001F6155" w:rsidRPr="00395EF1" w:rsidRDefault="001F6155" w:rsidP="00395EF1">
            <w:pPr>
              <w:pStyle w:val="af3"/>
              <w:ind w:left="-142"/>
              <w:rPr>
                <w:sz w:val="16"/>
                <w:szCs w:val="16"/>
              </w:rPr>
            </w:pPr>
            <w:proofErr w:type="gramStart"/>
            <w:r w:rsidRPr="00395EF1">
              <w:rPr>
                <w:sz w:val="16"/>
                <w:szCs w:val="16"/>
              </w:rPr>
              <w:t>га</w:t>
            </w:r>
            <w:proofErr w:type="gramEnd"/>
            <w:r w:rsidRPr="00395EF1">
              <w:rPr>
                <w:sz w:val="16"/>
                <w:szCs w:val="16"/>
              </w:rPr>
              <w:t xml:space="preserve"> на 1 тыс. чел. </w:t>
            </w:r>
          </w:p>
        </w:tc>
        <w:tc>
          <w:tcPr>
            <w:tcW w:w="1151" w:type="dxa"/>
          </w:tcPr>
          <w:p w:rsidR="001F6155" w:rsidRPr="00395EF1" w:rsidRDefault="001F6155" w:rsidP="00395EF1">
            <w:pPr>
              <w:pStyle w:val="af3"/>
              <w:ind w:left="-142"/>
              <w:rPr>
                <w:sz w:val="16"/>
                <w:szCs w:val="16"/>
              </w:rPr>
            </w:pPr>
            <w:r w:rsidRPr="00395EF1">
              <w:rPr>
                <w:sz w:val="16"/>
                <w:szCs w:val="16"/>
              </w:rPr>
              <w:t xml:space="preserve">0,24 </w:t>
            </w:r>
          </w:p>
        </w:tc>
      </w:tr>
    </w:tbl>
    <w:p w:rsidR="001F6155" w:rsidRPr="00395EF1" w:rsidRDefault="001F6155" w:rsidP="00395EF1">
      <w:pPr>
        <w:pStyle w:val="af3"/>
        <w:ind w:left="-142"/>
        <w:rPr>
          <w:sz w:val="16"/>
          <w:szCs w:val="16"/>
        </w:rPr>
      </w:pPr>
      <w:bookmarkStart w:id="82" w:name="_Глава_32._Предельные"/>
      <w:bookmarkStart w:id="83" w:name="_Глава_33._Расчетные"/>
      <w:bookmarkStart w:id="84" w:name="_Глава_31._Расчетные"/>
      <w:bookmarkStart w:id="85" w:name="_Глава_31._29"/>
      <w:bookmarkEnd w:id="82"/>
      <w:bookmarkEnd w:id="83"/>
      <w:bookmarkEnd w:id="84"/>
      <w:bookmarkEnd w:id="85"/>
      <w:r w:rsidRPr="00395EF1">
        <w:rPr>
          <w:sz w:val="16"/>
          <w:szCs w:val="16"/>
        </w:rPr>
        <w:t xml:space="preserve">Глава 29. Расчетные показатели максимально допустимого уровня территориальной доступности объектов, предназначенных для организации ритуальных услуг и мест захоронения </w:t>
      </w:r>
    </w:p>
    <w:p w:rsidR="001F6155" w:rsidRPr="00395EF1" w:rsidRDefault="001F6155" w:rsidP="00395EF1">
      <w:pPr>
        <w:pStyle w:val="af3"/>
        <w:ind w:left="-142"/>
        <w:rPr>
          <w:bCs/>
          <w:sz w:val="16"/>
          <w:szCs w:val="16"/>
        </w:rPr>
      </w:pPr>
      <w:r w:rsidRPr="00395EF1">
        <w:rPr>
          <w:bCs/>
          <w:sz w:val="16"/>
          <w:szCs w:val="16"/>
        </w:rPr>
        <w:t xml:space="preserve">142. Расстояния от зданий и границ земельных участков учреждений и предприятий обслуживания следует принимать не менее приведенных в таблице </w:t>
      </w:r>
      <w:hyperlink w:anchor="таб6" w:tooltip="Таблица 6" w:history="1">
        <w:r w:rsidRPr="00395EF1">
          <w:rPr>
            <w:bCs/>
            <w:sz w:val="16"/>
            <w:szCs w:val="16"/>
          </w:rPr>
          <w:t>30</w:t>
        </w:r>
      </w:hyperlink>
      <w:r w:rsidRPr="00395EF1">
        <w:rPr>
          <w:bCs/>
          <w:sz w:val="16"/>
          <w:szCs w:val="16"/>
        </w:rPr>
        <w:t>.</w:t>
      </w:r>
    </w:p>
    <w:p w:rsidR="001F6155" w:rsidRPr="00395EF1" w:rsidRDefault="001F6155" w:rsidP="00395EF1">
      <w:pPr>
        <w:pStyle w:val="af3"/>
        <w:ind w:left="-142"/>
        <w:rPr>
          <w:bCs/>
          <w:sz w:val="16"/>
          <w:szCs w:val="16"/>
        </w:rPr>
      </w:pPr>
      <w:bookmarkStart w:id="86" w:name="таб6"/>
      <w:r w:rsidRPr="00395EF1">
        <w:rPr>
          <w:bCs/>
          <w:sz w:val="16"/>
          <w:szCs w:val="16"/>
        </w:rPr>
        <w:t xml:space="preserve">Таблица </w:t>
      </w:r>
      <w:bookmarkEnd w:id="86"/>
      <w:r w:rsidRPr="00395EF1">
        <w:rPr>
          <w:bCs/>
          <w:sz w:val="16"/>
          <w:szCs w:val="16"/>
        </w:rPr>
        <w:t>30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682"/>
        <w:gridCol w:w="1051"/>
        <w:gridCol w:w="1363"/>
        <w:gridCol w:w="1016"/>
        <w:gridCol w:w="2812"/>
      </w:tblGrid>
      <w:tr w:rsidR="001F6155" w:rsidRPr="00395EF1" w:rsidTr="00395EF1">
        <w:trPr>
          <w:trHeight w:hRule="exact" w:val="454"/>
          <w:jc w:val="center"/>
        </w:trPr>
        <w:tc>
          <w:tcPr>
            <w:tcW w:w="2143" w:type="pct"/>
            <w:vMerge w:val="restart"/>
            <w:shd w:val="clear" w:color="auto" w:fill="EAF1DD"/>
            <w:vAlign w:val="center"/>
          </w:tcPr>
          <w:p w:rsidR="001F6155" w:rsidRPr="00395EF1" w:rsidRDefault="001F6155" w:rsidP="00395EF1">
            <w:pPr>
              <w:pStyle w:val="af3"/>
              <w:ind w:left="-142"/>
              <w:rPr>
                <w:sz w:val="16"/>
                <w:szCs w:val="16"/>
              </w:rPr>
            </w:pPr>
            <w:r w:rsidRPr="00395EF1">
              <w:rPr>
                <w:sz w:val="16"/>
                <w:szCs w:val="16"/>
              </w:rPr>
              <w:t>Здания (земельные участки) учреждений  и предприятий обслуживания</w:t>
            </w:r>
          </w:p>
        </w:tc>
        <w:tc>
          <w:tcPr>
            <w:tcW w:w="2857" w:type="pct"/>
            <w:gridSpan w:val="4"/>
            <w:shd w:val="clear" w:color="auto" w:fill="EAF1DD"/>
            <w:vAlign w:val="center"/>
          </w:tcPr>
          <w:p w:rsidR="001F6155" w:rsidRPr="00395EF1" w:rsidRDefault="001F6155" w:rsidP="00395EF1">
            <w:pPr>
              <w:pStyle w:val="af3"/>
              <w:ind w:left="-142"/>
              <w:rPr>
                <w:sz w:val="16"/>
                <w:szCs w:val="16"/>
              </w:rPr>
            </w:pPr>
            <w:r w:rsidRPr="00395EF1">
              <w:rPr>
                <w:sz w:val="16"/>
                <w:szCs w:val="16"/>
              </w:rPr>
              <w:t xml:space="preserve">Расстояния от зданий (границ участков) учреждений и предприятий обслуживания, </w:t>
            </w:r>
            <w:proofErr w:type="gramStart"/>
            <w:r w:rsidRPr="00395EF1">
              <w:rPr>
                <w:sz w:val="16"/>
                <w:szCs w:val="16"/>
              </w:rPr>
              <w:t>м</w:t>
            </w:r>
            <w:proofErr w:type="gramEnd"/>
          </w:p>
        </w:tc>
      </w:tr>
      <w:tr w:rsidR="001F6155" w:rsidRPr="00395EF1" w:rsidTr="00395EF1">
        <w:trPr>
          <w:trHeight w:hRule="exact" w:val="567"/>
          <w:jc w:val="center"/>
        </w:trPr>
        <w:tc>
          <w:tcPr>
            <w:tcW w:w="0" w:type="auto"/>
            <w:vMerge/>
            <w:shd w:val="clear" w:color="auto" w:fill="EAF1DD"/>
            <w:vAlign w:val="center"/>
          </w:tcPr>
          <w:p w:rsidR="001F6155" w:rsidRPr="00395EF1" w:rsidRDefault="001F6155" w:rsidP="00395EF1">
            <w:pPr>
              <w:pStyle w:val="af3"/>
              <w:ind w:left="-142"/>
              <w:rPr>
                <w:sz w:val="16"/>
                <w:szCs w:val="16"/>
              </w:rPr>
            </w:pPr>
          </w:p>
        </w:tc>
        <w:tc>
          <w:tcPr>
            <w:tcW w:w="1105" w:type="pct"/>
            <w:gridSpan w:val="2"/>
            <w:shd w:val="clear" w:color="auto" w:fill="EAF1DD"/>
            <w:vAlign w:val="center"/>
          </w:tcPr>
          <w:p w:rsidR="001F6155" w:rsidRPr="00395EF1" w:rsidRDefault="001F6155" w:rsidP="00395EF1">
            <w:pPr>
              <w:pStyle w:val="af3"/>
              <w:ind w:left="-142"/>
              <w:rPr>
                <w:sz w:val="16"/>
                <w:szCs w:val="16"/>
              </w:rPr>
            </w:pPr>
            <w:r w:rsidRPr="00395EF1">
              <w:rPr>
                <w:sz w:val="16"/>
                <w:szCs w:val="16"/>
              </w:rPr>
              <w:t>до красной линии</w:t>
            </w:r>
          </w:p>
        </w:tc>
        <w:tc>
          <w:tcPr>
            <w:tcW w:w="465" w:type="pct"/>
            <w:vMerge w:val="restart"/>
            <w:shd w:val="clear" w:color="auto" w:fill="EAF1DD"/>
            <w:vAlign w:val="center"/>
          </w:tcPr>
          <w:p w:rsidR="001F6155" w:rsidRPr="00395EF1" w:rsidRDefault="001F6155" w:rsidP="00395EF1">
            <w:pPr>
              <w:pStyle w:val="af3"/>
              <w:ind w:left="-142"/>
              <w:rPr>
                <w:sz w:val="16"/>
                <w:szCs w:val="16"/>
              </w:rPr>
            </w:pPr>
            <w:r w:rsidRPr="00395EF1">
              <w:rPr>
                <w:sz w:val="16"/>
                <w:szCs w:val="16"/>
              </w:rPr>
              <w:t>до стен жилых домов</w:t>
            </w:r>
          </w:p>
        </w:tc>
        <w:tc>
          <w:tcPr>
            <w:tcW w:w="1287" w:type="pct"/>
            <w:vMerge w:val="restart"/>
            <w:shd w:val="clear" w:color="auto" w:fill="EAF1DD"/>
            <w:vAlign w:val="center"/>
          </w:tcPr>
          <w:p w:rsidR="001F6155" w:rsidRPr="00395EF1" w:rsidRDefault="001F6155" w:rsidP="00395EF1">
            <w:pPr>
              <w:pStyle w:val="af3"/>
              <w:ind w:left="-142"/>
              <w:rPr>
                <w:sz w:val="16"/>
                <w:szCs w:val="16"/>
              </w:rPr>
            </w:pPr>
            <w:r w:rsidRPr="00395EF1">
              <w:rPr>
                <w:sz w:val="16"/>
                <w:szCs w:val="16"/>
              </w:rPr>
              <w:t>до зданий общеобразовательных школ, детских дошкольных и лечебных учреждений</w:t>
            </w:r>
          </w:p>
        </w:tc>
      </w:tr>
      <w:tr w:rsidR="001F6155" w:rsidRPr="00395EF1" w:rsidTr="00395EF1">
        <w:trPr>
          <w:trHeight w:hRule="exact" w:val="508"/>
          <w:jc w:val="center"/>
        </w:trPr>
        <w:tc>
          <w:tcPr>
            <w:tcW w:w="0" w:type="auto"/>
            <w:vMerge/>
            <w:vAlign w:val="center"/>
          </w:tcPr>
          <w:p w:rsidR="001F6155" w:rsidRPr="00395EF1" w:rsidRDefault="001F6155" w:rsidP="00395EF1">
            <w:pPr>
              <w:pStyle w:val="af3"/>
              <w:ind w:left="-142"/>
              <w:rPr>
                <w:sz w:val="16"/>
                <w:szCs w:val="16"/>
              </w:rPr>
            </w:pPr>
          </w:p>
        </w:tc>
        <w:tc>
          <w:tcPr>
            <w:tcW w:w="481" w:type="pct"/>
            <w:shd w:val="clear" w:color="auto" w:fill="EAF1DD"/>
            <w:vAlign w:val="center"/>
          </w:tcPr>
          <w:p w:rsidR="001F6155" w:rsidRPr="00395EF1" w:rsidRDefault="001F6155" w:rsidP="00395EF1">
            <w:pPr>
              <w:pStyle w:val="af3"/>
              <w:ind w:left="-142"/>
              <w:rPr>
                <w:sz w:val="16"/>
                <w:szCs w:val="16"/>
              </w:rPr>
            </w:pPr>
            <w:r w:rsidRPr="00395EF1">
              <w:rPr>
                <w:sz w:val="16"/>
                <w:szCs w:val="16"/>
              </w:rPr>
              <w:t>в городах</w:t>
            </w:r>
          </w:p>
        </w:tc>
        <w:tc>
          <w:tcPr>
            <w:tcW w:w="624" w:type="pct"/>
            <w:shd w:val="clear" w:color="auto" w:fill="EAF1DD"/>
            <w:vAlign w:val="center"/>
          </w:tcPr>
          <w:p w:rsidR="001F6155" w:rsidRPr="00395EF1" w:rsidRDefault="001F6155" w:rsidP="00395EF1">
            <w:pPr>
              <w:pStyle w:val="af3"/>
              <w:ind w:left="-142"/>
              <w:rPr>
                <w:sz w:val="16"/>
                <w:szCs w:val="16"/>
              </w:rPr>
            </w:pPr>
            <w:r w:rsidRPr="00395EF1">
              <w:rPr>
                <w:sz w:val="16"/>
                <w:szCs w:val="16"/>
              </w:rPr>
              <w:t>в сельских поселениях</w:t>
            </w:r>
          </w:p>
        </w:tc>
        <w:tc>
          <w:tcPr>
            <w:tcW w:w="0" w:type="auto"/>
            <w:vMerge/>
            <w:vAlign w:val="center"/>
          </w:tcPr>
          <w:p w:rsidR="001F6155" w:rsidRPr="00395EF1" w:rsidRDefault="001F6155" w:rsidP="00395EF1">
            <w:pPr>
              <w:pStyle w:val="af3"/>
              <w:ind w:left="-142"/>
              <w:rPr>
                <w:sz w:val="16"/>
                <w:szCs w:val="16"/>
              </w:rPr>
            </w:pPr>
          </w:p>
        </w:tc>
        <w:tc>
          <w:tcPr>
            <w:tcW w:w="0" w:type="auto"/>
            <w:vMerge/>
            <w:vAlign w:val="center"/>
          </w:tcPr>
          <w:p w:rsidR="001F6155" w:rsidRPr="00395EF1" w:rsidRDefault="001F6155" w:rsidP="00395EF1">
            <w:pPr>
              <w:pStyle w:val="af3"/>
              <w:ind w:left="-142"/>
              <w:rPr>
                <w:sz w:val="16"/>
                <w:szCs w:val="16"/>
              </w:rPr>
            </w:pPr>
          </w:p>
        </w:tc>
      </w:tr>
      <w:tr w:rsidR="001F6155" w:rsidRPr="00395EF1" w:rsidTr="00395EF1">
        <w:trPr>
          <w:trHeight w:hRule="exact" w:val="510"/>
          <w:jc w:val="center"/>
        </w:trPr>
        <w:tc>
          <w:tcPr>
            <w:tcW w:w="2143" w:type="pct"/>
            <w:shd w:val="clear" w:color="auto" w:fill="FFFFFF"/>
          </w:tcPr>
          <w:p w:rsidR="001F6155" w:rsidRPr="00395EF1" w:rsidRDefault="001F6155" w:rsidP="00395EF1">
            <w:pPr>
              <w:pStyle w:val="af3"/>
              <w:ind w:left="-142"/>
              <w:rPr>
                <w:sz w:val="16"/>
                <w:szCs w:val="16"/>
              </w:rPr>
            </w:pPr>
            <w:r w:rsidRPr="00395EF1">
              <w:rPr>
                <w:sz w:val="16"/>
                <w:szCs w:val="16"/>
              </w:rPr>
              <w:t xml:space="preserve">Кладбища традиционного захоронения </w:t>
            </w:r>
          </w:p>
        </w:tc>
        <w:tc>
          <w:tcPr>
            <w:tcW w:w="481" w:type="pct"/>
            <w:shd w:val="clear" w:color="auto" w:fill="FFFFFF"/>
          </w:tcPr>
          <w:p w:rsidR="001F6155" w:rsidRPr="00395EF1" w:rsidRDefault="001F6155" w:rsidP="00395EF1">
            <w:pPr>
              <w:pStyle w:val="af3"/>
              <w:ind w:left="-142"/>
              <w:rPr>
                <w:sz w:val="16"/>
                <w:szCs w:val="16"/>
              </w:rPr>
            </w:pPr>
            <w:r w:rsidRPr="00395EF1">
              <w:rPr>
                <w:sz w:val="16"/>
                <w:szCs w:val="16"/>
              </w:rPr>
              <w:t>6</w:t>
            </w:r>
          </w:p>
        </w:tc>
        <w:tc>
          <w:tcPr>
            <w:tcW w:w="624" w:type="pct"/>
            <w:shd w:val="clear" w:color="auto" w:fill="FFFFFF"/>
          </w:tcPr>
          <w:p w:rsidR="001F6155" w:rsidRPr="00395EF1" w:rsidRDefault="001F6155" w:rsidP="00395EF1">
            <w:pPr>
              <w:pStyle w:val="af3"/>
              <w:ind w:left="-142"/>
              <w:rPr>
                <w:sz w:val="16"/>
                <w:szCs w:val="16"/>
              </w:rPr>
            </w:pPr>
            <w:r w:rsidRPr="00395EF1">
              <w:rPr>
                <w:sz w:val="16"/>
                <w:szCs w:val="16"/>
              </w:rPr>
              <w:t>6</w:t>
            </w:r>
          </w:p>
        </w:tc>
        <w:tc>
          <w:tcPr>
            <w:tcW w:w="465" w:type="pct"/>
            <w:shd w:val="clear" w:color="auto" w:fill="FFFFFF"/>
          </w:tcPr>
          <w:p w:rsidR="001F6155" w:rsidRPr="00395EF1" w:rsidRDefault="001F6155" w:rsidP="00395EF1">
            <w:pPr>
              <w:pStyle w:val="af3"/>
              <w:ind w:left="-142"/>
              <w:rPr>
                <w:sz w:val="16"/>
                <w:szCs w:val="16"/>
              </w:rPr>
            </w:pPr>
            <w:r w:rsidRPr="00395EF1">
              <w:rPr>
                <w:sz w:val="16"/>
                <w:szCs w:val="16"/>
              </w:rPr>
              <w:t>300</w:t>
            </w:r>
          </w:p>
        </w:tc>
        <w:tc>
          <w:tcPr>
            <w:tcW w:w="1287" w:type="pct"/>
            <w:shd w:val="clear" w:color="auto" w:fill="FFFFFF"/>
          </w:tcPr>
          <w:p w:rsidR="001F6155" w:rsidRPr="00395EF1" w:rsidRDefault="001F6155" w:rsidP="00395EF1">
            <w:pPr>
              <w:pStyle w:val="af3"/>
              <w:ind w:left="-142"/>
              <w:rPr>
                <w:sz w:val="16"/>
                <w:szCs w:val="16"/>
              </w:rPr>
            </w:pPr>
            <w:r w:rsidRPr="00395EF1">
              <w:rPr>
                <w:sz w:val="16"/>
                <w:szCs w:val="16"/>
              </w:rPr>
              <w:t>300</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143.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 </w:t>
      </w:r>
    </w:p>
    <w:p w:rsidR="001F6155" w:rsidRPr="00395EF1" w:rsidRDefault="001F6155" w:rsidP="00395EF1">
      <w:pPr>
        <w:pStyle w:val="af3"/>
        <w:ind w:left="-142"/>
        <w:rPr>
          <w:sz w:val="16"/>
          <w:szCs w:val="16"/>
        </w:rPr>
      </w:pPr>
      <w:bookmarkStart w:id="87" w:name="_Глава_33._Зоны"/>
      <w:bookmarkStart w:id="88" w:name="_Раздел_XIII._Искусственные"/>
      <w:bookmarkStart w:id="89" w:name="_Раздел_XIV._Искусственные"/>
      <w:bookmarkEnd w:id="87"/>
      <w:bookmarkEnd w:id="88"/>
      <w:bookmarkEnd w:id="89"/>
      <w:r w:rsidRPr="00395EF1">
        <w:rPr>
          <w:sz w:val="16"/>
          <w:szCs w:val="16"/>
        </w:rPr>
        <w:t>Раздел X</w:t>
      </w:r>
      <w:r w:rsidRPr="00395EF1">
        <w:rPr>
          <w:sz w:val="16"/>
          <w:szCs w:val="16"/>
          <w:lang w:val="en-US"/>
        </w:rPr>
        <w:t>IV</w:t>
      </w:r>
      <w:r w:rsidRPr="00395EF1">
        <w:rPr>
          <w:sz w:val="16"/>
          <w:szCs w:val="16"/>
        </w:rPr>
        <w:t xml:space="preserve">. </w:t>
      </w:r>
      <w:proofErr w:type="gramStart"/>
      <w:r w:rsidRPr="00395EF1">
        <w:rPr>
          <w:sz w:val="16"/>
          <w:szCs w:val="16"/>
        </w:rPr>
        <w:t xml:space="preserve">Искусственные земельные участки, созданные в соответствии с Федеральным законом от 19.07.2011 года №246-ФЗ «Об искусственных земельных участков,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proofErr w:type="gramEnd"/>
    </w:p>
    <w:p w:rsidR="001F6155" w:rsidRPr="00395EF1" w:rsidRDefault="001F6155" w:rsidP="00395EF1">
      <w:pPr>
        <w:pStyle w:val="af3"/>
        <w:ind w:left="-142"/>
        <w:rPr>
          <w:sz w:val="16"/>
          <w:szCs w:val="16"/>
        </w:rPr>
      </w:pPr>
      <w:r w:rsidRPr="00395EF1">
        <w:rPr>
          <w:sz w:val="16"/>
          <w:szCs w:val="16"/>
        </w:rPr>
        <w:t xml:space="preserve">144. </w:t>
      </w:r>
      <w:proofErr w:type="gramStart"/>
      <w:r w:rsidRPr="00395EF1">
        <w:rPr>
          <w:sz w:val="16"/>
          <w:szCs w:val="16"/>
        </w:rPr>
        <w:t>В соответствии со ст. 3 Федерального закона от 19.07.2011 N 246-ФЗ (ред. от 28.12.2013, с изм. от 23.06.2014)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под искусственным земельным участком, созданном на водном объекте, находящемся в федеральной собственности (далее также - искусственный земельный участок, искусственно созданный земельный</w:t>
      </w:r>
      <w:proofErr w:type="gramEnd"/>
      <w:r w:rsidRPr="00395EF1">
        <w:rPr>
          <w:sz w:val="16"/>
          <w:szCs w:val="16"/>
        </w:rPr>
        <w:t xml:space="preserve"> участок) понимается сооружение, создаваемое на водном объекте, находящемся в федеральной собственности, или его части путем намыва или отсыпки грунта либо использования иных технологий и признаваемое после ввода его в эксплуатацию также земельным участком. </w:t>
      </w:r>
    </w:p>
    <w:p w:rsidR="001F6155" w:rsidRPr="00395EF1" w:rsidRDefault="001F6155" w:rsidP="00395EF1">
      <w:pPr>
        <w:pStyle w:val="af3"/>
        <w:ind w:left="-142"/>
        <w:rPr>
          <w:sz w:val="16"/>
          <w:szCs w:val="16"/>
        </w:rPr>
      </w:pPr>
      <w:r w:rsidRPr="00395EF1">
        <w:rPr>
          <w:sz w:val="16"/>
          <w:szCs w:val="16"/>
        </w:rPr>
        <w:t xml:space="preserve">145. Искусственно созданный земельный участок может прилегать к существующим земельным участкам или быть изолированным от них. </w:t>
      </w:r>
    </w:p>
    <w:p w:rsidR="001F6155" w:rsidRPr="00395EF1" w:rsidRDefault="001F6155" w:rsidP="00395EF1">
      <w:pPr>
        <w:pStyle w:val="af3"/>
        <w:ind w:left="-142"/>
        <w:rPr>
          <w:sz w:val="16"/>
          <w:szCs w:val="16"/>
        </w:rPr>
      </w:pPr>
      <w:r w:rsidRPr="00395EF1">
        <w:rPr>
          <w:sz w:val="16"/>
          <w:szCs w:val="16"/>
        </w:rPr>
        <w:t xml:space="preserve">146. Инициаторами создания искусственных земельных участков могут быть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физические лица, в том числе индивидуальные предприниматели, юридические лица. </w:t>
      </w:r>
    </w:p>
    <w:p w:rsidR="001F6155" w:rsidRPr="00395EF1" w:rsidRDefault="001F6155" w:rsidP="00395EF1">
      <w:pPr>
        <w:pStyle w:val="af3"/>
        <w:ind w:left="-142"/>
        <w:rPr>
          <w:sz w:val="16"/>
          <w:szCs w:val="16"/>
        </w:rPr>
      </w:pPr>
      <w:r w:rsidRPr="00395EF1">
        <w:rPr>
          <w:sz w:val="16"/>
          <w:szCs w:val="16"/>
        </w:rPr>
        <w:t xml:space="preserve">147. Инициатор создания искусственного земельного участка осуществляет подготовку проекта разрешения на создание искусственного земельного участка на водном объекте, находящемся в федеральной собственности, или его части. </w:t>
      </w:r>
    </w:p>
    <w:p w:rsidR="001F6155" w:rsidRPr="00395EF1" w:rsidRDefault="001F6155" w:rsidP="00395EF1">
      <w:pPr>
        <w:pStyle w:val="af3"/>
        <w:ind w:left="-142"/>
        <w:rPr>
          <w:sz w:val="16"/>
          <w:szCs w:val="16"/>
        </w:rPr>
      </w:pPr>
      <w:r w:rsidRPr="00395EF1">
        <w:rPr>
          <w:sz w:val="16"/>
          <w:szCs w:val="16"/>
        </w:rPr>
        <w:t xml:space="preserve">148. </w:t>
      </w:r>
      <w:proofErr w:type="gramStart"/>
      <w:r w:rsidRPr="00395EF1">
        <w:rPr>
          <w:sz w:val="16"/>
          <w:szCs w:val="16"/>
        </w:rPr>
        <w:t>Порядок направления проекта разрешения на создание искусственного земельного участка на водном объекте, находящемся в федеральной собственности, срок согласования такого проекта и порядок получения разрешения на создание искусственного земельного участка на водном объекте, находящемся в федеральной собственности, установлен Федеральным законом от 19.07.2011 N 246-ФЗ (ред. от 12.12.2013, с изм. от 23.06.2014) "Об искусственных земельных участках, созданных на водных объектах, находящихся в</w:t>
      </w:r>
      <w:proofErr w:type="gramEnd"/>
      <w:r w:rsidRPr="00395EF1">
        <w:rPr>
          <w:sz w:val="16"/>
          <w:szCs w:val="16"/>
        </w:rPr>
        <w:t xml:space="preserve"> федеральной собственности, и о внесении изменений в отдельные законодательные акты Российской Федерации". </w:t>
      </w:r>
    </w:p>
    <w:p w:rsidR="001F6155" w:rsidRPr="00395EF1" w:rsidRDefault="001F6155" w:rsidP="00395EF1">
      <w:pPr>
        <w:pStyle w:val="af3"/>
        <w:ind w:left="-142"/>
        <w:rPr>
          <w:sz w:val="16"/>
          <w:szCs w:val="16"/>
        </w:rPr>
      </w:pPr>
      <w:r w:rsidRPr="00395EF1">
        <w:rPr>
          <w:sz w:val="16"/>
          <w:szCs w:val="16"/>
        </w:rPr>
        <w:t xml:space="preserve">      Федеральным законом от 19.07.2011 N 246-ФЗ (ред. от 28.12.2013, с изм. от 23.06.2014)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определен перечень работ, необходимых для создания искусственного земельного участка. </w:t>
      </w:r>
    </w:p>
    <w:p w:rsidR="001F6155" w:rsidRPr="00395EF1" w:rsidRDefault="001F6155" w:rsidP="00395EF1">
      <w:pPr>
        <w:pStyle w:val="af3"/>
        <w:ind w:left="-142"/>
        <w:rPr>
          <w:sz w:val="16"/>
          <w:szCs w:val="16"/>
        </w:rPr>
      </w:pPr>
      <w:r w:rsidRPr="00395EF1">
        <w:rPr>
          <w:sz w:val="16"/>
          <w:szCs w:val="16"/>
        </w:rPr>
        <w:t xml:space="preserve">149. Созданный искусственный земельный участок требует получения разрешения на ввод в эксплуатацию. Со дня выдачи </w:t>
      </w:r>
      <w:proofErr w:type="gramStart"/>
      <w:r w:rsidRPr="00395EF1">
        <w:rPr>
          <w:sz w:val="16"/>
          <w:szCs w:val="16"/>
        </w:rPr>
        <w:t>разрешения</w:t>
      </w:r>
      <w:proofErr w:type="gramEnd"/>
      <w:r w:rsidRPr="00395EF1">
        <w:rPr>
          <w:sz w:val="16"/>
          <w:szCs w:val="16"/>
        </w:rPr>
        <w:t xml:space="preserve"> на ввод искусственно созданного земельного участка в эксплуатацию он признается также земельным участком, использование и оборот которого осуществляются в соответствии с Федеральным законом от 19.07.2011 N 246-ФЗ (ред. от 28.12.2013, с изм. от 23.06.2014)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гражданским законодательством и земельным законодательством. </w:t>
      </w:r>
    </w:p>
    <w:p w:rsidR="001F6155" w:rsidRPr="00395EF1" w:rsidRDefault="001F6155" w:rsidP="00395EF1">
      <w:pPr>
        <w:pStyle w:val="af3"/>
        <w:ind w:left="-142"/>
        <w:rPr>
          <w:sz w:val="16"/>
          <w:szCs w:val="16"/>
        </w:rPr>
      </w:pPr>
      <w:bookmarkStart w:id="90" w:name="_Раздел_XIV._"/>
      <w:bookmarkEnd w:id="90"/>
      <w:r w:rsidRPr="00395EF1">
        <w:rPr>
          <w:sz w:val="16"/>
          <w:szCs w:val="16"/>
        </w:rPr>
        <w:t>Раздел X</w:t>
      </w:r>
      <w:r w:rsidRPr="00395EF1">
        <w:rPr>
          <w:sz w:val="16"/>
          <w:szCs w:val="16"/>
          <w:lang w:val="en-US"/>
        </w:rPr>
        <w:t>V</w:t>
      </w:r>
      <w:r w:rsidRPr="00395EF1">
        <w:rPr>
          <w:sz w:val="16"/>
          <w:szCs w:val="16"/>
        </w:rPr>
        <w:t xml:space="preserve">.  Объекты гражданской обороны, необходимые для предупреждения чрезвычайных ситуаций межмуниципального и регионального характера, стихийных бедствий, эпидемий и ликвидации их последствий. </w:t>
      </w:r>
    </w:p>
    <w:p w:rsidR="001F6155" w:rsidRPr="00395EF1" w:rsidRDefault="001F6155" w:rsidP="00395EF1">
      <w:pPr>
        <w:pStyle w:val="af3"/>
        <w:ind w:left="-142"/>
        <w:rPr>
          <w:sz w:val="16"/>
          <w:szCs w:val="16"/>
        </w:rPr>
      </w:pPr>
      <w:r w:rsidRPr="00395EF1">
        <w:rPr>
          <w:sz w:val="16"/>
          <w:szCs w:val="16"/>
        </w:rPr>
        <w:t xml:space="preserve">150. 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N 1309 от 29 ноября 1999 г. и СНиП 2.01.51-90. </w:t>
      </w:r>
    </w:p>
    <w:p w:rsidR="001F6155" w:rsidRPr="00395EF1" w:rsidRDefault="001F6155" w:rsidP="00395EF1">
      <w:pPr>
        <w:pStyle w:val="af3"/>
        <w:ind w:left="-142"/>
        <w:rPr>
          <w:sz w:val="16"/>
          <w:szCs w:val="16"/>
        </w:rPr>
      </w:pPr>
      <w:bookmarkStart w:id="91" w:name="_Глава_34._Объекты"/>
      <w:bookmarkStart w:id="92" w:name="_Глава__32."/>
      <w:bookmarkStart w:id="93" w:name="_Глава_30._Объекты"/>
      <w:bookmarkEnd w:id="91"/>
      <w:bookmarkEnd w:id="92"/>
      <w:bookmarkEnd w:id="93"/>
      <w:r w:rsidRPr="00395EF1">
        <w:rPr>
          <w:sz w:val="16"/>
          <w:szCs w:val="16"/>
        </w:rPr>
        <w:t xml:space="preserve">Глава 30. Объекты пожарной охраны. </w:t>
      </w:r>
    </w:p>
    <w:p w:rsidR="001F6155" w:rsidRPr="00395EF1" w:rsidRDefault="001F6155" w:rsidP="00395EF1">
      <w:pPr>
        <w:pStyle w:val="af3"/>
        <w:ind w:left="-142"/>
        <w:rPr>
          <w:sz w:val="16"/>
          <w:szCs w:val="16"/>
        </w:rPr>
      </w:pPr>
      <w:r w:rsidRPr="00395EF1">
        <w:rPr>
          <w:sz w:val="16"/>
          <w:szCs w:val="16"/>
        </w:rPr>
        <w:t xml:space="preserve">151. </w:t>
      </w:r>
      <w:proofErr w:type="gramStart"/>
      <w:r w:rsidRPr="00395EF1">
        <w:rPr>
          <w:sz w:val="16"/>
          <w:szCs w:val="16"/>
        </w:rPr>
        <w:t xml:space="preserve">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согласно методикам, приведенным в СП 11.13130.2009. </w:t>
      </w:r>
      <w:proofErr w:type="gramEnd"/>
    </w:p>
    <w:p w:rsidR="001F6155" w:rsidRPr="00395EF1" w:rsidRDefault="001F6155" w:rsidP="00395EF1">
      <w:pPr>
        <w:pStyle w:val="af3"/>
        <w:ind w:left="-142"/>
        <w:rPr>
          <w:sz w:val="16"/>
          <w:szCs w:val="16"/>
        </w:rPr>
      </w:pPr>
      <w:r w:rsidRPr="00395EF1">
        <w:rPr>
          <w:sz w:val="16"/>
          <w:szCs w:val="16"/>
        </w:rPr>
        <w:t>152. В зависимости от количества единиц основных, специальных и вспомогательных пожарных автомобилей и сре</w:t>
      </w:r>
      <w:proofErr w:type="gramStart"/>
      <w:r w:rsidRPr="00395EF1">
        <w:rPr>
          <w:sz w:val="16"/>
          <w:szCs w:val="16"/>
        </w:rPr>
        <w:t>дств св</w:t>
      </w:r>
      <w:proofErr w:type="gramEnd"/>
      <w:r w:rsidRPr="00395EF1">
        <w:rPr>
          <w:sz w:val="16"/>
          <w:szCs w:val="16"/>
        </w:rPr>
        <w:t xml:space="preserve">язи, находящихся на вооружении управлений (отделов) ГПС по охране городов и спецформирований ГПС, создаются подразделения технической службы: </w:t>
      </w:r>
    </w:p>
    <w:p w:rsidR="001F6155" w:rsidRPr="00395EF1" w:rsidRDefault="001F6155" w:rsidP="00395EF1">
      <w:pPr>
        <w:pStyle w:val="af3"/>
        <w:ind w:left="-142"/>
        <w:rPr>
          <w:sz w:val="16"/>
          <w:szCs w:val="16"/>
        </w:rPr>
      </w:pPr>
      <w:r w:rsidRPr="00395EF1">
        <w:rPr>
          <w:sz w:val="16"/>
          <w:szCs w:val="16"/>
        </w:rPr>
        <w:t xml:space="preserve">производственно-технические центры - свыше 400 единиц; </w:t>
      </w:r>
    </w:p>
    <w:p w:rsidR="001F6155" w:rsidRPr="00395EF1" w:rsidRDefault="001F6155" w:rsidP="00395EF1">
      <w:pPr>
        <w:pStyle w:val="af3"/>
        <w:ind w:left="-142"/>
        <w:rPr>
          <w:sz w:val="16"/>
          <w:szCs w:val="16"/>
        </w:rPr>
      </w:pPr>
      <w:r w:rsidRPr="00395EF1">
        <w:rPr>
          <w:sz w:val="16"/>
          <w:szCs w:val="16"/>
        </w:rPr>
        <w:t xml:space="preserve">отряды технической службы - от 200 до 400 единиц; </w:t>
      </w:r>
    </w:p>
    <w:p w:rsidR="001F6155" w:rsidRPr="00395EF1" w:rsidRDefault="001F6155" w:rsidP="00395EF1">
      <w:pPr>
        <w:pStyle w:val="af3"/>
        <w:ind w:left="-142"/>
        <w:rPr>
          <w:sz w:val="16"/>
          <w:szCs w:val="16"/>
        </w:rPr>
      </w:pPr>
      <w:r w:rsidRPr="00395EF1">
        <w:rPr>
          <w:sz w:val="16"/>
          <w:szCs w:val="16"/>
        </w:rPr>
        <w:t xml:space="preserve">части технической службы, не входящие в состав ПТЦ и отрядов, - от 50 до 200 единиц; </w:t>
      </w:r>
    </w:p>
    <w:p w:rsidR="001F6155" w:rsidRPr="00395EF1" w:rsidRDefault="001F6155" w:rsidP="00395EF1">
      <w:pPr>
        <w:pStyle w:val="af3"/>
        <w:ind w:left="-142"/>
        <w:rPr>
          <w:sz w:val="16"/>
          <w:szCs w:val="16"/>
        </w:rPr>
      </w:pPr>
      <w:r w:rsidRPr="00395EF1">
        <w:rPr>
          <w:sz w:val="16"/>
          <w:szCs w:val="16"/>
        </w:rPr>
        <w:t xml:space="preserve">отдельные посты технической службы - до 50 единиц. </w:t>
      </w:r>
    </w:p>
    <w:p w:rsidR="001F6155" w:rsidRPr="00395EF1" w:rsidRDefault="001F6155" w:rsidP="00395EF1">
      <w:pPr>
        <w:pStyle w:val="af3"/>
        <w:ind w:left="-142"/>
        <w:rPr>
          <w:sz w:val="16"/>
          <w:szCs w:val="16"/>
        </w:rPr>
      </w:pPr>
      <w:r w:rsidRPr="00395EF1">
        <w:rPr>
          <w:sz w:val="16"/>
          <w:szCs w:val="16"/>
        </w:rPr>
        <w:t xml:space="preserve">153. Пожарные депо следует размещать: </w:t>
      </w:r>
    </w:p>
    <w:p w:rsidR="001F6155" w:rsidRPr="00395EF1" w:rsidRDefault="001F6155" w:rsidP="00395EF1">
      <w:pPr>
        <w:pStyle w:val="af3"/>
        <w:ind w:left="-142"/>
        <w:rPr>
          <w:sz w:val="16"/>
          <w:szCs w:val="16"/>
        </w:rPr>
      </w:pPr>
      <w:r w:rsidRPr="00395EF1">
        <w:rPr>
          <w:sz w:val="16"/>
          <w:szCs w:val="16"/>
        </w:rPr>
        <w:t xml:space="preserve">на земельных участках, имеющих выезды на магистральные улицы или дороги общегородского значения; </w:t>
      </w:r>
    </w:p>
    <w:p w:rsidR="001F6155" w:rsidRPr="00395EF1" w:rsidRDefault="001F6155" w:rsidP="00395EF1">
      <w:pPr>
        <w:pStyle w:val="af3"/>
        <w:ind w:left="-142"/>
        <w:rPr>
          <w:sz w:val="16"/>
          <w:szCs w:val="16"/>
        </w:rPr>
      </w:pPr>
      <w:r w:rsidRPr="00395EF1">
        <w:rPr>
          <w:sz w:val="16"/>
          <w:szCs w:val="16"/>
        </w:rPr>
        <w:t xml:space="preserve">на участке с отступом от красной линии до фронта выезда пожарных автомобилей не менее чем на 15 м, для пожарных депо II, IV, V типов указанное расстояние допускается уменьшать до 10 м. </w:t>
      </w:r>
    </w:p>
    <w:p w:rsidR="001F6155" w:rsidRPr="00395EF1" w:rsidRDefault="001F6155" w:rsidP="00395EF1">
      <w:pPr>
        <w:pStyle w:val="af3"/>
        <w:ind w:left="-142"/>
        <w:rPr>
          <w:sz w:val="16"/>
          <w:szCs w:val="16"/>
        </w:rPr>
      </w:pPr>
      <w:r w:rsidRPr="00395EF1">
        <w:rPr>
          <w:sz w:val="16"/>
          <w:szCs w:val="16"/>
        </w:rPr>
        <w:t xml:space="preserve">154. Расстояние от границ участка пожарного депо до общественных и жилых зданий должно быть не менее 15 м, а до границ земельных участков школ, детских и лечебных учреждений - не менее 30 м. </w:t>
      </w:r>
    </w:p>
    <w:p w:rsidR="001F6155" w:rsidRPr="00395EF1" w:rsidRDefault="001F6155" w:rsidP="00395EF1">
      <w:pPr>
        <w:pStyle w:val="af3"/>
        <w:ind w:left="-142"/>
        <w:rPr>
          <w:sz w:val="16"/>
          <w:szCs w:val="16"/>
        </w:rPr>
      </w:pPr>
      <w:r w:rsidRPr="00395EF1">
        <w:rPr>
          <w:sz w:val="16"/>
          <w:szCs w:val="16"/>
        </w:rPr>
        <w:t xml:space="preserve">155. Электроснабжение пожарных депо I - IV типов следует предусматривать по I категории надежности. </w:t>
      </w:r>
    </w:p>
    <w:p w:rsidR="001F6155" w:rsidRPr="00395EF1" w:rsidRDefault="001F6155" w:rsidP="00395EF1">
      <w:pPr>
        <w:pStyle w:val="af3"/>
        <w:ind w:left="-142"/>
        <w:rPr>
          <w:sz w:val="16"/>
          <w:szCs w:val="16"/>
        </w:rPr>
      </w:pPr>
      <w:r w:rsidRPr="00395EF1">
        <w:rPr>
          <w:sz w:val="16"/>
          <w:szCs w:val="16"/>
        </w:rPr>
        <w:t xml:space="preserve">156. Состав и площади зданий и сооружений, размещаемых на территории пожарного депо, определяются согласно НПБ 101-95 (Приложению 3), при этом допускается  увеличение площади земельного участка. </w:t>
      </w:r>
    </w:p>
    <w:p w:rsidR="001F6155" w:rsidRPr="00395EF1" w:rsidRDefault="001F6155" w:rsidP="00395EF1">
      <w:pPr>
        <w:pStyle w:val="af3"/>
        <w:ind w:left="-142"/>
        <w:rPr>
          <w:sz w:val="16"/>
          <w:szCs w:val="16"/>
        </w:rPr>
      </w:pPr>
      <w:r w:rsidRPr="00395EF1">
        <w:rPr>
          <w:sz w:val="16"/>
          <w:szCs w:val="16"/>
        </w:rPr>
        <w:t xml:space="preserve">157. Пожарные депо, в зависимости от назначения, количества автомобилей, состава помещений и их площадей подразделяются в соответствии с таблицей 31. </w:t>
      </w:r>
    </w:p>
    <w:p w:rsidR="001F6155" w:rsidRPr="00395EF1" w:rsidRDefault="001F6155" w:rsidP="00395EF1">
      <w:pPr>
        <w:pStyle w:val="af3"/>
        <w:ind w:left="-142"/>
        <w:rPr>
          <w:sz w:val="16"/>
          <w:szCs w:val="16"/>
        </w:rPr>
      </w:pPr>
      <w:r w:rsidRPr="00395EF1">
        <w:rPr>
          <w:sz w:val="16"/>
          <w:szCs w:val="16"/>
        </w:rPr>
        <w:t>Таблица 31</w:t>
      </w: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418"/>
        <w:gridCol w:w="1275"/>
        <w:gridCol w:w="992"/>
        <w:gridCol w:w="992"/>
        <w:gridCol w:w="851"/>
        <w:gridCol w:w="850"/>
        <w:gridCol w:w="1134"/>
        <w:gridCol w:w="1276"/>
      </w:tblGrid>
      <w:tr w:rsidR="001F6155" w:rsidRPr="00395EF1" w:rsidTr="00395EF1">
        <w:trPr>
          <w:trHeight w:val="476"/>
        </w:trPr>
        <w:tc>
          <w:tcPr>
            <w:tcW w:w="534" w:type="dxa"/>
            <w:shd w:val="clear" w:color="auto" w:fill="EAF1DD"/>
          </w:tcPr>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п</w:t>
            </w:r>
            <w:proofErr w:type="gramEnd"/>
            <w:r w:rsidRPr="00395EF1">
              <w:rPr>
                <w:sz w:val="16"/>
                <w:szCs w:val="16"/>
              </w:rPr>
              <w:t xml:space="preserve">/п </w:t>
            </w:r>
          </w:p>
        </w:tc>
        <w:tc>
          <w:tcPr>
            <w:tcW w:w="1418" w:type="dxa"/>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w:t>
            </w:r>
          </w:p>
          <w:p w:rsidR="001F6155" w:rsidRPr="00395EF1" w:rsidRDefault="001F6155" w:rsidP="00395EF1">
            <w:pPr>
              <w:pStyle w:val="af3"/>
              <w:ind w:left="-142"/>
              <w:rPr>
                <w:sz w:val="16"/>
                <w:szCs w:val="16"/>
              </w:rPr>
            </w:pPr>
            <w:r w:rsidRPr="00395EF1">
              <w:rPr>
                <w:sz w:val="16"/>
                <w:szCs w:val="16"/>
              </w:rPr>
              <w:t xml:space="preserve">объекта </w:t>
            </w:r>
          </w:p>
        </w:tc>
        <w:tc>
          <w:tcPr>
            <w:tcW w:w="1275"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1984" w:type="dxa"/>
            <w:gridSpan w:val="2"/>
            <w:shd w:val="clear" w:color="auto" w:fill="EAF1DD"/>
          </w:tcPr>
          <w:p w:rsidR="001F6155" w:rsidRPr="00395EF1" w:rsidRDefault="001F6155" w:rsidP="00395EF1">
            <w:pPr>
              <w:pStyle w:val="af3"/>
              <w:ind w:left="-142"/>
              <w:rPr>
                <w:sz w:val="16"/>
                <w:szCs w:val="16"/>
              </w:rPr>
            </w:pPr>
            <w:r w:rsidRPr="00395EF1">
              <w:rPr>
                <w:sz w:val="16"/>
                <w:szCs w:val="16"/>
              </w:rPr>
              <w:t xml:space="preserve">Для охраны городских населенных пунктов </w:t>
            </w:r>
          </w:p>
        </w:tc>
        <w:tc>
          <w:tcPr>
            <w:tcW w:w="1701" w:type="dxa"/>
            <w:gridSpan w:val="2"/>
            <w:shd w:val="clear" w:color="auto" w:fill="EAF1DD"/>
          </w:tcPr>
          <w:p w:rsidR="001F6155" w:rsidRPr="00395EF1" w:rsidRDefault="001F6155" w:rsidP="00395EF1">
            <w:pPr>
              <w:pStyle w:val="af3"/>
              <w:ind w:left="-142"/>
              <w:rPr>
                <w:sz w:val="16"/>
                <w:szCs w:val="16"/>
              </w:rPr>
            </w:pPr>
            <w:r w:rsidRPr="00395EF1">
              <w:rPr>
                <w:sz w:val="16"/>
                <w:szCs w:val="16"/>
              </w:rPr>
              <w:t xml:space="preserve">Для охраны предприятий </w:t>
            </w:r>
          </w:p>
        </w:tc>
        <w:tc>
          <w:tcPr>
            <w:tcW w:w="1134" w:type="dxa"/>
            <w:shd w:val="clear" w:color="auto" w:fill="EAF1DD"/>
          </w:tcPr>
          <w:p w:rsidR="001F6155" w:rsidRPr="00395EF1" w:rsidRDefault="001F6155" w:rsidP="00395EF1">
            <w:pPr>
              <w:pStyle w:val="af3"/>
              <w:ind w:left="-142"/>
              <w:rPr>
                <w:sz w:val="16"/>
                <w:szCs w:val="16"/>
              </w:rPr>
            </w:pPr>
            <w:r w:rsidRPr="00395EF1">
              <w:rPr>
                <w:sz w:val="16"/>
                <w:szCs w:val="16"/>
              </w:rPr>
              <w:t xml:space="preserve">Для охраны сельских населенных пунктов </w:t>
            </w:r>
          </w:p>
        </w:tc>
        <w:tc>
          <w:tcPr>
            <w:tcW w:w="1276" w:type="dxa"/>
            <w:shd w:val="clear" w:color="auto" w:fill="EAF1DD"/>
          </w:tcPr>
          <w:p w:rsidR="001F6155" w:rsidRPr="00395EF1" w:rsidRDefault="001F6155" w:rsidP="00395EF1">
            <w:pPr>
              <w:pStyle w:val="af3"/>
              <w:ind w:left="-142"/>
              <w:rPr>
                <w:sz w:val="16"/>
                <w:szCs w:val="16"/>
              </w:rPr>
            </w:pPr>
            <w:r w:rsidRPr="00395EF1">
              <w:rPr>
                <w:sz w:val="16"/>
                <w:szCs w:val="16"/>
              </w:rPr>
              <w:t xml:space="preserve">Обоснование </w:t>
            </w:r>
          </w:p>
        </w:tc>
      </w:tr>
      <w:tr w:rsidR="001F6155" w:rsidRPr="00395EF1" w:rsidTr="00395EF1">
        <w:trPr>
          <w:trHeight w:val="246"/>
        </w:trPr>
        <w:tc>
          <w:tcPr>
            <w:tcW w:w="534" w:type="dxa"/>
          </w:tcPr>
          <w:p w:rsidR="001F6155" w:rsidRPr="00395EF1" w:rsidRDefault="001F6155" w:rsidP="00395EF1">
            <w:pPr>
              <w:pStyle w:val="af3"/>
              <w:ind w:left="-142"/>
              <w:rPr>
                <w:sz w:val="16"/>
                <w:szCs w:val="16"/>
              </w:rPr>
            </w:pPr>
            <w:r w:rsidRPr="00395EF1">
              <w:rPr>
                <w:sz w:val="16"/>
                <w:szCs w:val="16"/>
              </w:rPr>
              <w:t xml:space="preserve">1. </w:t>
            </w:r>
          </w:p>
        </w:tc>
        <w:tc>
          <w:tcPr>
            <w:tcW w:w="1418" w:type="dxa"/>
          </w:tcPr>
          <w:p w:rsidR="001F6155" w:rsidRPr="00395EF1" w:rsidRDefault="001F6155" w:rsidP="00395EF1">
            <w:pPr>
              <w:pStyle w:val="af3"/>
              <w:ind w:left="-142"/>
              <w:rPr>
                <w:sz w:val="16"/>
                <w:szCs w:val="16"/>
              </w:rPr>
            </w:pPr>
            <w:r w:rsidRPr="00395EF1">
              <w:rPr>
                <w:sz w:val="16"/>
                <w:szCs w:val="16"/>
              </w:rPr>
              <w:t xml:space="preserve">Пожарные депо </w:t>
            </w:r>
          </w:p>
        </w:tc>
        <w:tc>
          <w:tcPr>
            <w:tcW w:w="1275" w:type="dxa"/>
          </w:tcPr>
          <w:p w:rsidR="001F6155" w:rsidRPr="00395EF1" w:rsidRDefault="001F6155" w:rsidP="00395EF1">
            <w:pPr>
              <w:pStyle w:val="af3"/>
              <w:ind w:left="-142"/>
              <w:rPr>
                <w:sz w:val="16"/>
                <w:szCs w:val="16"/>
              </w:rPr>
            </w:pPr>
          </w:p>
        </w:tc>
        <w:tc>
          <w:tcPr>
            <w:tcW w:w="992" w:type="dxa"/>
          </w:tcPr>
          <w:p w:rsidR="001F6155" w:rsidRPr="00395EF1" w:rsidRDefault="001F6155" w:rsidP="00395EF1">
            <w:pPr>
              <w:pStyle w:val="af3"/>
              <w:ind w:left="-142"/>
              <w:rPr>
                <w:sz w:val="16"/>
                <w:szCs w:val="16"/>
              </w:rPr>
            </w:pPr>
            <w:r w:rsidRPr="00395EF1">
              <w:rPr>
                <w:sz w:val="16"/>
                <w:szCs w:val="16"/>
              </w:rPr>
              <w:t>Тип I</w:t>
            </w:r>
          </w:p>
        </w:tc>
        <w:tc>
          <w:tcPr>
            <w:tcW w:w="992" w:type="dxa"/>
          </w:tcPr>
          <w:p w:rsidR="001F6155" w:rsidRPr="00395EF1" w:rsidRDefault="001F6155" w:rsidP="00395EF1">
            <w:pPr>
              <w:pStyle w:val="af3"/>
              <w:ind w:left="-142"/>
              <w:rPr>
                <w:sz w:val="16"/>
                <w:szCs w:val="16"/>
              </w:rPr>
            </w:pPr>
            <w:r w:rsidRPr="00395EF1">
              <w:rPr>
                <w:sz w:val="16"/>
                <w:szCs w:val="16"/>
              </w:rPr>
              <w:t xml:space="preserve">Тип II </w:t>
            </w:r>
          </w:p>
        </w:tc>
        <w:tc>
          <w:tcPr>
            <w:tcW w:w="851" w:type="dxa"/>
          </w:tcPr>
          <w:p w:rsidR="001F6155" w:rsidRPr="00395EF1" w:rsidRDefault="001F6155" w:rsidP="00395EF1">
            <w:pPr>
              <w:pStyle w:val="af3"/>
              <w:ind w:left="-142"/>
              <w:rPr>
                <w:sz w:val="16"/>
                <w:szCs w:val="16"/>
              </w:rPr>
            </w:pPr>
            <w:r w:rsidRPr="00395EF1">
              <w:rPr>
                <w:sz w:val="16"/>
                <w:szCs w:val="16"/>
              </w:rPr>
              <w:t xml:space="preserve">Тип III </w:t>
            </w:r>
          </w:p>
        </w:tc>
        <w:tc>
          <w:tcPr>
            <w:tcW w:w="850" w:type="dxa"/>
          </w:tcPr>
          <w:p w:rsidR="001F6155" w:rsidRPr="00395EF1" w:rsidRDefault="001F6155" w:rsidP="00395EF1">
            <w:pPr>
              <w:pStyle w:val="af3"/>
              <w:ind w:left="-142"/>
              <w:rPr>
                <w:sz w:val="16"/>
                <w:szCs w:val="16"/>
              </w:rPr>
            </w:pPr>
            <w:r w:rsidRPr="00395EF1">
              <w:rPr>
                <w:sz w:val="16"/>
                <w:szCs w:val="16"/>
              </w:rPr>
              <w:t>Тип IV</w:t>
            </w:r>
          </w:p>
        </w:tc>
        <w:tc>
          <w:tcPr>
            <w:tcW w:w="1134" w:type="dxa"/>
          </w:tcPr>
          <w:p w:rsidR="001F6155" w:rsidRPr="00395EF1" w:rsidRDefault="001F6155" w:rsidP="00395EF1">
            <w:pPr>
              <w:pStyle w:val="af3"/>
              <w:ind w:left="-142"/>
              <w:rPr>
                <w:sz w:val="16"/>
                <w:szCs w:val="16"/>
              </w:rPr>
            </w:pPr>
            <w:r w:rsidRPr="00395EF1">
              <w:rPr>
                <w:sz w:val="16"/>
                <w:szCs w:val="16"/>
              </w:rPr>
              <w:t>Тип V</w:t>
            </w:r>
          </w:p>
        </w:tc>
        <w:tc>
          <w:tcPr>
            <w:tcW w:w="1276" w:type="dxa"/>
          </w:tcPr>
          <w:p w:rsidR="001F6155" w:rsidRPr="00395EF1" w:rsidRDefault="001F6155" w:rsidP="00395EF1">
            <w:pPr>
              <w:pStyle w:val="af3"/>
              <w:ind w:left="-142"/>
              <w:rPr>
                <w:sz w:val="16"/>
                <w:szCs w:val="16"/>
              </w:rPr>
            </w:pPr>
          </w:p>
        </w:tc>
      </w:tr>
      <w:tr w:rsidR="001F6155" w:rsidRPr="00395EF1" w:rsidTr="00395EF1">
        <w:trPr>
          <w:trHeight w:val="360"/>
        </w:trPr>
        <w:tc>
          <w:tcPr>
            <w:tcW w:w="534" w:type="dxa"/>
          </w:tcPr>
          <w:p w:rsidR="001F6155" w:rsidRPr="00395EF1" w:rsidRDefault="001F6155" w:rsidP="00395EF1">
            <w:pPr>
              <w:pStyle w:val="af3"/>
              <w:ind w:left="-142"/>
              <w:rPr>
                <w:sz w:val="16"/>
                <w:szCs w:val="16"/>
              </w:rPr>
            </w:pPr>
          </w:p>
        </w:tc>
        <w:tc>
          <w:tcPr>
            <w:tcW w:w="1418" w:type="dxa"/>
          </w:tcPr>
          <w:p w:rsidR="001F6155" w:rsidRPr="00395EF1" w:rsidRDefault="001F6155" w:rsidP="00395EF1">
            <w:pPr>
              <w:pStyle w:val="af3"/>
              <w:ind w:left="-142"/>
              <w:rPr>
                <w:sz w:val="16"/>
                <w:szCs w:val="16"/>
              </w:rPr>
            </w:pPr>
          </w:p>
        </w:tc>
        <w:tc>
          <w:tcPr>
            <w:tcW w:w="1275" w:type="dxa"/>
          </w:tcPr>
          <w:p w:rsidR="001F6155" w:rsidRPr="00395EF1" w:rsidRDefault="001F6155" w:rsidP="00395EF1">
            <w:pPr>
              <w:pStyle w:val="af3"/>
              <w:ind w:left="-142"/>
              <w:rPr>
                <w:sz w:val="16"/>
                <w:szCs w:val="16"/>
              </w:rPr>
            </w:pPr>
            <w:r w:rsidRPr="00395EF1">
              <w:rPr>
                <w:sz w:val="16"/>
                <w:szCs w:val="16"/>
              </w:rPr>
              <w:t>Кол-во единиц техники</w:t>
            </w:r>
          </w:p>
        </w:tc>
        <w:tc>
          <w:tcPr>
            <w:tcW w:w="992" w:type="dxa"/>
          </w:tcPr>
          <w:p w:rsidR="001F6155" w:rsidRPr="00395EF1" w:rsidRDefault="001F6155" w:rsidP="00395EF1">
            <w:pPr>
              <w:pStyle w:val="af3"/>
              <w:ind w:left="-142"/>
              <w:rPr>
                <w:sz w:val="16"/>
                <w:szCs w:val="16"/>
              </w:rPr>
            </w:pPr>
            <w:r w:rsidRPr="00395EF1">
              <w:rPr>
                <w:sz w:val="16"/>
                <w:szCs w:val="16"/>
              </w:rPr>
              <w:t>6-12</w:t>
            </w:r>
          </w:p>
        </w:tc>
        <w:tc>
          <w:tcPr>
            <w:tcW w:w="992" w:type="dxa"/>
          </w:tcPr>
          <w:p w:rsidR="001F6155" w:rsidRPr="00395EF1" w:rsidRDefault="001F6155" w:rsidP="00395EF1">
            <w:pPr>
              <w:pStyle w:val="af3"/>
              <w:ind w:left="-142"/>
              <w:rPr>
                <w:sz w:val="16"/>
                <w:szCs w:val="16"/>
              </w:rPr>
            </w:pPr>
            <w:r w:rsidRPr="00395EF1">
              <w:rPr>
                <w:sz w:val="16"/>
                <w:szCs w:val="16"/>
              </w:rPr>
              <w:t>2-6</w:t>
            </w:r>
          </w:p>
        </w:tc>
        <w:tc>
          <w:tcPr>
            <w:tcW w:w="851" w:type="dxa"/>
          </w:tcPr>
          <w:p w:rsidR="001F6155" w:rsidRPr="00395EF1" w:rsidRDefault="001F6155" w:rsidP="00395EF1">
            <w:pPr>
              <w:pStyle w:val="af3"/>
              <w:ind w:left="-142"/>
              <w:rPr>
                <w:sz w:val="16"/>
                <w:szCs w:val="16"/>
              </w:rPr>
            </w:pPr>
            <w:r w:rsidRPr="00395EF1">
              <w:rPr>
                <w:sz w:val="16"/>
                <w:szCs w:val="16"/>
              </w:rPr>
              <w:t>6-12</w:t>
            </w:r>
          </w:p>
        </w:tc>
        <w:tc>
          <w:tcPr>
            <w:tcW w:w="850" w:type="dxa"/>
          </w:tcPr>
          <w:p w:rsidR="001F6155" w:rsidRPr="00395EF1" w:rsidRDefault="001F6155" w:rsidP="00395EF1">
            <w:pPr>
              <w:pStyle w:val="af3"/>
              <w:ind w:left="-142"/>
              <w:rPr>
                <w:sz w:val="16"/>
                <w:szCs w:val="16"/>
              </w:rPr>
            </w:pPr>
            <w:r w:rsidRPr="00395EF1">
              <w:rPr>
                <w:sz w:val="16"/>
                <w:szCs w:val="16"/>
              </w:rPr>
              <w:t>2-6</w:t>
            </w:r>
          </w:p>
        </w:tc>
        <w:tc>
          <w:tcPr>
            <w:tcW w:w="1134" w:type="dxa"/>
          </w:tcPr>
          <w:p w:rsidR="001F6155" w:rsidRPr="00395EF1" w:rsidRDefault="001F6155" w:rsidP="00395EF1">
            <w:pPr>
              <w:pStyle w:val="af3"/>
              <w:ind w:left="-142"/>
              <w:rPr>
                <w:sz w:val="16"/>
                <w:szCs w:val="16"/>
              </w:rPr>
            </w:pPr>
            <w:r w:rsidRPr="00395EF1">
              <w:rPr>
                <w:sz w:val="16"/>
                <w:szCs w:val="16"/>
              </w:rPr>
              <w:t xml:space="preserve">2-4 </w:t>
            </w:r>
          </w:p>
        </w:tc>
        <w:tc>
          <w:tcPr>
            <w:tcW w:w="1276" w:type="dxa"/>
          </w:tcPr>
          <w:p w:rsidR="001F6155" w:rsidRPr="00395EF1" w:rsidRDefault="001F6155" w:rsidP="00395EF1">
            <w:pPr>
              <w:pStyle w:val="af3"/>
              <w:ind w:left="-142"/>
              <w:rPr>
                <w:sz w:val="16"/>
                <w:szCs w:val="16"/>
              </w:rPr>
            </w:pPr>
            <w:r w:rsidRPr="00395EF1">
              <w:rPr>
                <w:sz w:val="16"/>
                <w:szCs w:val="16"/>
              </w:rPr>
              <w:t xml:space="preserve">НПБ </w:t>
            </w:r>
          </w:p>
          <w:p w:rsidR="001F6155" w:rsidRPr="00395EF1" w:rsidRDefault="001F6155" w:rsidP="00395EF1">
            <w:pPr>
              <w:pStyle w:val="af3"/>
              <w:ind w:left="-142"/>
              <w:rPr>
                <w:sz w:val="16"/>
                <w:szCs w:val="16"/>
              </w:rPr>
            </w:pPr>
            <w:r w:rsidRPr="00395EF1">
              <w:rPr>
                <w:sz w:val="16"/>
                <w:szCs w:val="16"/>
              </w:rPr>
              <w:t xml:space="preserve">101-95 </w:t>
            </w:r>
          </w:p>
        </w:tc>
      </w:tr>
      <w:tr w:rsidR="001F6155" w:rsidRPr="00395EF1" w:rsidTr="00395EF1">
        <w:trPr>
          <w:trHeight w:val="768"/>
        </w:trPr>
        <w:tc>
          <w:tcPr>
            <w:tcW w:w="534" w:type="dxa"/>
          </w:tcPr>
          <w:p w:rsidR="001F6155" w:rsidRPr="00395EF1" w:rsidRDefault="001F6155" w:rsidP="00395EF1">
            <w:pPr>
              <w:pStyle w:val="af3"/>
              <w:ind w:left="-142"/>
              <w:rPr>
                <w:sz w:val="16"/>
                <w:szCs w:val="16"/>
              </w:rPr>
            </w:pPr>
          </w:p>
        </w:tc>
        <w:tc>
          <w:tcPr>
            <w:tcW w:w="1418" w:type="dxa"/>
          </w:tcPr>
          <w:p w:rsidR="001F6155" w:rsidRPr="00395EF1" w:rsidRDefault="001F6155" w:rsidP="00395EF1">
            <w:pPr>
              <w:pStyle w:val="af3"/>
              <w:ind w:left="-142"/>
              <w:rPr>
                <w:sz w:val="16"/>
                <w:szCs w:val="16"/>
              </w:rPr>
            </w:pPr>
          </w:p>
        </w:tc>
        <w:tc>
          <w:tcPr>
            <w:tcW w:w="1275" w:type="dxa"/>
          </w:tcPr>
          <w:p w:rsidR="001F6155" w:rsidRPr="00395EF1" w:rsidRDefault="001F6155" w:rsidP="00395EF1">
            <w:pPr>
              <w:pStyle w:val="af3"/>
              <w:ind w:left="-142"/>
              <w:rPr>
                <w:sz w:val="16"/>
                <w:szCs w:val="16"/>
              </w:rPr>
            </w:pPr>
            <w:r w:rsidRPr="00395EF1">
              <w:rPr>
                <w:sz w:val="16"/>
                <w:szCs w:val="16"/>
              </w:rPr>
              <w:t>Площадь земельного участка</w:t>
            </w:r>
          </w:p>
        </w:tc>
        <w:tc>
          <w:tcPr>
            <w:tcW w:w="992" w:type="dxa"/>
          </w:tcPr>
          <w:p w:rsidR="001F6155" w:rsidRPr="00395EF1" w:rsidRDefault="001F6155" w:rsidP="00395EF1">
            <w:pPr>
              <w:pStyle w:val="af3"/>
              <w:ind w:left="-142"/>
              <w:rPr>
                <w:sz w:val="16"/>
                <w:szCs w:val="16"/>
              </w:rPr>
            </w:pPr>
            <w:r w:rsidRPr="00395EF1">
              <w:rPr>
                <w:sz w:val="16"/>
                <w:szCs w:val="16"/>
              </w:rPr>
              <w:t>1,6 -2,2</w:t>
            </w:r>
          </w:p>
        </w:tc>
        <w:tc>
          <w:tcPr>
            <w:tcW w:w="992" w:type="dxa"/>
          </w:tcPr>
          <w:p w:rsidR="001F6155" w:rsidRPr="00395EF1" w:rsidRDefault="001F6155" w:rsidP="00395EF1">
            <w:pPr>
              <w:pStyle w:val="af3"/>
              <w:ind w:left="-142"/>
              <w:rPr>
                <w:sz w:val="16"/>
                <w:szCs w:val="16"/>
              </w:rPr>
            </w:pPr>
            <w:r w:rsidRPr="00395EF1">
              <w:rPr>
                <w:sz w:val="16"/>
                <w:szCs w:val="16"/>
              </w:rPr>
              <w:t>0,8 -1,2</w:t>
            </w:r>
          </w:p>
        </w:tc>
        <w:tc>
          <w:tcPr>
            <w:tcW w:w="851" w:type="dxa"/>
          </w:tcPr>
          <w:p w:rsidR="001F6155" w:rsidRPr="00395EF1" w:rsidRDefault="001F6155" w:rsidP="00395EF1">
            <w:pPr>
              <w:pStyle w:val="af3"/>
              <w:ind w:left="-142"/>
              <w:rPr>
                <w:sz w:val="16"/>
                <w:szCs w:val="16"/>
              </w:rPr>
            </w:pPr>
            <w:r w:rsidRPr="00395EF1">
              <w:rPr>
                <w:sz w:val="16"/>
                <w:szCs w:val="16"/>
              </w:rPr>
              <w:t>1,3 -1,7</w:t>
            </w:r>
          </w:p>
        </w:tc>
        <w:tc>
          <w:tcPr>
            <w:tcW w:w="850" w:type="dxa"/>
          </w:tcPr>
          <w:p w:rsidR="001F6155" w:rsidRPr="00395EF1" w:rsidRDefault="001F6155" w:rsidP="00395EF1">
            <w:pPr>
              <w:pStyle w:val="af3"/>
              <w:ind w:left="-142"/>
              <w:rPr>
                <w:sz w:val="16"/>
                <w:szCs w:val="16"/>
              </w:rPr>
            </w:pPr>
            <w:r w:rsidRPr="00395EF1">
              <w:rPr>
                <w:sz w:val="16"/>
                <w:szCs w:val="16"/>
              </w:rPr>
              <w:t xml:space="preserve">0,8 -1,2 </w:t>
            </w:r>
          </w:p>
        </w:tc>
        <w:tc>
          <w:tcPr>
            <w:tcW w:w="1134" w:type="dxa"/>
          </w:tcPr>
          <w:p w:rsidR="001F6155" w:rsidRPr="00395EF1" w:rsidRDefault="001F6155" w:rsidP="00395EF1">
            <w:pPr>
              <w:pStyle w:val="af3"/>
              <w:ind w:left="-142"/>
              <w:rPr>
                <w:sz w:val="16"/>
                <w:szCs w:val="16"/>
              </w:rPr>
            </w:pPr>
            <w:r w:rsidRPr="00395EF1">
              <w:rPr>
                <w:sz w:val="16"/>
                <w:szCs w:val="16"/>
              </w:rPr>
              <w:t>0,55 -0,85</w:t>
            </w:r>
          </w:p>
        </w:tc>
        <w:tc>
          <w:tcPr>
            <w:tcW w:w="1276" w:type="dxa"/>
          </w:tcPr>
          <w:p w:rsidR="001F6155" w:rsidRPr="00395EF1" w:rsidRDefault="001F6155" w:rsidP="00395EF1">
            <w:pPr>
              <w:pStyle w:val="af3"/>
              <w:ind w:left="-142"/>
              <w:rPr>
                <w:sz w:val="16"/>
                <w:szCs w:val="16"/>
              </w:rPr>
            </w:pP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158. Количество пожарных депо и пожарных автомобилей для городов и населенных пунктов представлены в таблице 32. </w:t>
      </w:r>
    </w:p>
    <w:p w:rsidR="001F6155" w:rsidRPr="00395EF1" w:rsidRDefault="001F6155" w:rsidP="00395EF1">
      <w:pPr>
        <w:pStyle w:val="af3"/>
        <w:ind w:left="-142"/>
        <w:rPr>
          <w:sz w:val="16"/>
          <w:szCs w:val="16"/>
        </w:rPr>
      </w:pPr>
      <w:r w:rsidRPr="00395EF1">
        <w:rPr>
          <w:sz w:val="16"/>
          <w:szCs w:val="16"/>
        </w:rPr>
        <w:t>Таблица 32</w:t>
      </w:r>
    </w:p>
    <w:tbl>
      <w:tblPr>
        <w:tblW w:w="8930" w:type="dxa"/>
        <w:tblInd w:w="392" w:type="dxa"/>
        <w:tblBorders>
          <w:top w:val="nil"/>
          <w:left w:val="nil"/>
          <w:bottom w:val="nil"/>
          <w:right w:val="nil"/>
        </w:tblBorders>
        <w:tblLayout w:type="fixed"/>
        <w:tblLook w:val="0000"/>
      </w:tblPr>
      <w:tblGrid>
        <w:gridCol w:w="1383"/>
        <w:gridCol w:w="710"/>
        <w:gridCol w:w="850"/>
        <w:gridCol w:w="851"/>
        <w:gridCol w:w="1134"/>
        <w:gridCol w:w="1451"/>
        <w:gridCol w:w="992"/>
        <w:gridCol w:w="1559"/>
      </w:tblGrid>
      <w:tr w:rsidR="001F6155" w:rsidRPr="00395EF1" w:rsidTr="00395EF1">
        <w:trPr>
          <w:trHeight w:val="271"/>
        </w:trPr>
        <w:tc>
          <w:tcPr>
            <w:tcW w:w="1383"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Население</w:t>
            </w:r>
          </w:p>
          <w:p w:rsidR="001F6155" w:rsidRPr="00395EF1" w:rsidRDefault="001F6155" w:rsidP="00395EF1">
            <w:pPr>
              <w:pStyle w:val="af3"/>
              <w:ind w:left="-142"/>
              <w:rPr>
                <w:sz w:val="16"/>
                <w:szCs w:val="16"/>
              </w:rPr>
            </w:pPr>
            <w:r w:rsidRPr="00395EF1">
              <w:rPr>
                <w:sz w:val="16"/>
                <w:szCs w:val="16"/>
              </w:rPr>
              <w:t xml:space="preserve">(тыс. чел.) </w:t>
            </w:r>
          </w:p>
        </w:tc>
        <w:tc>
          <w:tcPr>
            <w:tcW w:w="710"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До 5 </w:t>
            </w:r>
          </w:p>
        </w:tc>
        <w:tc>
          <w:tcPr>
            <w:tcW w:w="850"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Св. 5 </w:t>
            </w:r>
          </w:p>
          <w:p w:rsidR="001F6155" w:rsidRPr="00395EF1" w:rsidRDefault="001F6155" w:rsidP="00395EF1">
            <w:pPr>
              <w:pStyle w:val="af3"/>
              <w:ind w:left="-142"/>
              <w:rPr>
                <w:sz w:val="16"/>
                <w:szCs w:val="16"/>
              </w:rPr>
            </w:pPr>
            <w:r w:rsidRPr="00395EF1">
              <w:rPr>
                <w:sz w:val="16"/>
                <w:szCs w:val="16"/>
              </w:rPr>
              <w:t xml:space="preserve">до 20 </w:t>
            </w:r>
          </w:p>
        </w:tc>
        <w:tc>
          <w:tcPr>
            <w:tcW w:w="851"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Св. 20 </w:t>
            </w:r>
          </w:p>
          <w:p w:rsidR="001F6155" w:rsidRPr="00395EF1" w:rsidRDefault="001F6155" w:rsidP="00395EF1">
            <w:pPr>
              <w:pStyle w:val="af3"/>
              <w:ind w:left="-142"/>
              <w:rPr>
                <w:sz w:val="16"/>
                <w:szCs w:val="16"/>
              </w:rPr>
            </w:pPr>
            <w:r w:rsidRPr="00395EF1">
              <w:rPr>
                <w:sz w:val="16"/>
                <w:szCs w:val="16"/>
              </w:rPr>
              <w:t xml:space="preserve">до 50 </w:t>
            </w:r>
          </w:p>
        </w:tc>
        <w:tc>
          <w:tcPr>
            <w:tcW w:w="1134"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Св. 50 </w:t>
            </w:r>
          </w:p>
          <w:p w:rsidR="001F6155" w:rsidRPr="00395EF1" w:rsidRDefault="001F6155" w:rsidP="00395EF1">
            <w:pPr>
              <w:pStyle w:val="af3"/>
              <w:ind w:left="-142"/>
              <w:rPr>
                <w:sz w:val="16"/>
                <w:szCs w:val="16"/>
              </w:rPr>
            </w:pPr>
            <w:r w:rsidRPr="00395EF1">
              <w:rPr>
                <w:sz w:val="16"/>
                <w:szCs w:val="16"/>
              </w:rPr>
              <w:t xml:space="preserve">до 100 </w:t>
            </w:r>
          </w:p>
        </w:tc>
        <w:tc>
          <w:tcPr>
            <w:tcW w:w="1451"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Св. 100 </w:t>
            </w:r>
          </w:p>
          <w:p w:rsidR="001F6155" w:rsidRPr="00395EF1" w:rsidRDefault="001F6155" w:rsidP="00395EF1">
            <w:pPr>
              <w:pStyle w:val="af3"/>
              <w:ind w:left="-142"/>
              <w:rPr>
                <w:sz w:val="16"/>
                <w:szCs w:val="16"/>
              </w:rPr>
            </w:pPr>
            <w:r w:rsidRPr="00395EF1">
              <w:rPr>
                <w:sz w:val="16"/>
                <w:szCs w:val="16"/>
              </w:rPr>
              <w:t xml:space="preserve">до 250 </w:t>
            </w:r>
          </w:p>
        </w:tc>
        <w:tc>
          <w:tcPr>
            <w:tcW w:w="992"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Св. 250 </w:t>
            </w:r>
          </w:p>
          <w:p w:rsidR="001F6155" w:rsidRPr="00395EF1" w:rsidRDefault="001F6155" w:rsidP="00395EF1">
            <w:pPr>
              <w:pStyle w:val="af3"/>
              <w:ind w:left="-142"/>
              <w:rPr>
                <w:sz w:val="16"/>
                <w:szCs w:val="16"/>
              </w:rPr>
            </w:pPr>
            <w:r w:rsidRPr="00395EF1">
              <w:rPr>
                <w:sz w:val="16"/>
                <w:szCs w:val="16"/>
              </w:rPr>
              <w:t xml:space="preserve">до 500 </w:t>
            </w:r>
          </w:p>
        </w:tc>
        <w:tc>
          <w:tcPr>
            <w:tcW w:w="1559"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Св. 500 </w:t>
            </w:r>
          </w:p>
          <w:p w:rsidR="001F6155" w:rsidRPr="00395EF1" w:rsidRDefault="001F6155" w:rsidP="00395EF1">
            <w:pPr>
              <w:pStyle w:val="af3"/>
              <w:ind w:left="-142"/>
              <w:rPr>
                <w:sz w:val="16"/>
                <w:szCs w:val="16"/>
              </w:rPr>
            </w:pPr>
            <w:r w:rsidRPr="00395EF1">
              <w:rPr>
                <w:sz w:val="16"/>
                <w:szCs w:val="16"/>
              </w:rPr>
              <w:t xml:space="preserve">до 800 </w:t>
            </w:r>
          </w:p>
        </w:tc>
      </w:tr>
      <w:tr w:rsidR="001F6155" w:rsidRPr="00395EF1" w:rsidTr="00395EF1">
        <w:trPr>
          <w:trHeight w:val="651"/>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Площадь территории населенного пункта</w:t>
            </w:r>
          </w:p>
          <w:p w:rsidR="001F6155" w:rsidRPr="00395EF1" w:rsidRDefault="001F6155" w:rsidP="00395EF1">
            <w:pPr>
              <w:pStyle w:val="af3"/>
              <w:ind w:left="-142"/>
              <w:rPr>
                <w:sz w:val="16"/>
                <w:szCs w:val="16"/>
              </w:rPr>
            </w:pPr>
            <w:r w:rsidRPr="00395EF1">
              <w:rPr>
                <w:sz w:val="16"/>
                <w:szCs w:val="16"/>
              </w:rPr>
              <w:t>(тыс. га)</w:t>
            </w:r>
          </w:p>
        </w:tc>
        <w:tc>
          <w:tcPr>
            <w:tcW w:w="710"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8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14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r>
      <w:tr w:rsidR="001F6155" w:rsidRPr="00395EF1" w:rsidTr="00395EF1">
        <w:trPr>
          <w:trHeight w:val="157"/>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До 2 </w:t>
            </w:r>
          </w:p>
        </w:tc>
        <w:tc>
          <w:tcPr>
            <w:tcW w:w="710"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1*2 </w:t>
            </w:r>
          </w:p>
        </w:tc>
        <w:tc>
          <w:tcPr>
            <w:tcW w:w="850"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1*6 </w:t>
            </w:r>
          </w:p>
        </w:tc>
        <w:tc>
          <w:tcPr>
            <w:tcW w:w="8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2*6 </w:t>
            </w:r>
          </w:p>
        </w:tc>
        <w:tc>
          <w:tcPr>
            <w:tcW w:w="113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1*8+1*6 </w:t>
            </w:r>
          </w:p>
        </w:tc>
        <w:tc>
          <w:tcPr>
            <w:tcW w:w="14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r>
      <w:tr w:rsidR="001F6155" w:rsidRPr="00395EF1" w:rsidTr="00395EF1">
        <w:trPr>
          <w:trHeight w:val="157"/>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Св. 2 до 4 </w:t>
            </w:r>
          </w:p>
        </w:tc>
        <w:tc>
          <w:tcPr>
            <w:tcW w:w="2411" w:type="dxa"/>
            <w:gridSpan w:val="3"/>
            <w:tcBorders>
              <w:top w:val="single" w:sz="4" w:space="0" w:color="auto"/>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13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1*8+2*6 </w:t>
            </w:r>
          </w:p>
        </w:tc>
        <w:tc>
          <w:tcPr>
            <w:tcW w:w="14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2*8+2*6</w:t>
            </w:r>
          </w:p>
        </w:tc>
        <w:tc>
          <w:tcPr>
            <w:tcW w:w="992"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r>
      <w:tr w:rsidR="001F6155" w:rsidRPr="00395EF1" w:rsidTr="00395EF1">
        <w:trPr>
          <w:trHeight w:val="157"/>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Св. 4 до 6 </w:t>
            </w:r>
          </w:p>
        </w:tc>
        <w:tc>
          <w:tcPr>
            <w:tcW w:w="2411" w:type="dxa"/>
            <w:gridSpan w:val="3"/>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134" w:type="dxa"/>
            <w:tcBorders>
              <w:top w:val="single" w:sz="4" w:space="0" w:color="auto"/>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4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2*8+3*6</w:t>
            </w:r>
          </w:p>
        </w:tc>
        <w:tc>
          <w:tcPr>
            <w:tcW w:w="992"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2*8+4*6 </w:t>
            </w: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r>
      <w:tr w:rsidR="001F6155" w:rsidRPr="00395EF1" w:rsidTr="00395EF1">
        <w:trPr>
          <w:trHeight w:val="157"/>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Св. 6 до 8 </w:t>
            </w:r>
          </w:p>
        </w:tc>
        <w:tc>
          <w:tcPr>
            <w:tcW w:w="2411" w:type="dxa"/>
            <w:gridSpan w:val="3"/>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134"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4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2*8+3*6+1*4</w:t>
            </w:r>
          </w:p>
        </w:tc>
        <w:tc>
          <w:tcPr>
            <w:tcW w:w="992"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3*8+5*6</w:t>
            </w: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3*8+6*6</w:t>
            </w:r>
          </w:p>
        </w:tc>
      </w:tr>
      <w:tr w:rsidR="001F6155" w:rsidRPr="00395EF1" w:rsidTr="00395EF1">
        <w:trPr>
          <w:trHeight w:val="157"/>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Св. 8 до 10 </w:t>
            </w:r>
          </w:p>
        </w:tc>
        <w:tc>
          <w:tcPr>
            <w:tcW w:w="2411" w:type="dxa"/>
            <w:gridSpan w:val="3"/>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134"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451" w:type="dxa"/>
            <w:tcBorders>
              <w:top w:val="single" w:sz="4" w:space="0" w:color="auto"/>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3*8+6*6 </w:t>
            </w: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1*12+3*8+6*8</w:t>
            </w:r>
          </w:p>
        </w:tc>
      </w:tr>
      <w:tr w:rsidR="001F6155" w:rsidRPr="00395EF1" w:rsidTr="00395EF1">
        <w:trPr>
          <w:trHeight w:val="157"/>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Св. 10 до 12 </w:t>
            </w:r>
          </w:p>
        </w:tc>
        <w:tc>
          <w:tcPr>
            <w:tcW w:w="2411" w:type="dxa"/>
            <w:gridSpan w:val="3"/>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134"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451"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3*8+8*6 </w:t>
            </w: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1*12+4*8+7*6</w:t>
            </w:r>
          </w:p>
        </w:tc>
      </w:tr>
      <w:tr w:rsidR="001F6155" w:rsidRPr="00395EF1" w:rsidTr="00395EF1">
        <w:trPr>
          <w:trHeight w:val="157"/>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Св. 12 до 14 </w:t>
            </w:r>
          </w:p>
        </w:tc>
        <w:tc>
          <w:tcPr>
            <w:tcW w:w="2411" w:type="dxa"/>
            <w:gridSpan w:val="3"/>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134"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451"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4*8+8*6 </w:t>
            </w: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1*12+5*8+7*6</w:t>
            </w:r>
          </w:p>
        </w:tc>
      </w:tr>
      <w:tr w:rsidR="001F6155" w:rsidRPr="00395EF1" w:rsidTr="00395EF1">
        <w:trPr>
          <w:trHeight w:val="157"/>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Св. 14 до 16 </w:t>
            </w:r>
          </w:p>
        </w:tc>
        <w:tc>
          <w:tcPr>
            <w:tcW w:w="2411" w:type="dxa"/>
            <w:gridSpan w:val="3"/>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134"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451"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992" w:type="dxa"/>
            <w:tcBorders>
              <w:top w:val="single" w:sz="4" w:space="0" w:color="auto"/>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2*12+5*8+8*6 </w:t>
            </w:r>
          </w:p>
        </w:tc>
      </w:tr>
      <w:tr w:rsidR="001F6155" w:rsidRPr="00395EF1" w:rsidTr="00395EF1">
        <w:trPr>
          <w:trHeight w:val="157"/>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Св. 16 до 18 </w:t>
            </w:r>
          </w:p>
        </w:tc>
        <w:tc>
          <w:tcPr>
            <w:tcW w:w="2411" w:type="dxa"/>
            <w:gridSpan w:val="3"/>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134"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451"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992"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2*12+6*8+9*6 </w:t>
            </w:r>
          </w:p>
        </w:tc>
      </w:tr>
      <w:tr w:rsidR="001F6155" w:rsidRPr="00395EF1" w:rsidTr="00395EF1">
        <w:trPr>
          <w:trHeight w:val="157"/>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Св. 18 до 20 </w:t>
            </w:r>
          </w:p>
        </w:tc>
        <w:tc>
          <w:tcPr>
            <w:tcW w:w="2411" w:type="dxa"/>
            <w:gridSpan w:val="3"/>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134"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451"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992"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4*12+6*8+10*6 </w:t>
            </w:r>
          </w:p>
        </w:tc>
      </w:tr>
      <w:tr w:rsidR="001F6155" w:rsidRPr="00395EF1" w:rsidTr="00395EF1">
        <w:trPr>
          <w:trHeight w:val="157"/>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Св. 20 до 25 </w:t>
            </w:r>
          </w:p>
        </w:tc>
        <w:tc>
          <w:tcPr>
            <w:tcW w:w="2411" w:type="dxa"/>
            <w:gridSpan w:val="3"/>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134"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451"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992" w:type="dxa"/>
            <w:tcBorders>
              <w:top w:val="nil"/>
              <w:left w:val="single" w:sz="4" w:space="0" w:color="auto"/>
              <w:bottom w:val="nil"/>
              <w:right w:val="single" w:sz="4" w:space="0" w:color="auto"/>
            </w:tcBorders>
          </w:tcPr>
          <w:p w:rsidR="001F6155" w:rsidRPr="00395EF1" w:rsidRDefault="001F6155" w:rsidP="00395EF1">
            <w:pPr>
              <w:pStyle w:val="af3"/>
              <w:ind w:left="-142"/>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4*12+7*8+10*6 </w:t>
            </w:r>
          </w:p>
        </w:tc>
      </w:tr>
      <w:tr w:rsidR="001F6155" w:rsidRPr="00395EF1" w:rsidTr="00395EF1">
        <w:trPr>
          <w:trHeight w:val="157"/>
        </w:trPr>
        <w:tc>
          <w:tcPr>
            <w:tcW w:w="1383"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Св. 25 до 30 </w:t>
            </w:r>
          </w:p>
        </w:tc>
        <w:tc>
          <w:tcPr>
            <w:tcW w:w="2411" w:type="dxa"/>
            <w:gridSpan w:val="3"/>
            <w:tcBorders>
              <w:top w:val="nil"/>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1134" w:type="dxa"/>
            <w:tcBorders>
              <w:top w:val="nil"/>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1451" w:type="dxa"/>
            <w:tcBorders>
              <w:top w:val="nil"/>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992" w:type="dxa"/>
            <w:tcBorders>
              <w:top w:val="nil"/>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1559"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4*12+7*8+12*6 </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159. Количество специальных пожарных автомобилей приведено в таблице 33. </w:t>
      </w:r>
    </w:p>
    <w:p w:rsidR="001F6155" w:rsidRPr="00395EF1" w:rsidRDefault="001F6155" w:rsidP="00395EF1">
      <w:pPr>
        <w:pStyle w:val="af3"/>
        <w:ind w:left="-142"/>
        <w:rPr>
          <w:sz w:val="16"/>
          <w:szCs w:val="16"/>
        </w:rPr>
      </w:pPr>
      <w:r w:rsidRPr="00395EF1">
        <w:rPr>
          <w:sz w:val="16"/>
          <w:szCs w:val="16"/>
        </w:rPr>
        <w:t>Таблица 33</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992"/>
        <w:gridCol w:w="1417"/>
        <w:gridCol w:w="1701"/>
        <w:gridCol w:w="1418"/>
      </w:tblGrid>
      <w:tr w:rsidR="001F6155" w:rsidRPr="00395EF1" w:rsidTr="00395EF1">
        <w:trPr>
          <w:trHeight w:val="149"/>
        </w:trPr>
        <w:tc>
          <w:tcPr>
            <w:tcW w:w="3402" w:type="dxa"/>
            <w:vMerge w:val="restart"/>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специальных автомобилей </w:t>
            </w:r>
          </w:p>
        </w:tc>
        <w:tc>
          <w:tcPr>
            <w:tcW w:w="5528" w:type="dxa"/>
            <w:gridSpan w:val="4"/>
            <w:shd w:val="clear" w:color="auto" w:fill="EAF1DD"/>
          </w:tcPr>
          <w:p w:rsidR="001F6155" w:rsidRPr="00395EF1" w:rsidRDefault="001F6155" w:rsidP="00395EF1">
            <w:pPr>
              <w:pStyle w:val="af3"/>
              <w:ind w:left="-142"/>
              <w:rPr>
                <w:sz w:val="16"/>
                <w:szCs w:val="16"/>
              </w:rPr>
            </w:pPr>
            <w:r w:rsidRPr="00395EF1">
              <w:rPr>
                <w:sz w:val="16"/>
                <w:szCs w:val="16"/>
              </w:rPr>
              <w:t xml:space="preserve">Число жителей в населенном пункте (тыс. чел.) </w:t>
            </w:r>
          </w:p>
        </w:tc>
      </w:tr>
      <w:tr w:rsidR="001F6155" w:rsidRPr="00395EF1" w:rsidTr="00395EF1">
        <w:trPr>
          <w:trHeight w:val="341"/>
        </w:trPr>
        <w:tc>
          <w:tcPr>
            <w:tcW w:w="3402" w:type="dxa"/>
            <w:vMerge/>
            <w:shd w:val="clear" w:color="auto" w:fill="EAF1DD"/>
          </w:tcPr>
          <w:p w:rsidR="001F6155" w:rsidRPr="00395EF1" w:rsidRDefault="001F6155" w:rsidP="00395EF1">
            <w:pPr>
              <w:pStyle w:val="af3"/>
              <w:ind w:left="-142"/>
              <w:rPr>
                <w:sz w:val="16"/>
                <w:szCs w:val="16"/>
              </w:rPr>
            </w:pPr>
          </w:p>
        </w:tc>
        <w:tc>
          <w:tcPr>
            <w:tcW w:w="992" w:type="dxa"/>
            <w:shd w:val="clear" w:color="auto" w:fill="EAF1DD"/>
          </w:tcPr>
          <w:p w:rsidR="001F6155" w:rsidRPr="00395EF1" w:rsidRDefault="001F6155" w:rsidP="00395EF1">
            <w:pPr>
              <w:pStyle w:val="af3"/>
              <w:ind w:left="-142"/>
              <w:rPr>
                <w:sz w:val="16"/>
                <w:szCs w:val="16"/>
              </w:rPr>
            </w:pPr>
            <w:r w:rsidRPr="00395EF1">
              <w:rPr>
                <w:sz w:val="16"/>
                <w:szCs w:val="16"/>
              </w:rPr>
              <w:t>до 50</w:t>
            </w:r>
          </w:p>
        </w:tc>
        <w:tc>
          <w:tcPr>
            <w:tcW w:w="1417" w:type="dxa"/>
            <w:shd w:val="clear" w:color="auto" w:fill="EAF1DD"/>
          </w:tcPr>
          <w:p w:rsidR="001F6155" w:rsidRPr="00395EF1" w:rsidRDefault="001F6155" w:rsidP="00395EF1">
            <w:pPr>
              <w:pStyle w:val="af3"/>
              <w:ind w:left="-142"/>
              <w:rPr>
                <w:sz w:val="16"/>
                <w:szCs w:val="16"/>
              </w:rPr>
            </w:pPr>
            <w:r w:rsidRPr="00395EF1">
              <w:rPr>
                <w:sz w:val="16"/>
                <w:szCs w:val="16"/>
              </w:rPr>
              <w:t xml:space="preserve">св.50 до 100 </w:t>
            </w:r>
          </w:p>
        </w:tc>
        <w:tc>
          <w:tcPr>
            <w:tcW w:w="1701" w:type="dxa"/>
            <w:shd w:val="clear" w:color="auto" w:fill="EAF1DD"/>
          </w:tcPr>
          <w:p w:rsidR="001F6155" w:rsidRPr="00395EF1" w:rsidRDefault="001F6155" w:rsidP="00395EF1">
            <w:pPr>
              <w:pStyle w:val="af3"/>
              <w:ind w:left="-142"/>
              <w:rPr>
                <w:sz w:val="16"/>
                <w:szCs w:val="16"/>
              </w:rPr>
            </w:pPr>
            <w:r w:rsidRPr="00395EF1">
              <w:rPr>
                <w:sz w:val="16"/>
                <w:szCs w:val="16"/>
              </w:rPr>
              <w:t xml:space="preserve">св.100 до 350 </w:t>
            </w:r>
          </w:p>
        </w:tc>
        <w:tc>
          <w:tcPr>
            <w:tcW w:w="1418" w:type="dxa"/>
            <w:shd w:val="clear" w:color="auto" w:fill="EAF1DD"/>
          </w:tcPr>
          <w:p w:rsidR="001F6155" w:rsidRPr="00395EF1" w:rsidRDefault="001F6155" w:rsidP="00395EF1">
            <w:pPr>
              <w:pStyle w:val="af3"/>
              <w:ind w:left="-142"/>
              <w:rPr>
                <w:sz w:val="16"/>
                <w:szCs w:val="16"/>
              </w:rPr>
            </w:pPr>
            <w:r w:rsidRPr="00395EF1">
              <w:rPr>
                <w:sz w:val="16"/>
                <w:szCs w:val="16"/>
              </w:rPr>
              <w:t xml:space="preserve">св. 350 до 700 </w:t>
            </w:r>
          </w:p>
        </w:tc>
      </w:tr>
      <w:tr w:rsidR="001F6155" w:rsidRPr="00395EF1" w:rsidTr="00395EF1">
        <w:trPr>
          <w:trHeight w:val="149"/>
        </w:trPr>
        <w:tc>
          <w:tcPr>
            <w:tcW w:w="3402" w:type="dxa"/>
          </w:tcPr>
          <w:p w:rsidR="001F6155" w:rsidRPr="00395EF1" w:rsidRDefault="001F6155" w:rsidP="00395EF1">
            <w:pPr>
              <w:pStyle w:val="af3"/>
              <w:ind w:left="-142"/>
              <w:rPr>
                <w:sz w:val="16"/>
                <w:szCs w:val="16"/>
              </w:rPr>
            </w:pPr>
            <w:r w:rsidRPr="00395EF1">
              <w:rPr>
                <w:sz w:val="16"/>
                <w:szCs w:val="16"/>
              </w:rPr>
              <w:t xml:space="preserve">Автолестницы и автоподъемники </w:t>
            </w:r>
          </w:p>
        </w:tc>
        <w:tc>
          <w:tcPr>
            <w:tcW w:w="992" w:type="dxa"/>
          </w:tcPr>
          <w:p w:rsidR="001F6155" w:rsidRPr="00395EF1" w:rsidRDefault="001F6155" w:rsidP="00395EF1">
            <w:pPr>
              <w:pStyle w:val="af3"/>
              <w:ind w:left="-142"/>
              <w:rPr>
                <w:sz w:val="16"/>
                <w:szCs w:val="16"/>
              </w:rPr>
            </w:pPr>
            <w:r w:rsidRPr="00395EF1">
              <w:rPr>
                <w:sz w:val="16"/>
                <w:szCs w:val="16"/>
              </w:rPr>
              <w:t xml:space="preserve">1* </w:t>
            </w:r>
          </w:p>
        </w:tc>
        <w:tc>
          <w:tcPr>
            <w:tcW w:w="1417" w:type="dxa"/>
          </w:tcPr>
          <w:p w:rsidR="001F6155" w:rsidRPr="00395EF1" w:rsidRDefault="001F6155" w:rsidP="00395EF1">
            <w:pPr>
              <w:pStyle w:val="af3"/>
              <w:ind w:left="-142"/>
              <w:rPr>
                <w:sz w:val="16"/>
                <w:szCs w:val="16"/>
              </w:rPr>
            </w:pPr>
            <w:r w:rsidRPr="00395EF1">
              <w:rPr>
                <w:sz w:val="16"/>
                <w:szCs w:val="16"/>
              </w:rPr>
              <w:t xml:space="preserve">2 </w:t>
            </w:r>
          </w:p>
        </w:tc>
        <w:tc>
          <w:tcPr>
            <w:tcW w:w="1701" w:type="dxa"/>
          </w:tcPr>
          <w:p w:rsidR="001F6155" w:rsidRPr="00395EF1" w:rsidRDefault="001F6155" w:rsidP="00395EF1">
            <w:pPr>
              <w:pStyle w:val="af3"/>
              <w:ind w:left="-142"/>
              <w:rPr>
                <w:sz w:val="16"/>
                <w:szCs w:val="16"/>
              </w:rPr>
            </w:pPr>
            <w:r w:rsidRPr="00395EF1">
              <w:rPr>
                <w:sz w:val="16"/>
                <w:szCs w:val="16"/>
              </w:rPr>
              <w:t xml:space="preserve">3 </w:t>
            </w:r>
          </w:p>
        </w:tc>
        <w:tc>
          <w:tcPr>
            <w:tcW w:w="1418" w:type="dxa"/>
          </w:tcPr>
          <w:p w:rsidR="001F6155" w:rsidRPr="00395EF1" w:rsidRDefault="001F6155" w:rsidP="00395EF1">
            <w:pPr>
              <w:pStyle w:val="af3"/>
              <w:ind w:left="-142"/>
              <w:rPr>
                <w:sz w:val="16"/>
                <w:szCs w:val="16"/>
              </w:rPr>
            </w:pPr>
            <w:r w:rsidRPr="00395EF1">
              <w:rPr>
                <w:sz w:val="16"/>
                <w:szCs w:val="16"/>
              </w:rPr>
              <w:t xml:space="preserve">4-6 </w:t>
            </w:r>
          </w:p>
        </w:tc>
      </w:tr>
      <w:tr w:rsidR="001F6155" w:rsidRPr="00395EF1" w:rsidTr="00395EF1">
        <w:trPr>
          <w:trHeight w:val="145"/>
        </w:trPr>
        <w:tc>
          <w:tcPr>
            <w:tcW w:w="3402" w:type="dxa"/>
          </w:tcPr>
          <w:p w:rsidR="001F6155" w:rsidRPr="00395EF1" w:rsidRDefault="001F6155" w:rsidP="00395EF1">
            <w:pPr>
              <w:pStyle w:val="af3"/>
              <w:ind w:left="-142"/>
              <w:rPr>
                <w:sz w:val="16"/>
                <w:szCs w:val="16"/>
              </w:rPr>
            </w:pPr>
            <w:r w:rsidRPr="00395EF1">
              <w:rPr>
                <w:sz w:val="16"/>
                <w:szCs w:val="16"/>
              </w:rPr>
              <w:t xml:space="preserve">Автомобили газодымозащитной службы </w:t>
            </w:r>
          </w:p>
        </w:tc>
        <w:tc>
          <w:tcPr>
            <w:tcW w:w="992" w:type="dxa"/>
          </w:tcPr>
          <w:p w:rsidR="001F6155" w:rsidRPr="00395EF1" w:rsidRDefault="001F6155" w:rsidP="00395EF1">
            <w:pPr>
              <w:pStyle w:val="af3"/>
              <w:ind w:left="-142"/>
              <w:rPr>
                <w:sz w:val="16"/>
                <w:szCs w:val="16"/>
              </w:rPr>
            </w:pPr>
            <w:r w:rsidRPr="00395EF1">
              <w:rPr>
                <w:sz w:val="16"/>
                <w:szCs w:val="16"/>
              </w:rPr>
              <w:t xml:space="preserve">1 </w:t>
            </w:r>
          </w:p>
        </w:tc>
        <w:tc>
          <w:tcPr>
            <w:tcW w:w="1417" w:type="dxa"/>
          </w:tcPr>
          <w:p w:rsidR="001F6155" w:rsidRPr="00395EF1" w:rsidRDefault="001F6155" w:rsidP="00395EF1">
            <w:pPr>
              <w:pStyle w:val="af3"/>
              <w:ind w:left="-142"/>
              <w:rPr>
                <w:sz w:val="16"/>
                <w:szCs w:val="16"/>
              </w:rPr>
            </w:pPr>
            <w:r w:rsidRPr="00395EF1">
              <w:rPr>
                <w:sz w:val="16"/>
                <w:szCs w:val="16"/>
              </w:rPr>
              <w:t xml:space="preserve">1 </w:t>
            </w:r>
          </w:p>
        </w:tc>
        <w:tc>
          <w:tcPr>
            <w:tcW w:w="1701" w:type="dxa"/>
          </w:tcPr>
          <w:p w:rsidR="001F6155" w:rsidRPr="00395EF1" w:rsidRDefault="001F6155" w:rsidP="00395EF1">
            <w:pPr>
              <w:pStyle w:val="af3"/>
              <w:ind w:left="-142"/>
              <w:rPr>
                <w:sz w:val="16"/>
                <w:szCs w:val="16"/>
              </w:rPr>
            </w:pPr>
            <w:r w:rsidRPr="00395EF1">
              <w:rPr>
                <w:sz w:val="16"/>
                <w:szCs w:val="16"/>
              </w:rPr>
              <w:t xml:space="preserve">2 </w:t>
            </w:r>
          </w:p>
        </w:tc>
        <w:tc>
          <w:tcPr>
            <w:tcW w:w="1418" w:type="dxa"/>
          </w:tcPr>
          <w:p w:rsidR="001F6155" w:rsidRPr="00395EF1" w:rsidRDefault="001F6155" w:rsidP="00395EF1">
            <w:pPr>
              <w:pStyle w:val="af3"/>
              <w:ind w:left="-142"/>
              <w:rPr>
                <w:sz w:val="16"/>
                <w:szCs w:val="16"/>
              </w:rPr>
            </w:pPr>
            <w:r w:rsidRPr="00395EF1">
              <w:rPr>
                <w:sz w:val="16"/>
                <w:szCs w:val="16"/>
              </w:rPr>
              <w:t xml:space="preserve">3 </w:t>
            </w:r>
          </w:p>
        </w:tc>
      </w:tr>
      <w:tr w:rsidR="001F6155" w:rsidRPr="00395EF1" w:rsidTr="00395EF1">
        <w:trPr>
          <w:trHeight w:val="145"/>
        </w:trPr>
        <w:tc>
          <w:tcPr>
            <w:tcW w:w="3402" w:type="dxa"/>
          </w:tcPr>
          <w:p w:rsidR="001F6155" w:rsidRPr="00395EF1" w:rsidRDefault="001F6155" w:rsidP="00395EF1">
            <w:pPr>
              <w:pStyle w:val="af3"/>
              <w:ind w:left="-142"/>
              <w:rPr>
                <w:sz w:val="16"/>
                <w:szCs w:val="16"/>
              </w:rPr>
            </w:pPr>
            <w:r w:rsidRPr="00395EF1">
              <w:rPr>
                <w:sz w:val="16"/>
                <w:szCs w:val="16"/>
              </w:rPr>
              <w:t xml:space="preserve">Автомобили связи и освещения </w:t>
            </w:r>
          </w:p>
        </w:tc>
        <w:tc>
          <w:tcPr>
            <w:tcW w:w="992" w:type="dxa"/>
          </w:tcPr>
          <w:p w:rsidR="001F6155" w:rsidRPr="00395EF1" w:rsidRDefault="001F6155" w:rsidP="00395EF1">
            <w:pPr>
              <w:pStyle w:val="af3"/>
              <w:ind w:left="-142"/>
              <w:rPr>
                <w:sz w:val="16"/>
                <w:szCs w:val="16"/>
              </w:rPr>
            </w:pPr>
            <w:r w:rsidRPr="00395EF1">
              <w:rPr>
                <w:sz w:val="16"/>
                <w:szCs w:val="16"/>
              </w:rPr>
              <w:t xml:space="preserve">- </w:t>
            </w:r>
          </w:p>
        </w:tc>
        <w:tc>
          <w:tcPr>
            <w:tcW w:w="1417" w:type="dxa"/>
          </w:tcPr>
          <w:p w:rsidR="001F6155" w:rsidRPr="00395EF1" w:rsidRDefault="001F6155" w:rsidP="00395EF1">
            <w:pPr>
              <w:pStyle w:val="af3"/>
              <w:ind w:left="-142"/>
              <w:rPr>
                <w:sz w:val="16"/>
                <w:szCs w:val="16"/>
              </w:rPr>
            </w:pPr>
            <w:r w:rsidRPr="00395EF1">
              <w:rPr>
                <w:sz w:val="16"/>
                <w:szCs w:val="16"/>
              </w:rPr>
              <w:t xml:space="preserve">1 </w:t>
            </w:r>
          </w:p>
        </w:tc>
        <w:tc>
          <w:tcPr>
            <w:tcW w:w="1701" w:type="dxa"/>
          </w:tcPr>
          <w:p w:rsidR="001F6155" w:rsidRPr="00395EF1" w:rsidRDefault="001F6155" w:rsidP="00395EF1">
            <w:pPr>
              <w:pStyle w:val="af3"/>
              <w:ind w:left="-142"/>
              <w:rPr>
                <w:sz w:val="16"/>
                <w:szCs w:val="16"/>
              </w:rPr>
            </w:pPr>
            <w:r w:rsidRPr="00395EF1">
              <w:rPr>
                <w:sz w:val="16"/>
                <w:szCs w:val="16"/>
              </w:rPr>
              <w:t xml:space="preserve">1 </w:t>
            </w:r>
          </w:p>
        </w:tc>
        <w:tc>
          <w:tcPr>
            <w:tcW w:w="1418" w:type="dxa"/>
          </w:tcPr>
          <w:p w:rsidR="001F6155" w:rsidRPr="00395EF1" w:rsidRDefault="001F6155" w:rsidP="00395EF1">
            <w:pPr>
              <w:pStyle w:val="af3"/>
              <w:ind w:left="-142"/>
              <w:rPr>
                <w:sz w:val="16"/>
                <w:szCs w:val="16"/>
              </w:rPr>
            </w:pPr>
            <w:r w:rsidRPr="00395EF1">
              <w:rPr>
                <w:sz w:val="16"/>
                <w:szCs w:val="16"/>
              </w:rPr>
              <w:t xml:space="preserve">2 </w:t>
            </w:r>
          </w:p>
        </w:tc>
      </w:tr>
    </w:tbl>
    <w:p w:rsidR="001F6155" w:rsidRPr="00395EF1" w:rsidRDefault="001F6155" w:rsidP="00395EF1">
      <w:pPr>
        <w:pStyle w:val="af3"/>
        <w:ind w:left="-142"/>
        <w:rPr>
          <w:sz w:val="16"/>
          <w:szCs w:val="16"/>
        </w:rPr>
      </w:pPr>
      <w:r w:rsidRPr="00395EF1">
        <w:rPr>
          <w:sz w:val="16"/>
          <w:szCs w:val="16"/>
        </w:rPr>
        <w:t>* - При наличии зданий высотой 4 этажа и более.</w:t>
      </w:r>
    </w:p>
    <w:p w:rsidR="001F6155" w:rsidRPr="00395EF1" w:rsidRDefault="001F6155" w:rsidP="00395EF1">
      <w:pPr>
        <w:pStyle w:val="af3"/>
        <w:ind w:left="-142"/>
        <w:rPr>
          <w:sz w:val="16"/>
          <w:szCs w:val="16"/>
        </w:rPr>
      </w:pPr>
      <w:r w:rsidRPr="00395EF1">
        <w:rPr>
          <w:sz w:val="16"/>
          <w:szCs w:val="16"/>
        </w:rPr>
        <w:t xml:space="preserve">* - При наличии зданий высотой 4 этажа и более. </w:t>
      </w:r>
    </w:p>
    <w:p w:rsidR="001F6155" w:rsidRPr="00395EF1" w:rsidRDefault="001F6155" w:rsidP="00395EF1">
      <w:pPr>
        <w:pStyle w:val="af3"/>
        <w:ind w:left="-142"/>
        <w:rPr>
          <w:sz w:val="16"/>
          <w:szCs w:val="16"/>
        </w:rPr>
      </w:pPr>
      <w:r w:rsidRPr="00395EF1">
        <w:rPr>
          <w:sz w:val="16"/>
          <w:szCs w:val="16"/>
        </w:rPr>
        <w:t xml:space="preserve">Количество единиц специальной пожарной техники, не указанной в таблице 32, определяется исходя из местных условий в каждом конкретном случае, с учетом наличия опорных пунктов тушения крупных пожаров. </w:t>
      </w:r>
    </w:p>
    <w:p w:rsidR="001F6155" w:rsidRPr="00395EF1" w:rsidRDefault="001F6155" w:rsidP="00395EF1">
      <w:pPr>
        <w:pStyle w:val="af3"/>
        <w:ind w:left="-142"/>
        <w:rPr>
          <w:sz w:val="16"/>
          <w:szCs w:val="16"/>
        </w:rPr>
      </w:pPr>
      <w:r w:rsidRPr="00395EF1">
        <w:rPr>
          <w:sz w:val="16"/>
          <w:szCs w:val="16"/>
        </w:rPr>
        <w:t xml:space="preserve">160. Наружное противопожарное водоснабжение должно предусматриваться на территории поселений и организаций. Наружный противопожарный водопровод, как правило, объединяется с хозяйственно-питьевым или производственным водопроводом. </w:t>
      </w:r>
    </w:p>
    <w:p w:rsidR="001F6155" w:rsidRPr="00395EF1" w:rsidRDefault="001F6155" w:rsidP="00395EF1">
      <w:pPr>
        <w:pStyle w:val="af3"/>
        <w:ind w:left="-142"/>
        <w:rPr>
          <w:sz w:val="16"/>
          <w:szCs w:val="16"/>
        </w:rPr>
      </w:pPr>
      <w:r w:rsidRPr="00395EF1">
        <w:rPr>
          <w:sz w:val="16"/>
          <w:szCs w:val="16"/>
        </w:rPr>
        <w:t>161. Допускается не предусматривать противопожарное водоснабжение населенных пунктов с числом жителей до 50 чел. при застройке зданиями высотой до двух этажей; отдельно стоящих, расположенных вне населенных пунктов зданий предприятий общественного питания класса функциональной пожарной опасности Ф3.2 при объеме зданий до 1000 м3 и предприятий торговли класса функциональной пожарной опасности Ф3.1 при площади до 150 м</w:t>
      </w:r>
      <w:proofErr w:type="gramStart"/>
      <w:r w:rsidRPr="00395EF1">
        <w:rPr>
          <w:sz w:val="16"/>
          <w:szCs w:val="16"/>
        </w:rPr>
        <w:t>2</w:t>
      </w:r>
      <w:proofErr w:type="gramEnd"/>
      <w:r w:rsidRPr="00395EF1">
        <w:rPr>
          <w:sz w:val="16"/>
          <w:szCs w:val="16"/>
        </w:rPr>
        <w:t xml:space="preserve"> (за исключением промтоварных магазинов), а также зданий классов функциональной пожарной опасности Ф2, Ф3, Ф4 I и II степени огнестойкости объемом до 250 м3, расположенных в населенных пунктах; производственных зданий I и II степени огнестойкости объемом до 1000 м3 (за исключением зданий с металлическими незащищенными или деревянными несущими конструкциями, а также с полимерным утеплителем объемом до 250 м3) с производствами категории</w:t>
      </w:r>
      <w:proofErr w:type="gramStart"/>
      <w:r w:rsidRPr="00395EF1">
        <w:rPr>
          <w:sz w:val="16"/>
          <w:szCs w:val="16"/>
        </w:rPr>
        <w:t xml:space="preserve"> Д</w:t>
      </w:r>
      <w:proofErr w:type="gramEnd"/>
      <w:r w:rsidRPr="00395EF1">
        <w:rPr>
          <w:sz w:val="16"/>
          <w:szCs w:val="16"/>
        </w:rPr>
        <w:t xml:space="preserve"> по пожарной и взрывопожарной опасности; предприятий по изготовлению железобетонных изделий и товарного бетона со зданиями I и II степени огнестойкости, размещаемых в населенных пунктах, оборудованных сетями водопровода при условии размещения гидрантов на расстоянии не более 200 м от наиболее удаленного здания; сезонных универсальных приемозаготовительных пунктов сельскохозяйственных продуктов при объеме зданий до 1000 м3; зданий складов горючих материалов и негорючих материалов в горючей упаковке площадью до 50 м</w:t>
      </w:r>
      <w:proofErr w:type="gramStart"/>
      <w:r w:rsidRPr="00395EF1">
        <w:rPr>
          <w:sz w:val="16"/>
          <w:szCs w:val="16"/>
        </w:rPr>
        <w:t>2</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Противопожарный водопровод следует создавать, как правило, низкого давления. Противопожарный водопровод высокого давления создается только при соответствующем обосновании.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 после подачи сигнала о возникновении пожара. Для поселений с числом жителей до 5 тыс. чел., в которых не создаются подразделения пожарной охраны, следует создавать противопожарный водопровод высокого давления. </w:t>
      </w:r>
    </w:p>
    <w:p w:rsidR="001F6155" w:rsidRPr="00395EF1" w:rsidRDefault="001F6155" w:rsidP="00395EF1">
      <w:pPr>
        <w:pStyle w:val="af3"/>
        <w:ind w:left="-142"/>
        <w:rPr>
          <w:sz w:val="16"/>
          <w:szCs w:val="16"/>
        </w:rPr>
      </w:pPr>
      <w:r w:rsidRPr="00395EF1">
        <w:rPr>
          <w:sz w:val="16"/>
          <w:szCs w:val="16"/>
        </w:rPr>
        <w:t>В случае если мощность наружных водопроводных сетей недостаточна для подачи расчетного расхода воды на пожаротушение или при присоединении вводов к тупиковым сетям необходимо предусматривать устройство подземных резервуаров, емкость которых должна обеспечивать расход воды на наружное пожаротушение в течение трех часов. В сельских районах при отсутствии водопровода для пожаротушения зданий функциональной пожарной опасности Ф</w:t>
      </w:r>
      <w:proofErr w:type="gramStart"/>
      <w:r w:rsidRPr="00395EF1">
        <w:rPr>
          <w:sz w:val="16"/>
          <w:szCs w:val="16"/>
        </w:rPr>
        <w:t>2</w:t>
      </w:r>
      <w:proofErr w:type="gramEnd"/>
      <w:r w:rsidRPr="00395EF1">
        <w:rPr>
          <w:sz w:val="16"/>
          <w:szCs w:val="16"/>
        </w:rPr>
        <w:t xml:space="preserve">, Ф3 должен быть предусмотрен пожарный водоем или резервуар, обеспечивающий тушение пожара в течение трех часов. </w:t>
      </w:r>
    </w:p>
    <w:p w:rsidR="001F6155" w:rsidRPr="00395EF1" w:rsidRDefault="001F6155" w:rsidP="00395EF1">
      <w:pPr>
        <w:pStyle w:val="af3"/>
        <w:ind w:left="-142"/>
        <w:rPr>
          <w:sz w:val="16"/>
          <w:szCs w:val="16"/>
        </w:rPr>
      </w:pPr>
      <w:r w:rsidRPr="00395EF1">
        <w:rPr>
          <w:sz w:val="16"/>
          <w:szCs w:val="16"/>
        </w:rPr>
        <w:t xml:space="preserve">В районах с сейсмичностью 8 баллов и более при проектировании систем противопожарного водоснабжения I категории и, как правило,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 </w:t>
      </w:r>
    </w:p>
    <w:p w:rsidR="001F6155" w:rsidRPr="00395EF1" w:rsidRDefault="001F6155" w:rsidP="00395EF1">
      <w:pPr>
        <w:pStyle w:val="af3"/>
        <w:ind w:left="-142"/>
        <w:rPr>
          <w:sz w:val="16"/>
          <w:szCs w:val="16"/>
        </w:rPr>
      </w:pPr>
      <w:r w:rsidRPr="00395EF1">
        <w:rPr>
          <w:sz w:val="16"/>
          <w:szCs w:val="16"/>
        </w:rPr>
        <w:t xml:space="preserve">Технические параметры объектов противопожарного водоснабжения регламентируется СП 8.13130.2009. </w:t>
      </w:r>
    </w:p>
    <w:p w:rsidR="001F6155" w:rsidRPr="00395EF1" w:rsidRDefault="001F6155" w:rsidP="00395EF1">
      <w:pPr>
        <w:pStyle w:val="af3"/>
        <w:ind w:left="-142"/>
        <w:rPr>
          <w:sz w:val="16"/>
          <w:szCs w:val="16"/>
        </w:rPr>
      </w:pPr>
      <w:bookmarkStart w:id="94" w:name="_Глава_35._Защитные"/>
      <w:bookmarkStart w:id="95" w:name="_Глава__33."/>
      <w:bookmarkStart w:id="96" w:name="_Глава__31."/>
      <w:bookmarkEnd w:id="94"/>
      <w:bookmarkEnd w:id="95"/>
      <w:bookmarkEnd w:id="96"/>
      <w:r w:rsidRPr="00395EF1">
        <w:rPr>
          <w:sz w:val="16"/>
          <w:szCs w:val="16"/>
        </w:rPr>
        <w:t xml:space="preserve">Глава  31. Защитные сооружения </w:t>
      </w:r>
    </w:p>
    <w:p w:rsidR="001F6155" w:rsidRPr="00395EF1" w:rsidRDefault="001F6155" w:rsidP="00395EF1">
      <w:pPr>
        <w:pStyle w:val="af3"/>
        <w:ind w:left="-142"/>
        <w:rPr>
          <w:sz w:val="16"/>
          <w:szCs w:val="16"/>
        </w:rPr>
      </w:pPr>
      <w:r w:rsidRPr="00395EF1">
        <w:rPr>
          <w:sz w:val="16"/>
          <w:szCs w:val="16"/>
        </w:rPr>
        <w:t>162. Убежища или противорадиационные укрытия следует размещать в подвальных, цокольных и первых этажах зданий и сооружений. Размещение убежищ в первых этажах допускается с разрешения министерств и ведом</w:t>
      </w:r>
      <w:proofErr w:type="gramStart"/>
      <w:r w:rsidRPr="00395EF1">
        <w:rPr>
          <w:sz w:val="16"/>
          <w:szCs w:val="16"/>
        </w:rPr>
        <w:t>ств пр</w:t>
      </w:r>
      <w:proofErr w:type="gramEnd"/>
      <w:r w:rsidRPr="00395EF1">
        <w:rPr>
          <w:sz w:val="16"/>
          <w:szCs w:val="16"/>
        </w:rPr>
        <w:t xml:space="preserve">и соответствующем технико-экономическом обосновании. Строительство отдельно стоящих заглубленных или возвышающихся (с заглублением пола менее 1,5 м от планировочной отметки земли) убежищ допускается при невозможности устройства встроенных убежищ или при возведении объектов в сложных гидрогеологических условиях при соответствующем обосновании. Для размещения противорадиационных укрытий следует использовать помещения: </w:t>
      </w:r>
    </w:p>
    <w:p w:rsidR="001F6155" w:rsidRPr="00395EF1" w:rsidRDefault="001F6155" w:rsidP="00395EF1">
      <w:pPr>
        <w:pStyle w:val="af3"/>
        <w:ind w:left="-142"/>
        <w:rPr>
          <w:sz w:val="16"/>
          <w:szCs w:val="16"/>
        </w:rPr>
      </w:pPr>
      <w:r w:rsidRPr="00395EF1">
        <w:rPr>
          <w:sz w:val="16"/>
          <w:szCs w:val="16"/>
        </w:rPr>
        <w:t xml:space="preserve">производственных и вспомогательных зданий предприятий, лечебных учреждений и жилых зданий; </w:t>
      </w:r>
    </w:p>
    <w:p w:rsidR="001F6155" w:rsidRPr="00395EF1" w:rsidRDefault="001F6155" w:rsidP="00395EF1">
      <w:pPr>
        <w:pStyle w:val="af3"/>
        <w:ind w:left="-142"/>
        <w:rPr>
          <w:sz w:val="16"/>
          <w:szCs w:val="16"/>
        </w:rPr>
      </w:pPr>
      <w:r w:rsidRPr="00395EF1">
        <w:rPr>
          <w:sz w:val="16"/>
          <w:szCs w:val="16"/>
        </w:rPr>
        <w:t xml:space="preserve">школ, библиотек и зданий общественного назначения; </w:t>
      </w:r>
    </w:p>
    <w:p w:rsidR="001F6155" w:rsidRPr="00395EF1" w:rsidRDefault="001F6155" w:rsidP="00395EF1">
      <w:pPr>
        <w:pStyle w:val="af3"/>
        <w:ind w:left="-142"/>
        <w:rPr>
          <w:sz w:val="16"/>
          <w:szCs w:val="16"/>
        </w:rPr>
      </w:pPr>
      <w:r w:rsidRPr="00395EF1">
        <w:rPr>
          <w:sz w:val="16"/>
          <w:szCs w:val="16"/>
        </w:rPr>
        <w:t xml:space="preserve">кинотеатров, домов культуры, клубов, пансионатов, пионерских лагерей, домов и баз отдыха; </w:t>
      </w:r>
    </w:p>
    <w:p w:rsidR="001F6155" w:rsidRPr="00395EF1" w:rsidRDefault="001F6155" w:rsidP="00395EF1">
      <w:pPr>
        <w:pStyle w:val="af3"/>
        <w:ind w:left="-142"/>
        <w:rPr>
          <w:sz w:val="16"/>
          <w:szCs w:val="16"/>
        </w:rPr>
      </w:pPr>
      <w:r w:rsidRPr="00395EF1">
        <w:rPr>
          <w:sz w:val="16"/>
          <w:szCs w:val="16"/>
        </w:rPr>
        <w:t xml:space="preserve">складов сезонного хранения топлива, овощей, продуктов и хозяйственного инвентаря. </w:t>
      </w:r>
    </w:p>
    <w:p w:rsidR="001F6155" w:rsidRPr="00395EF1" w:rsidRDefault="001F6155" w:rsidP="00395EF1">
      <w:pPr>
        <w:pStyle w:val="af3"/>
        <w:ind w:left="-142"/>
        <w:rPr>
          <w:sz w:val="16"/>
          <w:szCs w:val="16"/>
        </w:rPr>
      </w:pPr>
      <w:r w:rsidRPr="00395EF1">
        <w:rPr>
          <w:sz w:val="16"/>
          <w:szCs w:val="16"/>
        </w:rPr>
        <w:t xml:space="preserve">     При проектировании помещений, приспосабливаемых под защитные сооружения, следует предусматривать наиболее экономичные объемно-планировочные и конструктивные решения. Габариты помещений следует назначать </w:t>
      </w:r>
      <w:proofErr w:type="gramStart"/>
      <w:r w:rsidRPr="00395EF1">
        <w:rPr>
          <w:sz w:val="16"/>
          <w:szCs w:val="16"/>
        </w:rPr>
        <w:t>минимальными</w:t>
      </w:r>
      <w:proofErr w:type="gramEnd"/>
      <w:r w:rsidRPr="00395EF1">
        <w:rPr>
          <w:sz w:val="16"/>
          <w:szCs w:val="16"/>
        </w:rPr>
        <w:t xml:space="preserve">, обеспечивающими соблюдение требований по эффективному использованию указанных помещений в мирное время для нужд народного хозяйства и защитных сооружений в военное время. Конструкции должны приниматься с учетом их эффективной и экономической целесообразности в условиях конкретной площадки строительства в порядке, предусмотренном техническими правилами по экономному расходованию основных строительных материалов. </w:t>
      </w:r>
    </w:p>
    <w:p w:rsidR="001F6155" w:rsidRPr="00395EF1" w:rsidRDefault="001F6155" w:rsidP="00395EF1">
      <w:pPr>
        <w:pStyle w:val="af3"/>
        <w:ind w:left="-142"/>
        <w:rPr>
          <w:sz w:val="16"/>
          <w:szCs w:val="16"/>
        </w:rPr>
      </w:pPr>
      <w:r w:rsidRPr="00395EF1">
        <w:rPr>
          <w:sz w:val="16"/>
          <w:szCs w:val="16"/>
        </w:rPr>
        <w:t>163. Вместимость защитных сооружений определяется суммой мест для сидения (на правом ярусе) и лежания (на втором и третьем ярусах) и принимается, как правило, для убежищ не менее 150 чел. Проектирование убежищ меньшей вместимости допускается в исключительных случаях с разрешения министерств и ведом</w:t>
      </w:r>
      <w:proofErr w:type="gramStart"/>
      <w:r w:rsidRPr="00395EF1">
        <w:rPr>
          <w:sz w:val="16"/>
          <w:szCs w:val="16"/>
        </w:rPr>
        <w:t>ств пр</w:t>
      </w:r>
      <w:proofErr w:type="gramEnd"/>
      <w:r w:rsidRPr="00395EF1">
        <w:rPr>
          <w:sz w:val="16"/>
          <w:szCs w:val="16"/>
        </w:rPr>
        <w:t xml:space="preserve">и соответствующем обосновании. Вместимость противорадиационных укрытий следует предусматривать: </w:t>
      </w:r>
    </w:p>
    <w:p w:rsidR="001F6155" w:rsidRPr="00395EF1" w:rsidRDefault="001F6155" w:rsidP="00395EF1">
      <w:pPr>
        <w:pStyle w:val="af3"/>
        <w:ind w:left="-142"/>
        <w:rPr>
          <w:sz w:val="16"/>
          <w:szCs w:val="16"/>
        </w:rPr>
      </w:pPr>
      <w:r w:rsidRPr="00395EF1">
        <w:rPr>
          <w:sz w:val="16"/>
          <w:szCs w:val="16"/>
        </w:rPr>
        <w:t xml:space="preserve">а) 5 чел. и более в зависимости от площади помещений укрытий, оборудуемых в существующих зданиях или сооружениях; </w:t>
      </w:r>
    </w:p>
    <w:p w:rsidR="001F6155" w:rsidRPr="00395EF1" w:rsidRDefault="001F6155" w:rsidP="00395EF1">
      <w:pPr>
        <w:pStyle w:val="af3"/>
        <w:ind w:left="-142"/>
        <w:rPr>
          <w:sz w:val="16"/>
          <w:szCs w:val="16"/>
        </w:rPr>
      </w:pPr>
      <w:r w:rsidRPr="00395EF1">
        <w:rPr>
          <w:sz w:val="16"/>
          <w:szCs w:val="16"/>
        </w:rPr>
        <w:t xml:space="preserve">б) 50 чел. и более во вновь строящихся зданиях и сооружениях с укрытиями. </w:t>
      </w:r>
    </w:p>
    <w:p w:rsidR="001F6155" w:rsidRPr="00395EF1" w:rsidRDefault="001F6155" w:rsidP="00395EF1">
      <w:pPr>
        <w:pStyle w:val="af3"/>
        <w:ind w:left="-142"/>
        <w:rPr>
          <w:sz w:val="16"/>
          <w:szCs w:val="16"/>
        </w:rPr>
      </w:pPr>
      <w:r w:rsidRPr="00395EF1">
        <w:rPr>
          <w:sz w:val="16"/>
          <w:szCs w:val="16"/>
        </w:rPr>
        <w:t xml:space="preserve">       Для больниц на 500 мест и менее убежища для нетранспортабельных больных следует предусматривать на группу близлежащих больниц. </w:t>
      </w:r>
    </w:p>
    <w:p w:rsidR="001F6155" w:rsidRPr="00395EF1" w:rsidRDefault="001F6155" w:rsidP="00395EF1">
      <w:pPr>
        <w:pStyle w:val="af3"/>
        <w:ind w:left="-142"/>
        <w:rPr>
          <w:sz w:val="16"/>
          <w:szCs w:val="16"/>
        </w:rPr>
      </w:pPr>
      <w:r w:rsidRPr="00395EF1">
        <w:rPr>
          <w:sz w:val="16"/>
          <w:szCs w:val="16"/>
        </w:rPr>
        <w:lastRenderedPageBreak/>
        <w:t xml:space="preserve">164. Убежище следует располагать в местах наибольшего сосредоточения укрываемого персонала. </w:t>
      </w:r>
      <w:proofErr w:type="gramStart"/>
      <w:r w:rsidRPr="00395EF1">
        <w:rPr>
          <w:sz w:val="16"/>
          <w:szCs w:val="16"/>
        </w:rPr>
        <w:t xml:space="preserve">В тех случаях, когда за пределами радиуса сбора оказываются группы укрываемых, следует предусматривать укрытие их в близлежащее убежище, имеющем тамбур-шлюз во входе. </w:t>
      </w:r>
      <w:proofErr w:type="gramEnd"/>
    </w:p>
    <w:p w:rsidR="001F6155" w:rsidRPr="00395EF1" w:rsidRDefault="001F6155" w:rsidP="00395EF1">
      <w:pPr>
        <w:pStyle w:val="af3"/>
        <w:ind w:left="-142"/>
        <w:rPr>
          <w:sz w:val="16"/>
          <w:szCs w:val="16"/>
        </w:rPr>
      </w:pPr>
      <w:r w:rsidRPr="00395EF1">
        <w:rPr>
          <w:sz w:val="16"/>
          <w:szCs w:val="16"/>
        </w:rPr>
        <w:t xml:space="preserve">Убежища при возможности следует размещать: </w:t>
      </w:r>
    </w:p>
    <w:p w:rsidR="001F6155" w:rsidRPr="00395EF1" w:rsidRDefault="001F6155" w:rsidP="00395EF1">
      <w:pPr>
        <w:pStyle w:val="af3"/>
        <w:ind w:left="-142"/>
        <w:rPr>
          <w:sz w:val="16"/>
          <w:szCs w:val="16"/>
        </w:rPr>
      </w:pPr>
      <w:r w:rsidRPr="00395EF1">
        <w:rPr>
          <w:sz w:val="16"/>
          <w:szCs w:val="16"/>
        </w:rPr>
        <w:t xml:space="preserve">встроенные - под зданиями наименьшей этажности из </w:t>
      </w:r>
      <w:proofErr w:type="gramStart"/>
      <w:r w:rsidRPr="00395EF1">
        <w:rPr>
          <w:sz w:val="16"/>
          <w:szCs w:val="16"/>
        </w:rPr>
        <w:t>строящихся</w:t>
      </w:r>
      <w:proofErr w:type="gramEnd"/>
      <w:r w:rsidRPr="00395EF1">
        <w:rPr>
          <w:sz w:val="16"/>
          <w:szCs w:val="16"/>
        </w:rPr>
        <w:t xml:space="preserve"> на данной площадке; </w:t>
      </w:r>
    </w:p>
    <w:p w:rsidR="001F6155" w:rsidRPr="00395EF1" w:rsidRDefault="001F6155" w:rsidP="00395EF1">
      <w:pPr>
        <w:pStyle w:val="af3"/>
        <w:ind w:left="-142"/>
        <w:rPr>
          <w:sz w:val="16"/>
          <w:szCs w:val="16"/>
        </w:rPr>
      </w:pPr>
      <w:r w:rsidRPr="00395EF1">
        <w:rPr>
          <w:sz w:val="16"/>
          <w:szCs w:val="16"/>
        </w:rPr>
        <w:t xml:space="preserve">отдельно стоящие - на расстоянии от зданий и сооружений, равном их высоте. </w:t>
      </w:r>
    </w:p>
    <w:p w:rsidR="001F6155" w:rsidRPr="00395EF1" w:rsidRDefault="001F6155" w:rsidP="00395EF1">
      <w:pPr>
        <w:pStyle w:val="af3"/>
        <w:ind w:left="-142"/>
        <w:rPr>
          <w:sz w:val="16"/>
          <w:szCs w:val="16"/>
        </w:rPr>
      </w:pPr>
      <w:r w:rsidRPr="00395EF1">
        <w:rPr>
          <w:sz w:val="16"/>
          <w:szCs w:val="16"/>
        </w:rPr>
        <w:t xml:space="preserve">      При наличии в местах размещения убежищ высокого уровня грунтовых вод или напорных грунтовых вод, обильного их притока, скальных пород основания или густой сети инженерных коммуникаций допускается при технико-экономическом обосновании, за исключением зон затопления, строительство отдельно стоящих возвышающихся убежищ. </w:t>
      </w:r>
    </w:p>
    <w:p w:rsidR="001F6155" w:rsidRPr="00395EF1" w:rsidRDefault="001F6155" w:rsidP="00395EF1">
      <w:pPr>
        <w:pStyle w:val="af3"/>
        <w:ind w:left="-142"/>
        <w:rPr>
          <w:sz w:val="16"/>
          <w:szCs w:val="16"/>
        </w:rPr>
      </w:pPr>
      <w:r w:rsidRPr="00395EF1">
        <w:rPr>
          <w:sz w:val="16"/>
          <w:szCs w:val="16"/>
        </w:rPr>
        <w:t xml:space="preserve">165. Прокладка транзитных линий водопровода, канализации, отопления, электроснабжения, а также трубо- и газопроводов через помещения убежищ не допускается. </w:t>
      </w:r>
    </w:p>
    <w:p w:rsidR="001F6155" w:rsidRPr="00395EF1" w:rsidRDefault="001F6155" w:rsidP="00395EF1">
      <w:pPr>
        <w:pStyle w:val="af3"/>
        <w:ind w:left="-142"/>
        <w:rPr>
          <w:sz w:val="16"/>
          <w:szCs w:val="16"/>
        </w:rPr>
      </w:pPr>
      <w:r w:rsidRPr="00395EF1">
        <w:rPr>
          <w:sz w:val="16"/>
          <w:szCs w:val="16"/>
        </w:rPr>
        <w:t xml:space="preserve">       Во встроенных убежищах прокладка указанных линий инженерных коммуникаций, связанных с системами зданий (сооружений), в которые встроены убежища, допускается при условии установки отключающих и других устройств, исключающих возможность нарушения защитных свойств убежищ. </w:t>
      </w:r>
    </w:p>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 xml:space="preserve">Сети водоснабжения, отопления и канализации здания, проходящие над покрытием встроенного убежища, должны прокладываться в специальных коллекторах (бетонных или железобетонных каналах), доступных для осмотра и производства ремонтных работ при эксплуатации этих сетей в мирное время. </w:t>
      </w:r>
      <w:proofErr w:type="gramEnd"/>
    </w:p>
    <w:p w:rsidR="001F6155" w:rsidRPr="00395EF1" w:rsidRDefault="001F6155" w:rsidP="00395EF1">
      <w:pPr>
        <w:pStyle w:val="af3"/>
        <w:ind w:left="-142"/>
        <w:rPr>
          <w:sz w:val="16"/>
          <w:szCs w:val="16"/>
        </w:rPr>
      </w:pPr>
      <w:r w:rsidRPr="00395EF1">
        <w:rPr>
          <w:sz w:val="16"/>
          <w:szCs w:val="16"/>
        </w:rPr>
        <w:t xml:space="preserve">166. При проектировании встроенных убежищ следует предусматривать подсыпку грунта по покрытию слоем до 1 м и при необходимости прокладку в ней инженерных коммуникаций. </w:t>
      </w:r>
    </w:p>
    <w:p w:rsidR="001F6155" w:rsidRPr="00395EF1" w:rsidRDefault="001F6155" w:rsidP="00395EF1">
      <w:pPr>
        <w:pStyle w:val="af3"/>
        <w:ind w:left="-142"/>
        <w:rPr>
          <w:sz w:val="16"/>
          <w:szCs w:val="16"/>
        </w:rPr>
      </w:pPr>
      <w:r w:rsidRPr="00395EF1">
        <w:rPr>
          <w:sz w:val="16"/>
          <w:szCs w:val="16"/>
        </w:rPr>
        <w:t xml:space="preserve">      Подсыпку грунта по покрытию допускается не производить, если оно обеспечивает требуемую защиту от проникающей радиации и от высоких температур при пожарах. </w:t>
      </w:r>
    </w:p>
    <w:p w:rsidR="001F6155" w:rsidRPr="00395EF1" w:rsidRDefault="001F6155" w:rsidP="00395EF1">
      <w:pPr>
        <w:pStyle w:val="af3"/>
        <w:ind w:left="-142"/>
        <w:rPr>
          <w:sz w:val="16"/>
          <w:szCs w:val="16"/>
        </w:rPr>
      </w:pPr>
      <w:r w:rsidRPr="00395EF1">
        <w:rPr>
          <w:sz w:val="16"/>
          <w:szCs w:val="16"/>
        </w:rPr>
        <w:t xml:space="preserve">      Для отдельно стоящих убежищ следует предусматривать поверх покрытия подсыпку грунта слоем не менее 0,5 м и не более 1 м с отношением высоты откоса к его заложению не более 1:2 и выносом бровки откоса не менее чем на 1м, а для возвышающихся убежищ - на 3м. </w:t>
      </w:r>
    </w:p>
    <w:p w:rsidR="001F6155" w:rsidRPr="00395EF1" w:rsidRDefault="001F6155" w:rsidP="00395EF1">
      <w:pPr>
        <w:pStyle w:val="af3"/>
        <w:ind w:left="-142"/>
        <w:rPr>
          <w:sz w:val="16"/>
          <w:szCs w:val="16"/>
        </w:rPr>
      </w:pPr>
      <w:r w:rsidRPr="00395EF1">
        <w:rPr>
          <w:sz w:val="16"/>
          <w:szCs w:val="16"/>
        </w:rPr>
        <w:t xml:space="preserve">167. При определении величины слоя грунта над покрытием убежищ, расположенных в северной строительно-климатической зоне, следует производить проверочный расчет на недопущение в мирное время промерзания покрытия и конденсации влаги на нем, кроме случаев, когда по условиям эксплуатации в мирное время эти требования не предъявляются. </w:t>
      </w:r>
    </w:p>
    <w:p w:rsidR="001F6155" w:rsidRPr="00395EF1" w:rsidRDefault="001F6155" w:rsidP="00395EF1">
      <w:pPr>
        <w:pStyle w:val="af3"/>
        <w:ind w:left="-142"/>
        <w:rPr>
          <w:sz w:val="16"/>
          <w:szCs w:val="16"/>
        </w:rPr>
      </w:pPr>
      <w:r w:rsidRPr="00395EF1">
        <w:rPr>
          <w:sz w:val="16"/>
          <w:szCs w:val="16"/>
        </w:rPr>
        <w:t xml:space="preserve">168. Убежища должны быть защищены от возможного затопления дождевыми водами, а также другими жидкостями при разрушении емкостей, расположенных на поверхности земли или на вышележащих этажах зданий и сооружений. </w:t>
      </w:r>
    </w:p>
    <w:p w:rsidR="001F6155" w:rsidRPr="00395EF1" w:rsidRDefault="001F6155" w:rsidP="00395EF1">
      <w:pPr>
        <w:pStyle w:val="af3"/>
        <w:ind w:left="-142"/>
        <w:rPr>
          <w:sz w:val="16"/>
          <w:szCs w:val="16"/>
        </w:rPr>
      </w:pPr>
      <w:r w:rsidRPr="00395EF1">
        <w:rPr>
          <w:sz w:val="16"/>
          <w:szCs w:val="16"/>
        </w:rPr>
        <w:t xml:space="preserve">169.    Убежища допускается располагать на расстоянии не менее 5 м (в свету) от линий водоснабжения, теплоснабжения и напорной канализации диаметром до 200 мм. При диаметре более 200 мм расстояние от убежища до линий водоснабжения, теплоснабжения и напорных канализационных магистралей должно быть не менее 15 м. </w:t>
      </w:r>
    </w:p>
    <w:p w:rsidR="001F6155" w:rsidRPr="00395EF1" w:rsidRDefault="001F6155" w:rsidP="00395EF1">
      <w:pPr>
        <w:pStyle w:val="af3"/>
        <w:ind w:left="-142"/>
        <w:rPr>
          <w:sz w:val="16"/>
          <w:szCs w:val="16"/>
        </w:rPr>
      </w:pPr>
      <w:r w:rsidRPr="00395EF1">
        <w:rPr>
          <w:sz w:val="16"/>
          <w:szCs w:val="16"/>
        </w:rPr>
        <w:t xml:space="preserve">170. К помещениям, приспосабливаемым под противорадиационные укрытия, предъявляются следующие требования: </w:t>
      </w:r>
    </w:p>
    <w:p w:rsidR="001F6155" w:rsidRPr="00395EF1" w:rsidRDefault="001F6155" w:rsidP="00395EF1">
      <w:pPr>
        <w:pStyle w:val="af3"/>
        <w:ind w:left="-142"/>
        <w:rPr>
          <w:sz w:val="16"/>
          <w:szCs w:val="16"/>
        </w:rPr>
      </w:pPr>
      <w:r w:rsidRPr="00395EF1">
        <w:rPr>
          <w:sz w:val="16"/>
          <w:szCs w:val="16"/>
        </w:rPr>
        <w:t xml:space="preserve">наружные ограждающие конструкции зданий или сооружений должны обеспечивать необходимую кратность ослабления гамма-излучения; </w:t>
      </w:r>
    </w:p>
    <w:p w:rsidR="001F6155" w:rsidRPr="00395EF1" w:rsidRDefault="001F6155" w:rsidP="00395EF1">
      <w:pPr>
        <w:pStyle w:val="af3"/>
        <w:ind w:left="-142"/>
        <w:rPr>
          <w:sz w:val="16"/>
          <w:szCs w:val="16"/>
        </w:rPr>
      </w:pPr>
      <w:r w:rsidRPr="00395EF1">
        <w:rPr>
          <w:sz w:val="16"/>
          <w:szCs w:val="16"/>
        </w:rPr>
        <w:t xml:space="preserve">помещения должны располагаться вблизи мест пребывания большинства укрываемых. </w:t>
      </w:r>
    </w:p>
    <w:p w:rsidR="001F6155" w:rsidRPr="00395EF1" w:rsidRDefault="001F6155" w:rsidP="00395EF1">
      <w:pPr>
        <w:pStyle w:val="af3"/>
        <w:ind w:left="-142"/>
        <w:rPr>
          <w:sz w:val="16"/>
          <w:szCs w:val="16"/>
        </w:rPr>
      </w:pPr>
      <w:r w:rsidRPr="00395EF1">
        <w:rPr>
          <w:sz w:val="16"/>
          <w:szCs w:val="16"/>
        </w:rPr>
        <w:t xml:space="preserve">      Уровень пола противорадиационных укрытий должен быть выше наивысшего уровня грунтовых вод не менее чем на 0,2 м. </w:t>
      </w:r>
    </w:p>
    <w:p w:rsidR="001F6155" w:rsidRPr="00395EF1" w:rsidRDefault="001F6155" w:rsidP="00395EF1">
      <w:pPr>
        <w:pStyle w:val="af3"/>
        <w:ind w:left="-142"/>
        <w:rPr>
          <w:sz w:val="16"/>
          <w:szCs w:val="16"/>
        </w:rPr>
      </w:pPr>
      <w:r w:rsidRPr="00395EF1">
        <w:rPr>
          <w:sz w:val="16"/>
          <w:szCs w:val="16"/>
        </w:rPr>
        <w:t xml:space="preserve">      Противорадиационные укрытия допускается размещать в подвальных помещениях ранее возведенных зданий и сооружений, пол которых расположен ниже уровня грунтовых вод, при наличии надежной гидроизоляции. </w:t>
      </w:r>
    </w:p>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 xml:space="preserve">Проектирование противорадиационных укрытий во вновь строящихся подвальных помещениях при наличии грунтовых вод выше уровня пола допускается с разрешения министерств и ведомств при устройстве надежной гидроизоляции в исключительных случаях, когда отсутствуют другие приемлемые решения: оборудование противорадиационных укрытий на первом или в цокольном этаже зданий, приспособление под противорадиационные укрытия помещений близлежащих зданий и сооружений с учетом радиуса сбора укрываемых. </w:t>
      </w:r>
      <w:proofErr w:type="gramEnd"/>
    </w:p>
    <w:p w:rsidR="001F6155" w:rsidRPr="00395EF1" w:rsidRDefault="001F6155" w:rsidP="00395EF1">
      <w:pPr>
        <w:pStyle w:val="af3"/>
        <w:ind w:left="-142"/>
        <w:rPr>
          <w:sz w:val="16"/>
          <w:szCs w:val="16"/>
        </w:rPr>
      </w:pPr>
      <w:r w:rsidRPr="00395EF1">
        <w:rPr>
          <w:sz w:val="16"/>
          <w:szCs w:val="16"/>
        </w:rPr>
        <w:t xml:space="preserve">      Прокладка транзитных и связанных с системой здания газовых сетей, паропроводов, трубопроводов с перегретой водой и сжатым воздухом через помещения противорадиационных укрытий не допускается. </w:t>
      </w:r>
    </w:p>
    <w:p w:rsidR="001F6155" w:rsidRPr="00395EF1" w:rsidRDefault="001F6155" w:rsidP="00395EF1">
      <w:pPr>
        <w:pStyle w:val="af3"/>
        <w:ind w:left="-142"/>
        <w:rPr>
          <w:sz w:val="16"/>
          <w:szCs w:val="16"/>
        </w:rPr>
      </w:pPr>
      <w:r w:rsidRPr="00395EF1">
        <w:rPr>
          <w:sz w:val="16"/>
          <w:szCs w:val="16"/>
        </w:rPr>
        <w:t xml:space="preserve">      Прокладка транзитных трубопроводов отопления, водопровода и канализации через помещения противорадиационных укрытий допускается при условии размещения их в полу или в коридорах, отделенных от помещения противорадиационного укрытия стенами с пределом огнестойкости 0,75 ч. </w:t>
      </w:r>
    </w:p>
    <w:p w:rsidR="001F6155" w:rsidRPr="00395EF1" w:rsidRDefault="001F6155" w:rsidP="00395EF1">
      <w:pPr>
        <w:pStyle w:val="af3"/>
        <w:ind w:left="-142"/>
        <w:rPr>
          <w:sz w:val="16"/>
          <w:szCs w:val="16"/>
        </w:rPr>
      </w:pPr>
      <w:r w:rsidRPr="00395EF1">
        <w:rPr>
          <w:sz w:val="16"/>
          <w:szCs w:val="16"/>
        </w:rPr>
        <w:t xml:space="preserve">      Трубопроводы отопления и вентиляции, водоснабжения и канализации, связанные с общей системой инженерного оборудования здания, допускается прокладывать через помещения противорадиационных укрытий. </w:t>
      </w:r>
    </w:p>
    <w:p w:rsidR="001F6155" w:rsidRPr="00395EF1" w:rsidRDefault="001F6155" w:rsidP="00395EF1">
      <w:pPr>
        <w:pStyle w:val="af3"/>
        <w:ind w:left="-142"/>
        <w:rPr>
          <w:sz w:val="16"/>
          <w:szCs w:val="16"/>
        </w:rPr>
      </w:pPr>
      <w:r w:rsidRPr="00395EF1">
        <w:rPr>
          <w:sz w:val="16"/>
          <w:szCs w:val="16"/>
        </w:rPr>
        <w:t xml:space="preserve">171. Убежища, размещаемые в зоне возможного затопления, должны удовлетворять всем требованиям настоящих норм с учетом воздействия гидравлического потока, обусловленного гравитационными или прорывными волнами. </w:t>
      </w:r>
    </w:p>
    <w:p w:rsidR="001F6155" w:rsidRPr="00395EF1" w:rsidRDefault="001F6155" w:rsidP="00395EF1">
      <w:pPr>
        <w:pStyle w:val="af3"/>
        <w:ind w:left="-142"/>
        <w:rPr>
          <w:sz w:val="16"/>
          <w:szCs w:val="16"/>
        </w:rPr>
      </w:pPr>
      <w:r w:rsidRPr="00395EF1">
        <w:rPr>
          <w:sz w:val="16"/>
          <w:szCs w:val="16"/>
        </w:rPr>
        <w:t xml:space="preserve">       Продолжительность затопления принимается для гравитационных волн кратковременной - до 2 ч, для прорывных волн длительной - более 2 ч. </w:t>
      </w:r>
    </w:p>
    <w:p w:rsidR="001F6155" w:rsidRPr="00395EF1" w:rsidRDefault="001F6155" w:rsidP="00395EF1">
      <w:pPr>
        <w:pStyle w:val="af3"/>
        <w:ind w:left="-142"/>
        <w:rPr>
          <w:sz w:val="16"/>
          <w:szCs w:val="16"/>
        </w:rPr>
      </w:pPr>
      <w:r w:rsidRPr="00395EF1">
        <w:rPr>
          <w:sz w:val="16"/>
          <w:szCs w:val="16"/>
        </w:rPr>
        <w:t xml:space="preserve">       Убежища в зонах длительного затопления следует предусматривать при расчетной глубине воды не более 10 м. При больших глубинах затопления следует применять другие способы защиты. Следует по возможности размещать на возвышенных участках местности с увеличением в обоснованных случаях радиуса сбора укрываемых. </w:t>
      </w:r>
    </w:p>
    <w:p w:rsidR="001F6155" w:rsidRPr="00395EF1" w:rsidRDefault="001F6155" w:rsidP="00395EF1">
      <w:pPr>
        <w:pStyle w:val="af3"/>
        <w:ind w:left="-142"/>
        <w:rPr>
          <w:sz w:val="16"/>
          <w:szCs w:val="16"/>
        </w:rPr>
      </w:pPr>
      <w:r w:rsidRPr="00395EF1">
        <w:rPr>
          <w:sz w:val="16"/>
          <w:szCs w:val="16"/>
        </w:rPr>
        <w:t xml:space="preserve">       В зонах затопления убежища устраиваются </w:t>
      </w:r>
      <w:proofErr w:type="gramStart"/>
      <w:r w:rsidRPr="00395EF1">
        <w:rPr>
          <w:sz w:val="16"/>
          <w:szCs w:val="16"/>
        </w:rPr>
        <w:t>встроенными</w:t>
      </w:r>
      <w:proofErr w:type="gramEnd"/>
      <w:r w:rsidRPr="00395EF1">
        <w:rPr>
          <w:sz w:val="16"/>
          <w:szCs w:val="16"/>
        </w:rPr>
        <w:t xml:space="preserve"> и отдельно стоящими. При размещении низа перекрытия отдельно стоящих убежищ выше уровня планировочной отметки земли следует проводить проверку устойчивости сооружения на сдвиг и опрокидывание гидравлическим потоком или против всплытия с коэффициентом запаса 1,1. </w:t>
      </w:r>
    </w:p>
    <w:p w:rsidR="001F6155" w:rsidRPr="00395EF1" w:rsidRDefault="001F6155" w:rsidP="00395EF1">
      <w:pPr>
        <w:pStyle w:val="af3"/>
        <w:ind w:left="-142"/>
        <w:rPr>
          <w:sz w:val="16"/>
          <w:szCs w:val="16"/>
        </w:rPr>
      </w:pPr>
      <w:r w:rsidRPr="00395EF1">
        <w:rPr>
          <w:sz w:val="16"/>
          <w:szCs w:val="16"/>
        </w:rPr>
        <w:t xml:space="preserve">       Вместимость убежищ в зоне длительного затопления рекомендуется принимать 300-600 чел. </w:t>
      </w:r>
    </w:p>
    <w:p w:rsidR="001F6155" w:rsidRPr="00395EF1" w:rsidRDefault="001F6155" w:rsidP="00395EF1">
      <w:pPr>
        <w:pStyle w:val="af3"/>
        <w:ind w:left="-142"/>
        <w:rPr>
          <w:sz w:val="16"/>
          <w:szCs w:val="16"/>
        </w:rPr>
      </w:pPr>
      <w:r w:rsidRPr="00395EF1">
        <w:rPr>
          <w:sz w:val="16"/>
          <w:szCs w:val="16"/>
        </w:rPr>
        <w:t xml:space="preserve">172. </w:t>
      </w:r>
      <w:proofErr w:type="gramStart"/>
      <w:r w:rsidRPr="00395EF1">
        <w:rPr>
          <w:sz w:val="16"/>
          <w:szCs w:val="16"/>
        </w:rPr>
        <w:t>Защитные сооружения следует размещать в подвальных помещениях производств категорий по пожарной опасности Г и Д. В отдельных случаях допускается размещение защитных сооружений в подвальных помещениях производств категорий А, Б, В и Е при обеспечении полной изоляции подвалов от надземной части зданий, необходимой защиты входов (выходов) и снижения нагрузки от возможного взрыва в здании до 80% по сравнению с эквивалентной расчетной</w:t>
      </w:r>
      <w:proofErr w:type="gramEnd"/>
      <w:r w:rsidRPr="00395EF1">
        <w:rPr>
          <w:sz w:val="16"/>
          <w:szCs w:val="16"/>
        </w:rPr>
        <w:t xml:space="preserve"> нагрузкой. </w:t>
      </w:r>
    </w:p>
    <w:p w:rsidR="001F6155" w:rsidRPr="00395EF1" w:rsidRDefault="001F6155" w:rsidP="00395EF1">
      <w:pPr>
        <w:pStyle w:val="af3"/>
        <w:ind w:left="-142"/>
        <w:rPr>
          <w:sz w:val="16"/>
          <w:szCs w:val="16"/>
        </w:rPr>
      </w:pPr>
      <w:r w:rsidRPr="00395EF1">
        <w:rPr>
          <w:sz w:val="16"/>
          <w:szCs w:val="16"/>
        </w:rPr>
        <w:t xml:space="preserve">173. Вместимость защитных сооружений представлена в таблице 34. </w:t>
      </w:r>
    </w:p>
    <w:p w:rsidR="001F6155" w:rsidRPr="00395EF1" w:rsidRDefault="001F6155" w:rsidP="00395EF1">
      <w:pPr>
        <w:pStyle w:val="af3"/>
        <w:ind w:left="-142"/>
        <w:rPr>
          <w:sz w:val="16"/>
          <w:szCs w:val="16"/>
        </w:rPr>
      </w:pPr>
      <w:r w:rsidRPr="00395EF1">
        <w:rPr>
          <w:sz w:val="16"/>
          <w:szCs w:val="16"/>
        </w:rPr>
        <w:t>Таблица 34</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877"/>
        <w:gridCol w:w="2374"/>
        <w:gridCol w:w="4430"/>
      </w:tblGrid>
      <w:tr w:rsidR="001F6155" w:rsidRPr="00395EF1" w:rsidTr="00395EF1">
        <w:trPr>
          <w:trHeight w:val="272"/>
        </w:trPr>
        <w:tc>
          <w:tcPr>
            <w:tcW w:w="675" w:type="dxa"/>
            <w:shd w:val="clear" w:color="auto" w:fill="EAF1DD"/>
          </w:tcPr>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п</w:t>
            </w:r>
            <w:proofErr w:type="gramEnd"/>
            <w:r w:rsidRPr="00395EF1">
              <w:rPr>
                <w:sz w:val="16"/>
                <w:szCs w:val="16"/>
              </w:rPr>
              <w:t xml:space="preserve">/п </w:t>
            </w:r>
          </w:p>
        </w:tc>
        <w:tc>
          <w:tcPr>
            <w:tcW w:w="1877" w:type="dxa"/>
            <w:shd w:val="clear" w:color="auto" w:fill="EAF1DD"/>
          </w:tcPr>
          <w:p w:rsidR="001F6155" w:rsidRPr="00395EF1" w:rsidRDefault="001F6155" w:rsidP="00395EF1">
            <w:pPr>
              <w:pStyle w:val="af3"/>
              <w:ind w:left="-142"/>
              <w:rPr>
                <w:sz w:val="16"/>
                <w:szCs w:val="16"/>
              </w:rPr>
            </w:pPr>
            <w:r w:rsidRPr="00395EF1">
              <w:rPr>
                <w:sz w:val="16"/>
                <w:szCs w:val="16"/>
              </w:rPr>
              <w:t xml:space="preserve">Тип защитного сооружения </w:t>
            </w:r>
          </w:p>
        </w:tc>
        <w:tc>
          <w:tcPr>
            <w:tcW w:w="2374" w:type="dxa"/>
            <w:shd w:val="clear" w:color="auto" w:fill="EAF1DD"/>
          </w:tcPr>
          <w:p w:rsidR="001F6155" w:rsidRPr="00395EF1" w:rsidRDefault="001F6155" w:rsidP="00395EF1">
            <w:pPr>
              <w:pStyle w:val="af3"/>
              <w:ind w:left="-142"/>
              <w:rPr>
                <w:sz w:val="16"/>
                <w:szCs w:val="16"/>
              </w:rPr>
            </w:pPr>
            <w:r w:rsidRPr="00395EF1">
              <w:rPr>
                <w:sz w:val="16"/>
                <w:szCs w:val="16"/>
              </w:rPr>
              <w:t xml:space="preserve">Предназначение </w:t>
            </w:r>
          </w:p>
        </w:tc>
        <w:tc>
          <w:tcPr>
            <w:tcW w:w="4430" w:type="dxa"/>
            <w:shd w:val="clear" w:color="auto" w:fill="EAF1DD"/>
          </w:tcPr>
          <w:p w:rsidR="001F6155" w:rsidRPr="00395EF1" w:rsidRDefault="001F6155" w:rsidP="00395EF1">
            <w:pPr>
              <w:pStyle w:val="af3"/>
              <w:ind w:left="-142"/>
              <w:rPr>
                <w:sz w:val="16"/>
                <w:szCs w:val="16"/>
              </w:rPr>
            </w:pPr>
            <w:r w:rsidRPr="00395EF1">
              <w:rPr>
                <w:sz w:val="16"/>
                <w:szCs w:val="16"/>
              </w:rPr>
              <w:t xml:space="preserve">Вместимость </w:t>
            </w:r>
          </w:p>
        </w:tc>
      </w:tr>
      <w:tr w:rsidR="001F6155" w:rsidRPr="00395EF1" w:rsidTr="00395EF1">
        <w:trPr>
          <w:trHeight w:val="398"/>
        </w:trPr>
        <w:tc>
          <w:tcPr>
            <w:tcW w:w="675" w:type="dxa"/>
          </w:tcPr>
          <w:p w:rsidR="001F6155" w:rsidRPr="00395EF1" w:rsidRDefault="001F6155" w:rsidP="00395EF1">
            <w:pPr>
              <w:pStyle w:val="af3"/>
              <w:ind w:left="-142"/>
              <w:rPr>
                <w:sz w:val="16"/>
                <w:szCs w:val="16"/>
              </w:rPr>
            </w:pPr>
            <w:r w:rsidRPr="00395EF1">
              <w:rPr>
                <w:sz w:val="16"/>
                <w:szCs w:val="16"/>
              </w:rPr>
              <w:t xml:space="preserve">1 </w:t>
            </w:r>
          </w:p>
        </w:tc>
        <w:tc>
          <w:tcPr>
            <w:tcW w:w="1877" w:type="dxa"/>
          </w:tcPr>
          <w:p w:rsidR="001F6155" w:rsidRPr="00395EF1" w:rsidRDefault="001F6155" w:rsidP="00395EF1">
            <w:pPr>
              <w:pStyle w:val="af3"/>
              <w:ind w:left="-142"/>
              <w:rPr>
                <w:sz w:val="16"/>
                <w:szCs w:val="16"/>
              </w:rPr>
            </w:pPr>
            <w:r w:rsidRPr="00395EF1">
              <w:rPr>
                <w:sz w:val="16"/>
                <w:szCs w:val="16"/>
              </w:rPr>
              <w:t xml:space="preserve">Убежище </w:t>
            </w:r>
          </w:p>
        </w:tc>
        <w:tc>
          <w:tcPr>
            <w:tcW w:w="2374" w:type="dxa"/>
          </w:tcPr>
          <w:p w:rsidR="001F6155" w:rsidRPr="00395EF1" w:rsidRDefault="001F6155" w:rsidP="00395EF1">
            <w:pPr>
              <w:pStyle w:val="af3"/>
              <w:ind w:left="-142"/>
              <w:rPr>
                <w:sz w:val="16"/>
                <w:szCs w:val="16"/>
              </w:rPr>
            </w:pPr>
            <w:r w:rsidRPr="00395EF1">
              <w:rPr>
                <w:sz w:val="16"/>
                <w:szCs w:val="16"/>
              </w:rPr>
              <w:t xml:space="preserve">Для нетранспортабельных больных </w:t>
            </w:r>
          </w:p>
        </w:tc>
        <w:tc>
          <w:tcPr>
            <w:tcW w:w="4430" w:type="dxa"/>
          </w:tcPr>
          <w:p w:rsidR="001F6155" w:rsidRPr="00395EF1" w:rsidRDefault="001F6155" w:rsidP="00395EF1">
            <w:pPr>
              <w:pStyle w:val="af3"/>
              <w:ind w:left="-142"/>
              <w:rPr>
                <w:sz w:val="16"/>
                <w:szCs w:val="16"/>
              </w:rPr>
            </w:pPr>
            <w:r w:rsidRPr="00395EF1">
              <w:rPr>
                <w:sz w:val="16"/>
                <w:szCs w:val="16"/>
              </w:rPr>
              <w:t xml:space="preserve">Не более 10 % общей проектной вместимости лечебных учреждений в мирное время. </w:t>
            </w:r>
          </w:p>
        </w:tc>
      </w:tr>
      <w:tr w:rsidR="001F6155" w:rsidRPr="00395EF1" w:rsidTr="00395EF1">
        <w:trPr>
          <w:trHeight w:val="777"/>
        </w:trPr>
        <w:tc>
          <w:tcPr>
            <w:tcW w:w="675" w:type="dxa"/>
          </w:tcPr>
          <w:p w:rsidR="001F6155" w:rsidRPr="00395EF1" w:rsidRDefault="001F6155" w:rsidP="00395EF1">
            <w:pPr>
              <w:pStyle w:val="af3"/>
              <w:ind w:left="-142"/>
              <w:rPr>
                <w:sz w:val="16"/>
                <w:szCs w:val="16"/>
              </w:rPr>
            </w:pPr>
            <w:r w:rsidRPr="00395EF1">
              <w:rPr>
                <w:sz w:val="16"/>
                <w:szCs w:val="16"/>
              </w:rPr>
              <w:t xml:space="preserve">2 </w:t>
            </w:r>
          </w:p>
        </w:tc>
        <w:tc>
          <w:tcPr>
            <w:tcW w:w="1877" w:type="dxa"/>
          </w:tcPr>
          <w:p w:rsidR="001F6155" w:rsidRPr="00395EF1" w:rsidRDefault="001F6155" w:rsidP="00395EF1">
            <w:pPr>
              <w:pStyle w:val="af3"/>
              <w:ind w:left="-142"/>
              <w:rPr>
                <w:sz w:val="16"/>
                <w:szCs w:val="16"/>
              </w:rPr>
            </w:pPr>
            <w:r w:rsidRPr="00395EF1">
              <w:rPr>
                <w:sz w:val="16"/>
                <w:szCs w:val="16"/>
              </w:rPr>
              <w:t xml:space="preserve">Убежище </w:t>
            </w:r>
          </w:p>
        </w:tc>
        <w:tc>
          <w:tcPr>
            <w:tcW w:w="2374" w:type="dxa"/>
          </w:tcPr>
          <w:p w:rsidR="001F6155" w:rsidRPr="00395EF1" w:rsidRDefault="001F6155" w:rsidP="00395EF1">
            <w:pPr>
              <w:pStyle w:val="af3"/>
              <w:ind w:left="-142"/>
              <w:rPr>
                <w:sz w:val="16"/>
                <w:szCs w:val="16"/>
              </w:rPr>
            </w:pPr>
            <w:r w:rsidRPr="00395EF1">
              <w:rPr>
                <w:sz w:val="16"/>
                <w:szCs w:val="16"/>
              </w:rPr>
              <w:t xml:space="preserve">Медицинского персонала </w:t>
            </w:r>
          </w:p>
        </w:tc>
        <w:tc>
          <w:tcPr>
            <w:tcW w:w="4430" w:type="dxa"/>
          </w:tcPr>
          <w:p w:rsidR="001F6155" w:rsidRPr="00395EF1" w:rsidRDefault="001F6155" w:rsidP="00395EF1">
            <w:pPr>
              <w:pStyle w:val="af3"/>
              <w:ind w:left="-142"/>
              <w:rPr>
                <w:sz w:val="16"/>
                <w:szCs w:val="16"/>
              </w:rPr>
            </w:pPr>
            <w:proofErr w:type="gramStart"/>
            <w:r w:rsidRPr="00395EF1">
              <w:rPr>
                <w:sz w:val="16"/>
                <w:szCs w:val="16"/>
              </w:rPr>
              <w:t xml:space="preserve">2 врача, 3 дежурные медицинские сестры (фельдшеры), 4 санитарки, 2 медицинские сестры для операционно-перевязочной и одна медицинская сестра для процедур на 50 нетранспортабельных больных*. </w:t>
            </w:r>
            <w:proofErr w:type="gramEnd"/>
          </w:p>
        </w:tc>
      </w:tr>
      <w:tr w:rsidR="001F6155" w:rsidRPr="00395EF1" w:rsidTr="00395EF1">
        <w:trPr>
          <w:trHeight w:val="1283"/>
        </w:trPr>
        <w:tc>
          <w:tcPr>
            <w:tcW w:w="675" w:type="dxa"/>
          </w:tcPr>
          <w:p w:rsidR="001F6155" w:rsidRPr="00395EF1" w:rsidRDefault="001F6155" w:rsidP="00395EF1">
            <w:pPr>
              <w:pStyle w:val="af3"/>
              <w:ind w:left="-142"/>
              <w:rPr>
                <w:sz w:val="16"/>
                <w:szCs w:val="16"/>
              </w:rPr>
            </w:pPr>
            <w:r w:rsidRPr="00395EF1">
              <w:rPr>
                <w:sz w:val="16"/>
                <w:szCs w:val="16"/>
              </w:rPr>
              <w:t xml:space="preserve">3 </w:t>
            </w:r>
          </w:p>
        </w:tc>
        <w:tc>
          <w:tcPr>
            <w:tcW w:w="1877" w:type="dxa"/>
          </w:tcPr>
          <w:p w:rsidR="001F6155" w:rsidRPr="00395EF1" w:rsidRDefault="001F6155" w:rsidP="00395EF1">
            <w:pPr>
              <w:pStyle w:val="af3"/>
              <w:ind w:left="-142"/>
              <w:rPr>
                <w:sz w:val="16"/>
                <w:szCs w:val="16"/>
              </w:rPr>
            </w:pPr>
            <w:proofErr w:type="gramStart"/>
            <w:r w:rsidRPr="00395EF1">
              <w:rPr>
                <w:sz w:val="16"/>
                <w:szCs w:val="16"/>
              </w:rPr>
              <w:t>Противорадиацион-ное</w:t>
            </w:r>
            <w:proofErr w:type="gramEnd"/>
            <w:r w:rsidRPr="00395EF1">
              <w:rPr>
                <w:sz w:val="16"/>
                <w:szCs w:val="16"/>
              </w:rPr>
              <w:t xml:space="preserve"> укрытие </w:t>
            </w:r>
          </w:p>
        </w:tc>
        <w:tc>
          <w:tcPr>
            <w:tcW w:w="2374" w:type="dxa"/>
          </w:tcPr>
          <w:p w:rsidR="001F6155" w:rsidRPr="00395EF1" w:rsidRDefault="001F6155" w:rsidP="00395EF1">
            <w:pPr>
              <w:pStyle w:val="af3"/>
              <w:ind w:left="-142"/>
              <w:rPr>
                <w:sz w:val="16"/>
                <w:szCs w:val="16"/>
              </w:rPr>
            </w:pPr>
            <w:r w:rsidRPr="00395EF1">
              <w:rPr>
                <w:sz w:val="16"/>
                <w:szCs w:val="16"/>
              </w:rPr>
              <w:t xml:space="preserve">Медицинского персонала и больных </w:t>
            </w:r>
          </w:p>
        </w:tc>
        <w:tc>
          <w:tcPr>
            <w:tcW w:w="4430" w:type="dxa"/>
          </w:tcPr>
          <w:p w:rsidR="001F6155" w:rsidRPr="00395EF1" w:rsidRDefault="001F6155" w:rsidP="00395EF1">
            <w:pPr>
              <w:pStyle w:val="af3"/>
              <w:ind w:left="-142"/>
              <w:rPr>
                <w:sz w:val="16"/>
                <w:szCs w:val="16"/>
              </w:rPr>
            </w:pPr>
            <w:r w:rsidRPr="00395EF1">
              <w:rPr>
                <w:sz w:val="16"/>
                <w:szCs w:val="16"/>
              </w:rPr>
              <w:t xml:space="preserve">Полный численный состав больных, </w:t>
            </w:r>
            <w:proofErr w:type="gramStart"/>
            <w:r w:rsidRPr="00395EF1">
              <w:rPr>
                <w:sz w:val="16"/>
                <w:szCs w:val="16"/>
              </w:rPr>
              <w:t>медицин-ского</w:t>
            </w:r>
            <w:proofErr w:type="gramEnd"/>
            <w:r w:rsidRPr="00395EF1">
              <w:rPr>
                <w:sz w:val="16"/>
                <w:szCs w:val="16"/>
              </w:rPr>
              <w:t xml:space="preserve"> и обслуживающего персонала в учреж-дениях здравоохранения, имеющих в своем составе коечный фонд, штатная численность медицинского учреждения, не имеющего коечного фонда, на полную численность расчетного состава по плану использования лечебно-оздоровительного учреждения. </w:t>
            </w:r>
          </w:p>
        </w:tc>
      </w:tr>
    </w:tbl>
    <w:p w:rsidR="001F6155" w:rsidRPr="00395EF1" w:rsidRDefault="001F6155" w:rsidP="00395EF1">
      <w:pPr>
        <w:pStyle w:val="af3"/>
        <w:ind w:left="-142"/>
        <w:rPr>
          <w:sz w:val="16"/>
          <w:szCs w:val="16"/>
        </w:rPr>
      </w:pPr>
      <w:r w:rsidRPr="00395EF1">
        <w:rPr>
          <w:sz w:val="16"/>
          <w:szCs w:val="16"/>
        </w:rPr>
        <w:t>* - На каждые последующие 50 больных должно приниматься 50 % указанного количества медицинского персонала.</w:t>
      </w:r>
    </w:p>
    <w:p w:rsidR="001F6155" w:rsidRPr="00395EF1" w:rsidRDefault="001F6155" w:rsidP="00395EF1">
      <w:pPr>
        <w:pStyle w:val="af3"/>
        <w:ind w:left="-142"/>
        <w:rPr>
          <w:sz w:val="16"/>
          <w:szCs w:val="16"/>
        </w:rPr>
      </w:pPr>
      <w:r w:rsidRPr="00395EF1">
        <w:rPr>
          <w:sz w:val="16"/>
          <w:szCs w:val="16"/>
        </w:rPr>
        <w:t xml:space="preserve">      Под учреждениями здравоохранения понимаются: </w:t>
      </w:r>
    </w:p>
    <w:p w:rsidR="001F6155" w:rsidRPr="00395EF1" w:rsidRDefault="001F6155" w:rsidP="00395EF1">
      <w:pPr>
        <w:pStyle w:val="af3"/>
        <w:ind w:left="-142"/>
        <w:rPr>
          <w:sz w:val="16"/>
          <w:szCs w:val="16"/>
        </w:rPr>
      </w:pPr>
      <w:proofErr w:type="gramStart"/>
      <w:r w:rsidRPr="00395EF1">
        <w:rPr>
          <w:sz w:val="16"/>
          <w:szCs w:val="16"/>
        </w:rPr>
        <w:t xml:space="preserve">имеющие коечный фонд больницы, клиники, госпитали, медсанчасти, родильные дома, диспансеры, профилактории, научно-исследовательские институты без клиник, медицинские учебные заведения, поликлиники, аптеки, химико-фармацевтические производства, санитарно-эпидемиологические и дезинфекционные станции; </w:t>
      </w:r>
      <w:proofErr w:type="gramEnd"/>
    </w:p>
    <w:p w:rsidR="001F6155" w:rsidRPr="00395EF1" w:rsidRDefault="001F6155" w:rsidP="00395EF1">
      <w:pPr>
        <w:pStyle w:val="af3"/>
        <w:ind w:left="-142"/>
        <w:rPr>
          <w:sz w:val="16"/>
          <w:szCs w:val="16"/>
        </w:rPr>
      </w:pPr>
      <w:r w:rsidRPr="00395EF1">
        <w:rPr>
          <w:sz w:val="16"/>
          <w:szCs w:val="16"/>
        </w:rPr>
        <w:t xml:space="preserve">лечебно-оздоровительные учреждения: пансионаты, дома и базы отдыха, пионерские лагеря.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174. При проектировании убежищ гражданской обороны должна производиться оценка пожарной обстановки и загазованности при массовых пожарах в районе расположения убежища. </w:t>
      </w:r>
    </w:p>
    <w:p w:rsidR="001F6155" w:rsidRPr="00395EF1" w:rsidRDefault="001F6155" w:rsidP="00395EF1">
      <w:pPr>
        <w:pStyle w:val="af3"/>
        <w:ind w:left="-142"/>
        <w:rPr>
          <w:sz w:val="16"/>
          <w:szCs w:val="16"/>
        </w:rPr>
      </w:pPr>
      <w:r w:rsidRPr="00395EF1">
        <w:rPr>
          <w:sz w:val="16"/>
          <w:szCs w:val="16"/>
        </w:rPr>
        <w:lastRenderedPageBreak/>
        <w:t xml:space="preserve">      Следует по возможности размещать на возвышенных участках местности с увеличением в обоснованных случаях радиуса сбора укрываемых. </w:t>
      </w:r>
    </w:p>
    <w:p w:rsidR="001F6155" w:rsidRPr="00395EF1" w:rsidRDefault="001F6155" w:rsidP="00395EF1">
      <w:pPr>
        <w:pStyle w:val="af3"/>
        <w:ind w:left="-142"/>
        <w:rPr>
          <w:sz w:val="16"/>
          <w:szCs w:val="16"/>
        </w:rPr>
      </w:pPr>
      <w:r w:rsidRPr="00395EF1">
        <w:rPr>
          <w:sz w:val="16"/>
          <w:szCs w:val="16"/>
        </w:rPr>
        <w:t xml:space="preserve">      Расстояния между помещениями, приспосабливаемыми под убежища, и емкостями, технологическими установками </w:t>
      </w:r>
      <w:proofErr w:type="gramStart"/>
      <w:r w:rsidRPr="00395EF1">
        <w:rPr>
          <w:sz w:val="16"/>
          <w:szCs w:val="16"/>
        </w:rPr>
        <w:t>со</w:t>
      </w:r>
      <w:proofErr w:type="gramEnd"/>
      <w:r w:rsidRPr="00395EF1">
        <w:rPr>
          <w:sz w:val="16"/>
          <w:szCs w:val="16"/>
        </w:rPr>
        <w:t xml:space="preserve"> взрывоопасными продуктами следует принимать не менее противопожарных разрывов, нормируемых главами СНиП II-11-77* и другими нормативными документами. </w:t>
      </w:r>
    </w:p>
    <w:p w:rsidR="001F6155" w:rsidRPr="00395EF1" w:rsidRDefault="001F6155" w:rsidP="00395EF1">
      <w:pPr>
        <w:pStyle w:val="af3"/>
        <w:ind w:left="-142"/>
        <w:rPr>
          <w:sz w:val="16"/>
          <w:szCs w:val="16"/>
        </w:rPr>
      </w:pPr>
      <w:r w:rsidRPr="00395EF1">
        <w:rPr>
          <w:sz w:val="16"/>
          <w:szCs w:val="16"/>
        </w:rPr>
        <w:t xml:space="preserve">175. 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СНиП II-11-77*. </w:t>
      </w:r>
    </w:p>
    <w:p w:rsidR="001F6155" w:rsidRPr="00395EF1" w:rsidRDefault="001F6155" w:rsidP="00395EF1">
      <w:pPr>
        <w:pStyle w:val="af3"/>
        <w:ind w:left="-142"/>
        <w:rPr>
          <w:sz w:val="16"/>
          <w:szCs w:val="16"/>
        </w:rPr>
      </w:pPr>
      <w:bookmarkStart w:id="97" w:name="_Глава_36._Объекты"/>
      <w:bookmarkStart w:id="98" w:name="_Глава_34._32."/>
      <w:bookmarkStart w:id="99" w:name="_Глава_32._Объекты"/>
      <w:bookmarkEnd w:id="97"/>
      <w:bookmarkEnd w:id="98"/>
      <w:bookmarkEnd w:id="99"/>
      <w:r w:rsidRPr="00395EF1">
        <w:rPr>
          <w:sz w:val="16"/>
          <w:szCs w:val="16"/>
        </w:rPr>
        <w:t xml:space="preserve">Глава 32. Объекты по обеспечению безопасности на водных объектах </w:t>
      </w:r>
    </w:p>
    <w:p w:rsidR="001F6155" w:rsidRPr="00395EF1" w:rsidRDefault="001F6155" w:rsidP="00395EF1">
      <w:pPr>
        <w:pStyle w:val="af3"/>
        <w:ind w:left="-142"/>
        <w:rPr>
          <w:sz w:val="16"/>
          <w:szCs w:val="16"/>
        </w:rPr>
      </w:pPr>
      <w:r w:rsidRPr="00395EF1">
        <w:rPr>
          <w:sz w:val="16"/>
          <w:szCs w:val="16"/>
        </w:rPr>
        <w:t xml:space="preserve">176. Ледовые переправы на автомобильных дорогах организуют в случаях отсутствия мостовых переходов, невозможности устройства паромной переправы в зимний период и при образовании на водных преградах требуемого ледяного покрова. </w:t>
      </w:r>
    </w:p>
    <w:p w:rsidR="001F6155" w:rsidRPr="00395EF1" w:rsidRDefault="001F6155" w:rsidP="00395EF1">
      <w:pPr>
        <w:pStyle w:val="af3"/>
        <w:ind w:left="-142"/>
        <w:rPr>
          <w:sz w:val="16"/>
          <w:szCs w:val="16"/>
        </w:rPr>
      </w:pPr>
      <w:r w:rsidRPr="00395EF1">
        <w:rPr>
          <w:sz w:val="16"/>
          <w:szCs w:val="16"/>
        </w:rPr>
        <w:t xml:space="preserve">      Выбор трассы переправы, назначение состава, изыскание, проектирование и строительство переправы, ее содержание и эксплуатация осуществляются исходя из классификации ледовых переправ согласно ОДН 218.010-98 «Инструкция по проектированию, строительству и эксплуатации ледовых переправ». </w:t>
      </w:r>
    </w:p>
    <w:p w:rsidR="001F6155" w:rsidRPr="00395EF1" w:rsidRDefault="001F6155" w:rsidP="00395EF1">
      <w:pPr>
        <w:pStyle w:val="af3"/>
        <w:ind w:left="-142"/>
        <w:rPr>
          <w:sz w:val="16"/>
          <w:szCs w:val="16"/>
        </w:rPr>
      </w:pPr>
      <w:r w:rsidRPr="00395EF1">
        <w:rPr>
          <w:sz w:val="16"/>
          <w:szCs w:val="16"/>
        </w:rPr>
        <w:t xml:space="preserve">177. Спасательные подразделения на водных объектах располагаются на санкционированных водных объектах, предназначенных для пользования населением, в радиусе доступности, соответствующем условиям своевременного оказания помощи населению, охране их жизни и здоровья. </w:t>
      </w:r>
    </w:p>
    <w:p w:rsidR="001F6155" w:rsidRPr="00395EF1" w:rsidRDefault="001F6155" w:rsidP="00395EF1">
      <w:pPr>
        <w:pStyle w:val="af3"/>
        <w:ind w:left="-142"/>
        <w:rPr>
          <w:sz w:val="16"/>
          <w:szCs w:val="16"/>
        </w:rPr>
      </w:pPr>
      <w:bookmarkStart w:id="100" w:name="_Глава_37._Объекты"/>
      <w:bookmarkStart w:id="101" w:name="_Глава__35."/>
      <w:bookmarkEnd w:id="100"/>
      <w:bookmarkEnd w:id="101"/>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Глава  33. Объекты по профилактике терроризма и экстремизма </w:t>
      </w:r>
    </w:p>
    <w:p w:rsidR="001F6155" w:rsidRPr="00395EF1" w:rsidRDefault="001F6155" w:rsidP="00395EF1">
      <w:pPr>
        <w:pStyle w:val="af3"/>
        <w:ind w:left="-142"/>
        <w:rPr>
          <w:sz w:val="16"/>
          <w:szCs w:val="16"/>
        </w:rPr>
      </w:pPr>
      <w:r w:rsidRPr="00395EF1">
        <w:rPr>
          <w:sz w:val="16"/>
          <w:szCs w:val="16"/>
        </w:rPr>
        <w:t xml:space="preserve">178. В проектируемых зданиях органов внутренних дел (полиции), в соответствии с требованиями действующих нормативных документов, государственных стандартов и инструктивных материалов по инженерно-техническим мероприятиям гражданской обороны, следует предусматривать встроенные защитные сооружения гражданской обороны, состав и вместимость которых определяется заданиями на проектирование. </w:t>
      </w:r>
    </w:p>
    <w:p w:rsidR="001F6155" w:rsidRPr="00395EF1" w:rsidRDefault="001F6155" w:rsidP="00395EF1">
      <w:pPr>
        <w:pStyle w:val="af3"/>
        <w:ind w:left="-142"/>
        <w:rPr>
          <w:sz w:val="16"/>
          <w:szCs w:val="16"/>
        </w:rPr>
      </w:pPr>
      <w:r w:rsidRPr="00395EF1">
        <w:rPr>
          <w:sz w:val="16"/>
          <w:szCs w:val="16"/>
        </w:rPr>
        <w:t xml:space="preserve">       Встроенные защитные сооружения в мирное время следует использовать под помещения, определяемые заданиями на проектирование. </w:t>
      </w:r>
    </w:p>
    <w:p w:rsidR="001F6155" w:rsidRPr="00395EF1" w:rsidRDefault="001F6155" w:rsidP="00395EF1">
      <w:pPr>
        <w:pStyle w:val="af3"/>
        <w:ind w:left="-142"/>
        <w:rPr>
          <w:sz w:val="16"/>
          <w:szCs w:val="16"/>
        </w:rPr>
      </w:pPr>
      <w:r w:rsidRPr="00395EF1">
        <w:rPr>
          <w:sz w:val="16"/>
          <w:szCs w:val="16"/>
        </w:rPr>
        <w:t xml:space="preserve">179. При проектировании объектов органов внутренних дел следует предусматривать мероприятия по защите их от погромных действий и нападений бесчинствующей толпы и нападений с целью захвата оружия. </w:t>
      </w:r>
    </w:p>
    <w:p w:rsidR="001F6155" w:rsidRPr="00395EF1" w:rsidRDefault="001F6155" w:rsidP="00395EF1">
      <w:pPr>
        <w:pStyle w:val="af3"/>
        <w:ind w:left="-142"/>
        <w:rPr>
          <w:sz w:val="16"/>
          <w:szCs w:val="16"/>
        </w:rPr>
      </w:pPr>
      <w:r w:rsidRPr="00395EF1">
        <w:rPr>
          <w:sz w:val="16"/>
          <w:szCs w:val="16"/>
        </w:rPr>
        <w:t xml:space="preserve">180. При проектировании объектов органов внутренних дел следует учитывать противопожарные требования действующих строительных норм и правил применительно к зданиям общественного назначения. Отдельно расположенные здания и помещения производственного и складского назначения должны соответствовать противопожарным требованиям соответствующих норм проектирования в зависимости от их функционального назначения. </w:t>
      </w:r>
    </w:p>
    <w:p w:rsidR="001F6155" w:rsidRPr="00395EF1" w:rsidRDefault="001F6155" w:rsidP="00395EF1">
      <w:pPr>
        <w:pStyle w:val="af3"/>
        <w:ind w:left="-142"/>
        <w:rPr>
          <w:sz w:val="16"/>
          <w:szCs w:val="16"/>
        </w:rPr>
      </w:pPr>
      <w:r w:rsidRPr="00395EF1">
        <w:rPr>
          <w:sz w:val="16"/>
          <w:szCs w:val="16"/>
        </w:rPr>
        <w:t xml:space="preserve">       При проектировании зданий гаражей следует учитывать требования ВСН 01-89. </w:t>
      </w:r>
    </w:p>
    <w:p w:rsidR="001F6155" w:rsidRPr="00395EF1" w:rsidRDefault="001F6155" w:rsidP="00395EF1">
      <w:pPr>
        <w:pStyle w:val="af3"/>
        <w:ind w:left="-142"/>
        <w:rPr>
          <w:sz w:val="16"/>
          <w:szCs w:val="16"/>
        </w:rPr>
      </w:pPr>
      <w:r w:rsidRPr="00395EF1">
        <w:rPr>
          <w:sz w:val="16"/>
          <w:szCs w:val="16"/>
        </w:rPr>
        <w:t xml:space="preserve">Показатели штатной численности представлены в таблице 35.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35</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981"/>
        <w:gridCol w:w="11"/>
        <w:gridCol w:w="992"/>
        <w:gridCol w:w="1134"/>
        <w:gridCol w:w="1276"/>
        <w:gridCol w:w="1276"/>
        <w:gridCol w:w="1276"/>
      </w:tblGrid>
      <w:tr w:rsidR="001F6155" w:rsidRPr="00395EF1" w:rsidTr="00395EF1">
        <w:trPr>
          <w:trHeight w:val="275"/>
        </w:trPr>
        <w:tc>
          <w:tcPr>
            <w:tcW w:w="2518" w:type="dxa"/>
            <w:vMerge w:val="restart"/>
            <w:shd w:val="clear" w:color="auto" w:fill="EAF1DD"/>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Наименование</w:t>
            </w:r>
          </w:p>
        </w:tc>
        <w:tc>
          <w:tcPr>
            <w:tcW w:w="6946" w:type="dxa"/>
            <w:gridSpan w:val="7"/>
            <w:shd w:val="clear" w:color="auto" w:fill="EAF1DD"/>
          </w:tcPr>
          <w:p w:rsidR="001F6155" w:rsidRPr="00395EF1" w:rsidRDefault="001F6155" w:rsidP="00395EF1">
            <w:pPr>
              <w:pStyle w:val="af3"/>
              <w:ind w:left="-142"/>
              <w:rPr>
                <w:sz w:val="16"/>
                <w:szCs w:val="16"/>
              </w:rPr>
            </w:pPr>
            <w:r w:rsidRPr="00395EF1">
              <w:rPr>
                <w:sz w:val="16"/>
                <w:szCs w:val="16"/>
              </w:rPr>
              <w:t xml:space="preserve">Численность младшего начальствующего и начальствующего состава при численности обслуживаемого населения, тыс. чел. </w:t>
            </w:r>
          </w:p>
        </w:tc>
      </w:tr>
      <w:tr w:rsidR="001F6155" w:rsidRPr="00395EF1" w:rsidTr="00395EF1">
        <w:trPr>
          <w:trHeight w:val="275"/>
        </w:trPr>
        <w:tc>
          <w:tcPr>
            <w:tcW w:w="2518" w:type="dxa"/>
            <w:vMerge/>
            <w:shd w:val="clear" w:color="auto" w:fill="EAF1DD"/>
          </w:tcPr>
          <w:p w:rsidR="001F6155" w:rsidRPr="00395EF1" w:rsidRDefault="001F6155" w:rsidP="00395EF1">
            <w:pPr>
              <w:pStyle w:val="af3"/>
              <w:ind w:left="-142"/>
              <w:rPr>
                <w:sz w:val="16"/>
                <w:szCs w:val="16"/>
              </w:rPr>
            </w:pPr>
          </w:p>
        </w:tc>
        <w:tc>
          <w:tcPr>
            <w:tcW w:w="992" w:type="dxa"/>
            <w:gridSpan w:val="2"/>
            <w:shd w:val="clear" w:color="auto" w:fill="EAF1DD"/>
          </w:tcPr>
          <w:p w:rsidR="001F6155" w:rsidRPr="00395EF1" w:rsidRDefault="001F6155" w:rsidP="00395EF1">
            <w:pPr>
              <w:pStyle w:val="af3"/>
              <w:ind w:left="-142"/>
              <w:rPr>
                <w:sz w:val="16"/>
                <w:szCs w:val="16"/>
              </w:rPr>
            </w:pPr>
            <w:r w:rsidRPr="00395EF1">
              <w:rPr>
                <w:sz w:val="16"/>
                <w:szCs w:val="16"/>
              </w:rPr>
              <w:t>до 50</w:t>
            </w:r>
          </w:p>
        </w:tc>
        <w:tc>
          <w:tcPr>
            <w:tcW w:w="992" w:type="dxa"/>
            <w:shd w:val="clear" w:color="auto" w:fill="EAF1DD"/>
          </w:tcPr>
          <w:p w:rsidR="001F6155" w:rsidRPr="00395EF1" w:rsidRDefault="001F6155" w:rsidP="00395EF1">
            <w:pPr>
              <w:pStyle w:val="af3"/>
              <w:ind w:left="-142"/>
              <w:rPr>
                <w:sz w:val="16"/>
                <w:szCs w:val="16"/>
              </w:rPr>
            </w:pPr>
            <w:r w:rsidRPr="00395EF1">
              <w:rPr>
                <w:sz w:val="16"/>
                <w:szCs w:val="16"/>
              </w:rPr>
              <w:t xml:space="preserve">св. 50 до 100 </w:t>
            </w:r>
          </w:p>
        </w:tc>
        <w:tc>
          <w:tcPr>
            <w:tcW w:w="1134" w:type="dxa"/>
            <w:shd w:val="clear" w:color="auto" w:fill="EAF1DD"/>
          </w:tcPr>
          <w:p w:rsidR="001F6155" w:rsidRPr="00395EF1" w:rsidRDefault="001F6155" w:rsidP="00395EF1">
            <w:pPr>
              <w:pStyle w:val="af3"/>
              <w:ind w:left="-142"/>
              <w:rPr>
                <w:sz w:val="16"/>
                <w:szCs w:val="16"/>
              </w:rPr>
            </w:pPr>
            <w:r w:rsidRPr="00395EF1">
              <w:rPr>
                <w:sz w:val="16"/>
                <w:szCs w:val="16"/>
              </w:rPr>
              <w:t xml:space="preserve">св. 100 до 150 </w:t>
            </w:r>
          </w:p>
        </w:tc>
        <w:tc>
          <w:tcPr>
            <w:tcW w:w="1276" w:type="dxa"/>
            <w:shd w:val="clear" w:color="auto" w:fill="EAF1DD"/>
          </w:tcPr>
          <w:p w:rsidR="001F6155" w:rsidRPr="00395EF1" w:rsidRDefault="001F6155" w:rsidP="00395EF1">
            <w:pPr>
              <w:pStyle w:val="af3"/>
              <w:ind w:left="-142"/>
              <w:rPr>
                <w:sz w:val="16"/>
                <w:szCs w:val="16"/>
              </w:rPr>
            </w:pPr>
            <w:r w:rsidRPr="00395EF1">
              <w:rPr>
                <w:sz w:val="16"/>
                <w:szCs w:val="16"/>
              </w:rPr>
              <w:t xml:space="preserve">св. 150 до 200 </w:t>
            </w:r>
          </w:p>
        </w:tc>
        <w:tc>
          <w:tcPr>
            <w:tcW w:w="1276" w:type="dxa"/>
            <w:shd w:val="clear" w:color="auto" w:fill="EAF1DD"/>
          </w:tcPr>
          <w:p w:rsidR="001F6155" w:rsidRPr="00395EF1" w:rsidRDefault="001F6155" w:rsidP="00395EF1">
            <w:pPr>
              <w:pStyle w:val="af3"/>
              <w:ind w:left="-142"/>
              <w:rPr>
                <w:sz w:val="16"/>
                <w:szCs w:val="16"/>
              </w:rPr>
            </w:pPr>
            <w:r w:rsidRPr="00395EF1">
              <w:rPr>
                <w:sz w:val="16"/>
                <w:szCs w:val="16"/>
              </w:rPr>
              <w:t xml:space="preserve">св. 200 до 250 </w:t>
            </w:r>
          </w:p>
        </w:tc>
        <w:tc>
          <w:tcPr>
            <w:tcW w:w="1276" w:type="dxa"/>
            <w:shd w:val="clear" w:color="auto" w:fill="EAF1DD"/>
          </w:tcPr>
          <w:p w:rsidR="001F6155" w:rsidRPr="00395EF1" w:rsidRDefault="001F6155" w:rsidP="00395EF1">
            <w:pPr>
              <w:pStyle w:val="af3"/>
              <w:ind w:left="-142"/>
              <w:rPr>
                <w:sz w:val="16"/>
                <w:szCs w:val="16"/>
              </w:rPr>
            </w:pPr>
            <w:r w:rsidRPr="00395EF1">
              <w:rPr>
                <w:sz w:val="16"/>
                <w:szCs w:val="16"/>
              </w:rPr>
              <w:t xml:space="preserve">свыше 250 </w:t>
            </w:r>
          </w:p>
        </w:tc>
      </w:tr>
      <w:tr w:rsidR="001F6155" w:rsidRPr="00395EF1" w:rsidTr="00395EF1">
        <w:trPr>
          <w:trHeight w:val="397"/>
        </w:trPr>
        <w:tc>
          <w:tcPr>
            <w:tcW w:w="2518" w:type="dxa"/>
          </w:tcPr>
          <w:p w:rsidR="001F6155" w:rsidRPr="00395EF1" w:rsidRDefault="001F6155" w:rsidP="00395EF1">
            <w:pPr>
              <w:pStyle w:val="af3"/>
              <w:ind w:left="-142"/>
              <w:rPr>
                <w:sz w:val="16"/>
                <w:szCs w:val="16"/>
              </w:rPr>
            </w:pPr>
            <w:r w:rsidRPr="00395EF1">
              <w:rPr>
                <w:sz w:val="16"/>
                <w:szCs w:val="16"/>
              </w:rPr>
              <w:t xml:space="preserve">Отделения внутренних дел (района) </w:t>
            </w:r>
          </w:p>
        </w:tc>
        <w:tc>
          <w:tcPr>
            <w:tcW w:w="981" w:type="dxa"/>
          </w:tcPr>
          <w:p w:rsidR="001F6155" w:rsidRPr="00395EF1" w:rsidRDefault="001F6155" w:rsidP="00395EF1">
            <w:pPr>
              <w:pStyle w:val="af3"/>
              <w:ind w:left="-142"/>
              <w:rPr>
                <w:sz w:val="16"/>
                <w:szCs w:val="16"/>
              </w:rPr>
            </w:pPr>
            <w:r w:rsidRPr="00395EF1">
              <w:rPr>
                <w:sz w:val="16"/>
                <w:szCs w:val="16"/>
              </w:rPr>
              <w:t xml:space="preserve">до 75 </w:t>
            </w:r>
          </w:p>
        </w:tc>
        <w:tc>
          <w:tcPr>
            <w:tcW w:w="1003" w:type="dxa"/>
            <w:gridSpan w:val="2"/>
          </w:tcPr>
          <w:p w:rsidR="001F6155" w:rsidRPr="00395EF1" w:rsidRDefault="001F6155" w:rsidP="00395EF1">
            <w:pPr>
              <w:pStyle w:val="af3"/>
              <w:ind w:left="-142"/>
              <w:rPr>
                <w:sz w:val="16"/>
                <w:szCs w:val="16"/>
              </w:rPr>
            </w:pPr>
            <w:r w:rsidRPr="00395EF1">
              <w:rPr>
                <w:sz w:val="16"/>
                <w:szCs w:val="16"/>
              </w:rPr>
              <w:t xml:space="preserve">св. 75 до 150 </w:t>
            </w:r>
          </w:p>
        </w:tc>
        <w:tc>
          <w:tcPr>
            <w:tcW w:w="1134" w:type="dxa"/>
          </w:tcPr>
          <w:p w:rsidR="001F6155" w:rsidRPr="00395EF1" w:rsidRDefault="001F6155" w:rsidP="00395EF1">
            <w:pPr>
              <w:pStyle w:val="af3"/>
              <w:ind w:left="-142"/>
              <w:rPr>
                <w:sz w:val="16"/>
                <w:szCs w:val="16"/>
              </w:rPr>
            </w:pPr>
            <w:r w:rsidRPr="00395EF1">
              <w:rPr>
                <w:sz w:val="16"/>
                <w:szCs w:val="16"/>
              </w:rPr>
              <w:t xml:space="preserve">- </w:t>
            </w:r>
          </w:p>
        </w:tc>
        <w:tc>
          <w:tcPr>
            <w:tcW w:w="1276" w:type="dxa"/>
          </w:tcPr>
          <w:p w:rsidR="001F6155" w:rsidRPr="00395EF1" w:rsidRDefault="001F6155" w:rsidP="00395EF1">
            <w:pPr>
              <w:pStyle w:val="af3"/>
              <w:ind w:left="-142"/>
              <w:rPr>
                <w:sz w:val="16"/>
                <w:szCs w:val="16"/>
              </w:rPr>
            </w:pPr>
            <w:r w:rsidRPr="00395EF1">
              <w:rPr>
                <w:sz w:val="16"/>
                <w:szCs w:val="16"/>
              </w:rPr>
              <w:t xml:space="preserve">- </w:t>
            </w:r>
          </w:p>
        </w:tc>
        <w:tc>
          <w:tcPr>
            <w:tcW w:w="1276" w:type="dxa"/>
          </w:tcPr>
          <w:p w:rsidR="001F6155" w:rsidRPr="00395EF1" w:rsidRDefault="001F6155" w:rsidP="00395EF1">
            <w:pPr>
              <w:pStyle w:val="af3"/>
              <w:ind w:left="-142"/>
              <w:rPr>
                <w:sz w:val="16"/>
                <w:szCs w:val="16"/>
              </w:rPr>
            </w:pPr>
            <w:r w:rsidRPr="00395EF1">
              <w:rPr>
                <w:sz w:val="16"/>
                <w:szCs w:val="16"/>
              </w:rPr>
              <w:t xml:space="preserve">- </w:t>
            </w:r>
          </w:p>
        </w:tc>
        <w:tc>
          <w:tcPr>
            <w:tcW w:w="1276" w:type="dxa"/>
          </w:tcPr>
          <w:p w:rsidR="001F6155" w:rsidRPr="00395EF1" w:rsidRDefault="001F6155" w:rsidP="00395EF1">
            <w:pPr>
              <w:pStyle w:val="af3"/>
              <w:ind w:left="-142"/>
              <w:rPr>
                <w:sz w:val="16"/>
                <w:szCs w:val="16"/>
              </w:rPr>
            </w:pPr>
            <w:r w:rsidRPr="00395EF1">
              <w:rPr>
                <w:sz w:val="16"/>
                <w:szCs w:val="16"/>
              </w:rPr>
              <w:t xml:space="preserve">- </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        В управлениях (отделах) внутренних дел городов (районов, районов в городах) могут образовываться территориальные отделы (отделения) полиции (при обслуживании территорий с населением до 50 тысяч жителей и более). </w:t>
      </w:r>
    </w:p>
    <w:p w:rsidR="001F6155" w:rsidRPr="00395EF1" w:rsidRDefault="001F6155" w:rsidP="00395EF1">
      <w:pPr>
        <w:pStyle w:val="af3"/>
        <w:ind w:left="-142"/>
        <w:rPr>
          <w:sz w:val="16"/>
          <w:szCs w:val="16"/>
        </w:rPr>
      </w:pPr>
      <w:r w:rsidRPr="00395EF1">
        <w:rPr>
          <w:sz w:val="16"/>
          <w:szCs w:val="16"/>
        </w:rPr>
        <w:t xml:space="preserve">       При проектировании объектов органов внутренних дел потребное количество автомототранспорта и служебных собак определяется заданиями на проектирование. </w:t>
      </w:r>
    </w:p>
    <w:p w:rsidR="001F6155" w:rsidRPr="00395EF1" w:rsidRDefault="001F6155" w:rsidP="00395EF1">
      <w:pPr>
        <w:pStyle w:val="af3"/>
        <w:ind w:left="-142"/>
        <w:rPr>
          <w:sz w:val="16"/>
          <w:szCs w:val="16"/>
        </w:rPr>
      </w:pPr>
      <w:r w:rsidRPr="00395EF1">
        <w:rPr>
          <w:sz w:val="16"/>
          <w:szCs w:val="16"/>
        </w:rPr>
        <w:t xml:space="preserve">181. Здания районных органов внутренних дел следует, как правило, размещать в общественных центрах поселков и сельских населенных пунктах. </w:t>
      </w:r>
    </w:p>
    <w:p w:rsidR="001F6155" w:rsidRPr="00395EF1" w:rsidRDefault="001F6155" w:rsidP="00395EF1">
      <w:pPr>
        <w:pStyle w:val="af3"/>
        <w:ind w:left="-142"/>
        <w:rPr>
          <w:sz w:val="16"/>
          <w:szCs w:val="16"/>
        </w:rPr>
      </w:pPr>
      <w:r w:rsidRPr="00395EF1">
        <w:rPr>
          <w:sz w:val="16"/>
          <w:szCs w:val="16"/>
        </w:rPr>
        <w:t>182. Здания и помещения линейных органов внутренних дел располагаются вблизи, на территории или непосредственно в железнодорожных вокзалах.</w:t>
      </w:r>
    </w:p>
    <w:p w:rsidR="001F6155" w:rsidRPr="00395EF1" w:rsidRDefault="001F6155" w:rsidP="00395EF1">
      <w:pPr>
        <w:pStyle w:val="af3"/>
        <w:ind w:left="-142"/>
        <w:rPr>
          <w:sz w:val="16"/>
          <w:szCs w:val="16"/>
        </w:rPr>
      </w:pPr>
      <w:r w:rsidRPr="00395EF1">
        <w:rPr>
          <w:sz w:val="16"/>
          <w:szCs w:val="16"/>
        </w:rPr>
        <w:t xml:space="preserve">183. При выборе земельных участков для размещения зданий и сооружений органов внутренних дел следует предусматривать удобную транспортную связь их с магистральными улицами, а также максимальное приближение к инженерным сетям для подключения. </w:t>
      </w:r>
    </w:p>
    <w:p w:rsidR="001F6155" w:rsidRPr="00395EF1" w:rsidRDefault="001F6155" w:rsidP="00395EF1">
      <w:pPr>
        <w:pStyle w:val="af3"/>
        <w:ind w:left="-142"/>
        <w:rPr>
          <w:sz w:val="16"/>
          <w:szCs w:val="16"/>
        </w:rPr>
      </w:pPr>
      <w:r w:rsidRPr="00395EF1">
        <w:rPr>
          <w:sz w:val="16"/>
          <w:szCs w:val="16"/>
        </w:rPr>
        <w:t xml:space="preserve">        Комплекс зданий органов внутренних дел следует располагать на единой территории. </w:t>
      </w:r>
    </w:p>
    <w:p w:rsidR="001F6155" w:rsidRPr="00395EF1" w:rsidRDefault="001F6155" w:rsidP="00395EF1">
      <w:pPr>
        <w:pStyle w:val="af3"/>
        <w:ind w:left="-142"/>
        <w:rPr>
          <w:sz w:val="16"/>
          <w:szCs w:val="16"/>
        </w:rPr>
      </w:pPr>
      <w:r w:rsidRPr="00395EF1">
        <w:rPr>
          <w:sz w:val="16"/>
          <w:szCs w:val="16"/>
        </w:rPr>
        <w:t xml:space="preserve">184. Размеры земельных участков органов внутренних дел, размещенных в отдельном административном здании, следует принимать в соответствии с требованиями СНиП 2.07.01-89, как для зданий управлений. Площади земельных участков районных органов внутренних дел представлены в таблице 36.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36</w:t>
      </w:r>
    </w:p>
    <w:tbl>
      <w:tblPr>
        <w:tblW w:w="93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992"/>
        <w:gridCol w:w="993"/>
        <w:gridCol w:w="1275"/>
        <w:gridCol w:w="1134"/>
        <w:gridCol w:w="1134"/>
        <w:gridCol w:w="1134"/>
      </w:tblGrid>
      <w:tr w:rsidR="001F6155" w:rsidRPr="00395EF1" w:rsidTr="00395EF1">
        <w:trPr>
          <w:trHeight w:val="295"/>
        </w:trPr>
        <w:tc>
          <w:tcPr>
            <w:tcW w:w="2660" w:type="dxa"/>
            <w:vMerge w:val="restart"/>
            <w:shd w:val="clear" w:color="auto" w:fill="EAF1DD"/>
          </w:tcPr>
          <w:p w:rsidR="001F6155" w:rsidRPr="00395EF1" w:rsidRDefault="001F6155" w:rsidP="00395EF1">
            <w:pPr>
              <w:pStyle w:val="af3"/>
              <w:ind w:left="-142"/>
              <w:rPr>
                <w:sz w:val="16"/>
                <w:szCs w:val="16"/>
              </w:rPr>
            </w:pPr>
            <w:r w:rsidRPr="00395EF1">
              <w:rPr>
                <w:sz w:val="16"/>
                <w:szCs w:val="16"/>
              </w:rPr>
              <w:t xml:space="preserve">Объекты </w:t>
            </w:r>
          </w:p>
        </w:tc>
        <w:tc>
          <w:tcPr>
            <w:tcW w:w="6662" w:type="dxa"/>
            <w:gridSpan w:val="6"/>
            <w:shd w:val="clear" w:color="auto" w:fill="EAF1DD"/>
          </w:tcPr>
          <w:p w:rsidR="001F6155" w:rsidRPr="00395EF1" w:rsidRDefault="001F6155" w:rsidP="00395EF1">
            <w:pPr>
              <w:pStyle w:val="af3"/>
              <w:ind w:left="-142"/>
              <w:rPr>
                <w:sz w:val="16"/>
                <w:szCs w:val="16"/>
              </w:rPr>
            </w:pPr>
            <w:r w:rsidRPr="00395EF1">
              <w:rPr>
                <w:sz w:val="16"/>
                <w:szCs w:val="16"/>
              </w:rPr>
              <w:t>Площадь земельных участков (</w:t>
            </w:r>
            <w:proofErr w:type="gramStart"/>
            <w:r w:rsidRPr="00395EF1">
              <w:rPr>
                <w:sz w:val="16"/>
                <w:szCs w:val="16"/>
              </w:rPr>
              <w:t>га</w:t>
            </w:r>
            <w:proofErr w:type="gramEnd"/>
            <w:r w:rsidRPr="00395EF1">
              <w:rPr>
                <w:sz w:val="16"/>
                <w:szCs w:val="16"/>
              </w:rPr>
              <w:t xml:space="preserve">) на комплекс при вместимости зданий (чел.) </w:t>
            </w:r>
          </w:p>
        </w:tc>
      </w:tr>
      <w:tr w:rsidR="001F6155" w:rsidRPr="00395EF1" w:rsidTr="00395EF1">
        <w:trPr>
          <w:trHeight w:val="295"/>
        </w:trPr>
        <w:tc>
          <w:tcPr>
            <w:tcW w:w="2660" w:type="dxa"/>
            <w:vMerge/>
            <w:shd w:val="clear" w:color="auto" w:fill="EAF1DD"/>
          </w:tcPr>
          <w:p w:rsidR="001F6155" w:rsidRPr="00395EF1" w:rsidRDefault="001F6155" w:rsidP="00395EF1">
            <w:pPr>
              <w:pStyle w:val="af3"/>
              <w:ind w:left="-142"/>
              <w:rPr>
                <w:sz w:val="16"/>
                <w:szCs w:val="16"/>
              </w:rPr>
            </w:pPr>
          </w:p>
        </w:tc>
        <w:tc>
          <w:tcPr>
            <w:tcW w:w="992" w:type="dxa"/>
            <w:shd w:val="clear" w:color="auto" w:fill="EAF1DD"/>
          </w:tcPr>
          <w:p w:rsidR="001F6155" w:rsidRPr="00395EF1" w:rsidRDefault="001F6155" w:rsidP="00395EF1">
            <w:pPr>
              <w:pStyle w:val="af3"/>
              <w:ind w:left="-142"/>
              <w:rPr>
                <w:sz w:val="16"/>
                <w:szCs w:val="16"/>
              </w:rPr>
            </w:pPr>
            <w:r w:rsidRPr="00395EF1">
              <w:rPr>
                <w:sz w:val="16"/>
                <w:szCs w:val="16"/>
              </w:rPr>
              <w:t>до 75</w:t>
            </w:r>
          </w:p>
        </w:tc>
        <w:tc>
          <w:tcPr>
            <w:tcW w:w="993" w:type="dxa"/>
            <w:shd w:val="clear" w:color="auto" w:fill="EAF1DD"/>
          </w:tcPr>
          <w:p w:rsidR="001F6155" w:rsidRPr="00395EF1" w:rsidRDefault="001F6155" w:rsidP="00395EF1">
            <w:pPr>
              <w:pStyle w:val="af3"/>
              <w:ind w:left="-142"/>
              <w:rPr>
                <w:sz w:val="16"/>
                <w:szCs w:val="16"/>
              </w:rPr>
            </w:pPr>
            <w:r w:rsidRPr="00395EF1">
              <w:rPr>
                <w:sz w:val="16"/>
                <w:szCs w:val="16"/>
              </w:rPr>
              <w:t xml:space="preserve">св. 75 до 150 </w:t>
            </w:r>
          </w:p>
        </w:tc>
        <w:tc>
          <w:tcPr>
            <w:tcW w:w="1275" w:type="dxa"/>
            <w:shd w:val="clear" w:color="auto" w:fill="EAF1DD"/>
          </w:tcPr>
          <w:p w:rsidR="001F6155" w:rsidRPr="00395EF1" w:rsidRDefault="001F6155" w:rsidP="00395EF1">
            <w:pPr>
              <w:pStyle w:val="af3"/>
              <w:ind w:left="-142"/>
              <w:rPr>
                <w:sz w:val="16"/>
                <w:szCs w:val="16"/>
              </w:rPr>
            </w:pPr>
            <w:r w:rsidRPr="00395EF1">
              <w:rPr>
                <w:sz w:val="16"/>
                <w:szCs w:val="16"/>
              </w:rPr>
              <w:t xml:space="preserve">св. 150 до 450 </w:t>
            </w:r>
          </w:p>
        </w:tc>
        <w:tc>
          <w:tcPr>
            <w:tcW w:w="1134" w:type="dxa"/>
            <w:shd w:val="clear" w:color="auto" w:fill="EAF1DD"/>
          </w:tcPr>
          <w:p w:rsidR="001F6155" w:rsidRPr="00395EF1" w:rsidRDefault="001F6155" w:rsidP="00395EF1">
            <w:pPr>
              <w:pStyle w:val="af3"/>
              <w:ind w:left="-142"/>
              <w:rPr>
                <w:sz w:val="16"/>
                <w:szCs w:val="16"/>
              </w:rPr>
            </w:pPr>
            <w:r w:rsidRPr="00395EF1">
              <w:rPr>
                <w:sz w:val="16"/>
                <w:szCs w:val="16"/>
              </w:rPr>
              <w:t xml:space="preserve">св. 300 до 450 </w:t>
            </w:r>
          </w:p>
        </w:tc>
        <w:tc>
          <w:tcPr>
            <w:tcW w:w="1134" w:type="dxa"/>
            <w:shd w:val="clear" w:color="auto" w:fill="EAF1DD"/>
          </w:tcPr>
          <w:p w:rsidR="001F6155" w:rsidRPr="00395EF1" w:rsidRDefault="001F6155" w:rsidP="00395EF1">
            <w:pPr>
              <w:pStyle w:val="af3"/>
              <w:ind w:left="-142"/>
              <w:rPr>
                <w:sz w:val="16"/>
                <w:szCs w:val="16"/>
              </w:rPr>
            </w:pPr>
            <w:r w:rsidRPr="00395EF1">
              <w:rPr>
                <w:sz w:val="16"/>
                <w:szCs w:val="16"/>
              </w:rPr>
              <w:t xml:space="preserve">св. 450 до 600 </w:t>
            </w:r>
          </w:p>
        </w:tc>
        <w:tc>
          <w:tcPr>
            <w:tcW w:w="1134" w:type="dxa"/>
            <w:shd w:val="clear" w:color="auto" w:fill="EAF1DD"/>
          </w:tcPr>
          <w:p w:rsidR="001F6155" w:rsidRPr="00395EF1" w:rsidRDefault="001F6155" w:rsidP="00395EF1">
            <w:pPr>
              <w:pStyle w:val="af3"/>
              <w:ind w:left="-142"/>
              <w:rPr>
                <w:sz w:val="16"/>
                <w:szCs w:val="16"/>
              </w:rPr>
            </w:pPr>
            <w:r w:rsidRPr="00395EF1">
              <w:rPr>
                <w:sz w:val="16"/>
                <w:szCs w:val="16"/>
              </w:rPr>
              <w:t xml:space="preserve">свыше 600 </w:t>
            </w:r>
          </w:p>
        </w:tc>
      </w:tr>
      <w:tr w:rsidR="001F6155" w:rsidRPr="00395EF1" w:rsidTr="00395EF1">
        <w:trPr>
          <w:trHeight w:val="985"/>
        </w:trPr>
        <w:tc>
          <w:tcPr>
            <w:tcW w:w="2660" w:type="dxa"/>
          </w:tcPr>
          <w:p w:rsidR="001F6155" w:rsidRPr="00395EF1" w:rsidRDefault="001F6155" w:rsidP="00395EF1">
            <w:pPr>
              <w:pStyle w:val="af3"/>
              <w:ind w:left="-142"/>
              <w:rPr>
                <w:sz w:val="16"/>
                <w:szCs w:val="16"/>
              </w:rPr>
            </w:pPr>
            <w:r w:rsidRPr="00395EF1">
              <w:rPr>
                <w:sz w:val="16"/>
                <w:szCs w:val="16"/>
              </w:rPr>
              <w:t xml:space="preserve">Здания районных органов внутренних дел в </w:t>
            </w:r>
            <w:proofErr w:type="gramStart"/>
            <w:r w:rsidRPr="00395EF1">
              <w:rPr>
                <w:sz w:val="16"/>
                <w:szCs w:val="16"/>
              </w:rPr>
              <w:t>комп-лексе</w:t>
            </w:r>
            <w:proofErr w:type="gramEnd"/>
            <w:r w:rsidRPr="00395EF1">
              <w:rPr>
                <w:sz w:val="16"/>
                <w:szCs w:val="16"/>
              </w:rPr>
              <w:t xml:space="preserve"> со специализиро-ванными учреждениями полиции </w:t>
            </w:r>
          </w:p>
        </w:tc>
        <w:tc>
          <w:tcPr>
            <w:tcW w:w="992" w:type="dxa"/>
          </w:tcPr>
          <w:p w:rsidR="001F6155" w:rsidRPr="00395EF1" w:rsidRDefault="001F6155" w:rsidP="00395EF1">
            <w:pPr>
              <w:pStyle w:val="af3"/>
              <w:ind w:left="-142"/>
              <w:rPr>
                <w:sz w:val="16"/>
                <w:szCs w:val="16"/>
              </w:rPr>
            </w:pPr>
            <w:r w:rsidRPr="00395EF1">
              <w:rPr>
                <w:sz w:val="16"/>
                <w:szCs w:val="16"/>
              </w:rPr>
              <w:t xml:space="preserve">до 1,1 </w:t>
            </w:r>
          </w:p>
        </w:tc>
        <w:tc>
          <w:tcPr>
            <w:tcW w:w="993" w:type="dxa"/>
          </w:tcPr>
          <w:p w:rsidR="001F6155" w:rsidRPr="00395EF1" w:rsidRDefault="001F6155" w:rsidP="00395EF1">
            <w:pPr>
              <w:pStyle w:val="af3"/>
              <w:ind w:left="-142"/>
              <w:rPr>
                <w:sz w:val="16"/>
                <w:szCs w:val="16"/>
              </w:rPr>
            </w:pPr>
            <w:r w:rsidRPr="00395EF1">
              <w:rPr>
                <w:sz w:val="16"/>
                <w:szCs w:val="16"/>
              </w:rPr>
              <w:t xml:space="preserve">св. 1,1 до 1,8 </w:t>
            </w:r>
          </w:p>
        </w:tc>
        <w:tc>
          <w:tcPr>
            <w:tcW w:w="1275" w:type="dxa"/>
          </w:tcPr>
          <w:p w:rsidR="001F6155" w:rsidRPr="00395EF1" w:rsidRDefault="001F6155" w:rsidP="00395EF1">
            <w:pPr>
              <w:pStyle w:val="af3"/>
              <w:ind w:left="-142"/>
              <w:rPr>
                <w:sz w:val="16"/>
                <w:szCs w:val="16"/>
              </w:rPr>
            </w:pPr>
            <w:r w:rsidRPr="00395EF1">
              <w:rPr>
                <w:sz w:val="16"/>
                <w:szCs w:val="16"/>
              </w:rPr>
              <w:t xml:space="preserve">св. 1,8 до 2,3 </w:t>
            </w:r>
          </w:p>
        </w:tc>
        <w:tc>
          <w:tcPr>
            <w:tcW w:w="1134" w:type="dxa"/>
          </w:tcPr>
          <w:p w:rsidR="001F6155" w:rsidRPr="00395EF1" w:rsidRDefault="001F6155" w:rsidP="00395EF1">
            <w:pPr>
              <w:pStyle w:val="af3"/>
              <w:ind w:left="-142"/>
              <w:rPr>
                <w:sz w:val="16"/>
                <w:szCs w:val="16"/>
              </w:rPr>
            </w:pPr>
            <w:r w:rsidRPr="00395EF1">
              <w:rPr>
                <w:sz w:val="16"/>
                <w:szCs w:val="16"/>
              </w:rPr>
              <w:t xml:space="preserve">св. 2,3 до 2,7 </w:t>
            </w:r>
          </w:p>
        </w:tc>
        <w:tc>
          <w:tcPr>
            <w:tcW w:w="1134" w:type="dxa"/>
          </w:tcPr>
          <w:p w:rsidR="001F6155" w:rsidRPr="00395EF1" w:rsidRDefault="001F6155" w:rsidP="00395EF1">
            <w:pPr>
              <w:pStyle w:val="af3"/>
              <w:ind w:left="-142"/>
              <w:rPr>
                <w:sz w:val="16"/>
                <w:szCs w:val="16"/>
              </w:rPr>
            </w:pPr>
            <w:r w:rsidRPr="00395EF1">
              <w:rPr>
                <w:sz w:val="16"/>
                <w:szCs w:val="16"/>
              </w:rPr>
              <w:t xml:space="preserve">св. 2,7 до 2,9 </w:t>
            </w:r>
          </w:p>
        </w:tc>
        <w:tc>
          <w:tcPr>
            <w:tcW w:w="1134" w:type="dxa"/>
          </w:tcPr>
          <w:p w:rsidR="001F6155" w:rsidRPr="00395EF1" w:rsidRDefault="001F6155" w:rsidP="00395EF1">
            <w:pPr>
              <w:pStyle w:val="af3"/>
              <w:ind w:left="-142"/>
              <w:rPr>
                <w:sz w:val="16"/>
                <w:szCs w:val="16"/>
              </w:rPr>
            </w:pPr>
            <w:r w:rsidRPr="00395EF1">
              <w:rPr>
                <w:sz w:val="16"/>
                <w:szCs w:val="16"/>
              </w:rPr>
              <w:t xml:space="preserve">св. 2,9 </w:t>
            </w:r>
          </w:p>
        </w:tc>
      </w:tr>
    </w:tbl>
    <w:p w:rsidR="001F6155" w:rsidRPr="00395EF1" w:rsidRDefault="001F6155" w:rsidP="00395EF1">
      <w:pPr>
        <w:pStyle w:val="af3"/>
        <w:ind w:left="-142"/>
        <w:rPr>
          <w:sz w:val="16"/>
          <w:szCs w:val="16"/>
        </w:rPr>
      </w:pPr>
      <w:r w:rsidRPr="00395EF1">
        <w:rPr>
          <w:sz w:val="16"/>
          <w:szCs w:val="16"/>
        </w:rPr>
        <w:t xml:space="preserve">В указанные площади не входят земельные участки для организации стоянок транспорта, прибывающего на технический осмотр и регистрацию, размеры, которых определяются заданиями на проектирование.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185. Открытие площадки для стоянки автомобилей у здания органов внутренних дел следует предусматривать как для учреждений управления в соответствии с требованиями СНиП 2.07.01-89. </w:t>
      </w:r>
    </w:p>
    <w:p w:rsidR="001F6155" w:rsidRPr="00395EF1" w:rsidRDefault="001F6155" w:rsidP="00395EF1">
      <w:pPr>
        <w:pStyle w:val="af3"/>
        <w:ind w:left="-142"/>
        <w:rPr>
          <w:sz w:val="16"/>
          <w:szCs w:val="16"/>
        </w:rPr>
      </w:pPr>
      <w:r w:rsidRPr="00395EF1">
        <w:rPr>
          <w:sz w:val="16"/>
          <w:szCs w:val="16"/>
        </w:rPr>
        <w:t xml:space="preserve">       Состав и площади зданий и сооружений, размещаемых на территории объектов полиции, определяются согласно НПБ 12-95, при этом допускается увеличение площади земельного участка. </w:t>
      </w:r>
    </w:p>
    <w:p w:rsidR="001F6155" w:rsidRPr="00395EF1" w:rsidRDefault="001F6155" w:rsidP="00395EF1">
      <w:pPr>
        <w:pStyle w:val="af3"/>
        <w:ind w:left="-142"/>
        <w:rPr>
          <w:sz w:val="16"/>
          <w:szCs w:val="16"/>
        </w:rPr>
      </w:pPr>
      <w:bookmarkStart w:id="102" w:name="_Глава_38._Расчетные"/>
      <w:bookmarkStart w:id="103" w:name="_Глава_36._Расчетные"/>
      <w:bookmarkStart w:id="104" w:name="_Глава_36._34."/>
      <w:bookmarkStart w:id="105" w:name="_Глава_34._Расчетные"/>
      <w:bookmarkEnd w:id="102"/>
      <w:bookmarkEnd w:id="103"/>
      <w:bookmarkEnd w:id="104"/>
      <w:bookmarkEnd w:id="105"/>
      <w:r w:rsidRPr="00395EF1">
        <w:rPr>
          <w:sz w:val="16"/>
          <w:szCs w:val="16"/>
        </w:rPr>
        <w:t>Глава 34. Расчетные показатели минимально допустимого уровня обеспеченности объектов гражданской обороны, необходимых для предупреждения чрезвычайных ситуаций</w:t>
      </w:r>
    </w:p>
    <w:p w:rsidR="001F6155" w:rsidRPr="00395EF1" w:rsidRDefault="001F6155" w:rsidP="00395EF1">
      <w:pPr>
        <w:pStyle w:val="af3"/>
        <w:ind w:left="-142"/>
        <w:rPr>
          <w:sz w:val="16"/>
          <w:szCs w:val="16"/>
        </w:rPr>
      </w:pPr>
      <w:r w:rsidRPr="00395EF1">
        <w:rPr>
          <w:sz w:val="16"/>
          <w:szCs w:val="16"/>
        </w:rPr>
        <w:t xml:space="preserve">186. </w:t>
      </w:r>
      <w:r w:rsidRPr="00395EF1">
        <w:rPr>
          <w:bCs/>
          <w:sz w:val="16"/>
          <w:szCs w:val="16"/>
        </w:rPr>
        <w:t>Расчетные показатели минимально допустимого уровня обеспеченности объектов гражданской обороны, необходимых для предупреждения чрезвычайных ситуаций перечислены в таблице 37</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37</w:t>
      </w:r>
    </w:p>
    <w:tbl>
      <w:tblPr>
        <w:tblpPr w:leftFromText="180" w:rightFromText="180" w:vertAnchor="text" w:tblpX="392" w:tblpY="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2977"/>
        <w:gridCol w:w="1984"/>
        <w:gridCol w:w="3293"/>
      </w:tblGrid>
      <w:tr w:rsidR="001F6155" w:rsidRPr="00395EF1" w:rsidTr="00395EF1">
        <w:trPr>
          <w:trHeight w:val="271"/>
        </w:trPr>
        <w:tc>
          <w:tcPr>
            <w:tcW w:w="817" w:type="dxa"/>
            <w:shd w:val="clear" w:color="auto" w:fill="EAF1DD"/>
          </w:tcPr>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п</w:t>
            </w:r>
            <w:proofErr w:type="gramEnd"/>
            <w:r w:rsidRPr="00395EF1">
              <w:rPr>
                <w:sz w:val="16"/>
                <w:szCs w:val="16"/>
              </w:rPr>
              <w:t xml:space="preserve">/п </w:t>
            </w:r>
          </w:p>
        </w:tc>
        <w:tc>
          <w:tcPr>
            <w:tcW w:w="2977" w:type="dxa"/>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объекта </w:t>
            </w:r>
          </w:p>
        </w:tc>
        <w:tc>
          <w:tcPr>
            <w:tcW w:w="1984"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3293" w:type="dxa"/>
            <w:shd w:val="clear" w:color="auto" w:fill="EAF1DD"/>
          </w:tcPr>
          <w:p w:rsidR="001F6155" w:rsidRPr="00395EF1" w:rsidRDefault="001F6155" w:rsidP="00395EF1">
            <w:pPr>
              <w:pStyle w:val="af3"/>
              <w:ind w:left="-142"/>
              <w:rPr>
                <w:sz w:val="16"/>
                <w:szCs w:val="16"/>
              </w:rPr>
            </w:pPr>
            <w:r w:rsidRPr="00395EF1">
              <w:rPr>
                <w:sz w:val="16"/>
                <w:szCs w:val="16"/>
              </w:rPr>
              <w:t xml:space="preserve">Величина </w:t>
            </w:r>
          </w:p>
        </w:tc>
      </w:tr>
      <w:tr w:rsidR="001F6155" w:rsidRPr="00395EF1" w:rsidTr="00395EF1">
        <w:trPr>
          <w:trHeight w:val="398"/>
        </w:trPr>
        <w:tc>
          <w:tcPr>
            <w:tcW w:w="817" w:type="dxa"/>
          </w:tcPr>
          <w:p w:rsidR="001F6155" w:rsidRPr="00395EF1" w:rsidRDefault="001F6155" w:rsidP="00395EF1">
            <w:pPr>
              <w:pStyle w:val="af3"/>
              <w:ind w:left="-142"/>
              <w:rPr>
                <w:sz w:val="16"/>
                <w:szCs w:val="16"/>
              </w:rPr>
            </w:pPr>
            <w:r w:rsidRPr="00395EF1">
              <w:rPr>
                <w:sz w:val="16"/>
                <w:szCs w:val="16"/>
              </w:rPr>
              <w:t>1</w:t>
            </w:r>
          </w:p>
        </w:tc>
        <w:tc>
          <w:tcPr>
            <w:tcW w:w="2977" w:type="dxa"/>
          </w:tcPr>
          <w:p w:rsidR="001F6155" w:rsidRPr="00395EF1" w:rsidRDefault="001F6155" w:rsidP="00395EF1">
            <w:pPr>
              <w:pStyle w:val="af3"/>
              <w:ind w:left="-142"/>
              <w:rPr>
                <w:sz w:val="16"/>
                <w:szCs w:val="16"/>
              </w:rPr>
            </w:pPr>
            <w:r w:rsidRPr="00395EF1">
              <w:rPr>
                <w:sz w:val="16"/>
                <w:szCs w:val="16"/>
              </w:rPr>
              <w:t xml:space="preserve">Пожарные депо </w:t>
            </w:r>
          </w:p>
        </w:tc>
        <w:tc>
          <w:tcPr>
            <w:tcW w:w="1984"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3293" w:type="dxa"/>
          </w:tcPr>
          <w:p w:rsidR="001F6155" w:rsidRPr="00395EF1" w:rsidRDefault="001F6155" w:rsidP="00395EF1">
            <w:pPr>
              <w:pStyle w:val="af3"/>
              <w:ind w:left="-142"/>
              <w:rPr>
                <w:sz w:val="16"/>
                <w:szCs w:val="16"/>
              </w:rPr>
            </w:pPr>
            <w:r w:rsidRPr="00395EF1">
              <w:rPr>
                <w:sz w:val="16"/>
                <w:szCs w:val="16"/>
              </w:rPr>
              <w:t xml:space="preserve">1 на 2 единицы пожарной техники (площадь территории до 2 тыс. га с населением до 5 тыс. человек) </w:t>
            </w:r>
          </w:p>
        </w:tc>
      </w:tr>
      <w:tr w:rsidR="001F6155" w:rsidRPr="00395EF1" w:rsidTr="00395EF1">
        <w:trPr>
          <w:trHeight w:val="145"/>
        </w:trPr>
        <w:tc>
          <w:tcPr>
            <w:tcW w:w="817" w:type="dxa"/>
          </w:tcPr>
          <w:p w:rsidR="001F6155" w:rsidRPr="00395EF1" w:rsidRDefault="001F6155" w:rsidP="00395EF1">
            <w:pPr>
              <w:pStyle w:val="af3"/>
              <w:ind w:left="-142"/>
              <w:rPr>
                <w:sz w:val="16"/>
                <w:szCs w:val="16"/>
              </w:rPr>
            </w:pPr>
            <w:r w:rsidRPr="00395EF1">
              <w:rPr>
                <w:sz w:val="16"/>
                <w:szCs w:val="16"/>
              </w:rPr>
              <w:t>2</w:t>
            </w:r>
          </w:p>
        </w:tc>
        <w:tc>
          <w:tcPr>
            <w:tcW w:w="2977" w:type="dxa"/>
          </w:tcPr>
          <w:p w:rsidR="001F6155" w:rsidRPr="00395EF1" w:rsidRDefault="001F6155" w:rsidP="00395EF1">
            <w:pPr>
              <w:pStyle w:val="af3"/>
              <w:ind w:left="-142"/>
              <w:rPr>
                <w:sz w:val="16"/>
                <w:szCs w:val="16"/>
              </w:rPr>
            </w:pPr>
            <w:r w:rsidRPr="00395EF1">
              <w:rPr>
                <w:sz w:val="16"/>
                <w:szCs w:val="16"/>
              </w:rPr>
              <w:t xml:space="preserve">Защитные сооружения </w:t>
            </w:r>
          </w:p>
        </w:tc>
        <w:tc>
          <w:tcPr>
            <w:tcW w:w="1984" w:type="dxa"/>
          </w:tcPr>
          <w:p w:rsidR="001F6155" w:rsidRPr="00395EF1" w:rsidRDefault="001F6155" w:rsidP="00395EF1">
            <w:pPr>
              <w:pStyle w:val="af3"/>
              <w:ind w:left="-142"/>
              <w:rPr>
                <w:sz w:val="16"/>
                <w:szCs w:val="16"/>
              </w:rPr>
            </w:pPr>
            <w:r w:rsidRPr="00395EF1">
              <w:rPr>
                <w:sz w:val="16"/>
                <w:szCs w:val="16"/>
              </w:rPr>
              <w:t xml:space="preserve">Вместимость (чел.) </w:t>
            </w:r>
          </w:p>
        </w:tc>
        <w:tc>
          <w:tcPr>
            <w:tcW w:w="3293" w:type="dxa"/>
          </w:tcPr>
          <w:p w:rsidR="001F6155" w:rsidRPr="00395EF1" w:rsidRDefault="001F6155" w:rsidP="00395EF1">
            <w:pPr>
              <w:pStyle w:val="af3"/>
              <w:ind w:left="-142"/>
              <w:rPr>
                <w:sz w:val="16"/>
                <w:szCs w:val="16"/>
              </w:rPr>
            </w:pPr>
            <w:r w:rsidRPr="00395EF1">
              <w:rPr>
                <w:sz w:val="16"/>
                <w:szCs w:val="16"/>
              </w:rPr>
              <w:t xml:space="preserve">150 </w:t>
            </w:r>
          </w:p>
        </w:tc>
      </w:tr>
      <w:tr w:rsidR="001F6155" w:rsidRPr="00395EF1" w:rsidTr="00395EF1">
        <w:trPr>
          <w:trHeight w:val="271"/>
        </w:trPr>
        <w:tc>
          <w:tcPr>
            <w:tcW w:w="817" w:type="dxa"/>
          </w:tcPr>
          <w:p w:rsidR="001F6155" w:rsidRPr="00395EF1" w:rsidRDefault="001F6155" w:rsidP="00395EF1">
            <w:pPr>
              <w:pStyle w:val="af3"/>
              <w:ind w:left="-142"/>
              <w:rPr>
                <w:sz w:val="16"/>
                <w:szCs w:val="16"/>
              </w:rPr>
            </w:pPr>
            <w:r w:rsidRPr="00395EF1">
              <w:rPr>
                <w:sz w:val="16"/>
                <w:szCs w:val="16"/>
              </w:rPr>
              <w:t>3</w:t>
            </w:r>
          </w:p>
        </w:tc>
        <w:tc>
          <w:tcPr>
            <w:tcW w:w="2977" w:type="dxa"/>
          </w:tcPr>
          <w:p w:rsidR="001F6155" w:rsidRPr="00395EF1" w:rsidRDefault="001F6155" w:rsidP="00395EF1">
            <w:pPr>
              <w:pStyle w:val="af3"/>
              <w:ind w:left="-142"/>
              <w:rPr>
                <w:sz w:val="16"/>
                <w:szCs w:val="16"/>
              </w:rPr>
            </w:pPr>
            <w:r w:rsidRPr="00395EF1">
              <w:rPr>
                <w:sz w:val="16"/>
                <w:szCs w:val="16"/>
              </w:rPr>
              <w:t xml:space="preserve">Противорадиационные укрытия </w:t>
            </w:r>
          </w:p>
        </w:tc>
        <w:tc>
          <w:tcPr>
            <w:tcW w:w="1984" w:type="dxa"/>
          </w:tcPr>
          <w:p w:rsidR="001F6155" w:rsidRPr="00395EF1" w:rsidRDefault="001F6155" w:rsidP="00395EF1">
            <w:pPr>
              <w:pStyle w:val="af3"/>
              <w:ind w:left="-142"/>
              <w:rPr>
                <w:sz w:val="16"/>
                <w:szCs w:val="16"/>
              </w:rPr>
            </w:pPr>
            <w:r w:rsidRPr="00395EF1">
              <w:rPr>
                <w:sz w:val="16"/>
                <w:szCs w:val="16"/>
              </w:rPr>
              <w:t xml:space="preserve">Вместимость (чел.) </w:t>
            </w:r>
          </w:p>
        </w:tc>
        <w:tc>
          <w:tcPr>
            <w:tcW w:w="3293" w:type="dxa"/>
          </w:tcPr>
          <w:p w:rsidR="001F6155" w:rsidRPr="00395EF1" w:rsidRDefault="001F6155" w:rsidP="00395EF1">
            <w:pPr>
              <w:pStyle w:val="af3"/>
              <w:ind w:left="-142"/>
              <w:rPr>
                <w:sz w:val="16"/>
                <w:szCs w:val="16"/>
              </w:rPr>
            </w:pPr>
            <w:r w:rsidRPr="00395EF1">
              <w:rPr>
                <w:sz w:val="16"/>
                <w:szCs w:val="16"/>
              </w:rPr>
              <w:t xml:space="preserve">5 </w:t>
            </w:r>
          </w:p>
        </w:tc>
      </w:tr>
      <w:tr w:rsidR="001F6155" w:rsidRPr="00395EF1" w:rsidTr="00395EF1">
        <w:trPr>
          <w:trHeight w:val="524"/>
        </w:trPr>
        <w:tc>
          <w:tcPr>
            <w:tcW w:w="817" w:type="dxa"/>
          </w:tcPr>
          <w:p w:rsidR="001F6155" w:rsidRPr="00395EF1" w:rsidRDefault="001F6155" w:rsidP="00395EF1">
            <w:pPr>
              <w:pStyle w:val="af3"/>
              <w:ind w:left="-142"/>
              <w:rPr>
                <w:sz w:val="16"/>
                <w:szCs w:val="16"/>
              </w:rPr>
            </w:pPr>
            <w:r w:rsidRPr="00395EF1">
              <w:rPr>
                <w:sz w:val="16"/>
                <w:szCs w:val="16"/>
              </w:rPr>
              <w:lastRenderedPageBreak/>
              <w:t>4</w:t>
            </w:r>
          </w:p>
        </w:tc>
        <w:tc>
          <w:tcPr>
            <w:tcW w:w="2977" w:type="dxa"/>
          </w:tcPr>
          <w:p w:rsidR="001F6155" w:rsidRPr="00395EF1" w:rsidRDefault="001F6155" w:rsidP="00395EF1">
            <w:pPr>
              <w:pStyle w:val="af3"/>
              <w:ind w:left="-142"/>
              <w:rPr>
                <w:sz w:val="16"/>
                <w:szCs w:val="16"/>
              </w:rPr>
            </w:pPr>
            <w:r w:rsidRPr="00395EF1">
              <w:rPr>
                <w:sz w:val="16"/>
                <w:szCs w:val="16"/>
              </w:rPr>
              <w:t xml:space="preserve">Санитарно-обмывочные пункты и станции обеззараживания одежды и транспорта </w:t>
            </w:r>
          </w:p>
        </w:tc>
        <w:tc>
          <w:tcPr>
            <w:tcW w:w="1984"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3293" w:type="dxa"/>
          </w:tcPr>
          <w:p w:rsidR="001F6155" w:rsidRPr="00395EF1" w:rsidRDefault="001F6155" w:rsidP="00395EF1">
            <w:pPr>
              <w:pStyle w:val="af3"/>
              <w:ind w:left="-142"/>
              <w:rPr>
                <w:sz w:val="16"/>
                <w:szCs w:val="16"/>
              </w:rPr>
            </w:pPr>
            <w:r w:rsidRPr="00395EF1">
              <w:rPr>
                <w:sz w:val="16"/>
                <w:szCs w:val="16"/>
              </w:rPr>
              <w:t xml:space="preserve">1 (на каждый въезд и выезд населенного пункта) </w:t>
            </w:r>
          </w:p>
        </w:tc>
      </w:tr>
      <w:tr w:rsidR="001F6155" w:rsidRPr="00395EF1" w:rsidTr="00395EF1">
        <w:trPr>
          <w:trHeight w:val="271"/>
        </w:trPr>
        <w:tc>
          <w:tcPr>
            <w:tcW w:w="817" w:type="dxa"/>
          </w:tcPr>
          <w:p w:rsidR="001F6155" w:rsidRPr="00395EF1" w:rsidRDefault="001F6155" w:rsidP="00395EF1">
            <w:pPr>
              <w:pStyle w:val="af3"/>
              <w:ind w:left="-142"/>
              <w:rPr>
                <w:sz w:val="16"/>
                <w:szCs w:val="16"/>
              </w:rPr>
            </w:pPr>
            <w:r w:rsidRPr="00395EF1">
              <w:rPr>
                <w:sz w:val="16"/>
                <w:szCs w:val="16"/>
              </w:rPr>
              <w:t>5</w:t>
            </w:r>
          </w:p>
        </w:tc>
        <w:tc>
          <w:tcPr>
            <w:tcW w:w="2977" w:type="dxa"/>
          </w:tcPr>
          <w:p w:rsidR="001F6155" w:rsidRPr="00395EF1" w:rsidRDefault="001F6155" w:rsidP="00395EF1">
            <w:pPr>
              <w:pStyle w:val="af3"/>
              <w:ind w:left="-142"/>
              <w:rPr>
                <w:sz w:val="16"/>
                <w:szCs w:val="16"/>
              </w:rPr>
            </w:pPr>
            <w:r w:rsidRPr="00395EF1">
              <w:rPr>
                <w:sz w:val="16"/>
                <w:szCs w:val="16"/>
              </w:rPr>
              <w:t xml:space="preserve">Пункты временного размещения </w:t>
            </w:r>
          </w:p>
        </w:tc>
        <w:tc>
          <w:tcPr>
            <w:tcW w:w="1984"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3293" w:type="dxa"/>
          </w:tcPr>
          <w:p w:rsidR="001F6155" w:rsidRPr="00395EF1" w:rsidRDefault="001F6155" w:rsidP="00395EF1">
            <w:pPr>
              <w:pStyle w:val="af3"/>
              <w:ind w:left="-142"/>
              <w:rPr>
                <w:sz w:val="16"/>
                <w:szCs w:val="16"/>
              </w:rPr>
            </w:pPr>
            <w:r w:rsidRPr="00395EF1">
              <w:rPr>
                <w:sz w:val="16"/>
                <w:szCs w:val="16"/>
              </w:rPr>
              <w:t xml:space="preserve">1 </w:t>
            </w:r>
          </w:p>
        </w:tc>
      </w:tr>
      <w:tr w:rsidR="001F6155" w:rsidRPr="00395EF1" w:rsidTr="00395EF1">
        <w:trPr>
          <w:trHeight w:val="271"/>
        </w:trPr>
        <w:tc>
          <w:tcPr>
            <w:tcW w:w="817" w:type="dxa"/>
          </w:tcPr>
          <w:p w:rsidR="001F6155" w:rsidRPr="00395EF1" w:rsidRDefault="001F6155" w:rsidP="00395EF1">
            <w:pPr>
              <w:pStyle w:val="af3"/>
              <w:ind w:left="-142"/>
              <w:rPr>
                <w:sz w:val="16"/>
                <w:szCs w:val="16"/>
              </w:rPr>
            </w:pPr>
            <w:r w:rsidRPr="00395EF1">
              <w:rPr>
                <w:sz w:val="16"/>
                <w:szCs w:val="16"/>
              </w:rPr>
              <w:t>6</w:t>
            </w:r>
          </w:p>
        </w:tc>
        <w:tc>
          <w:tcPr>
            <w:tcW w:w="2977" w:type="dxa"/>
          </w:tcPr>
          <w:p w:rsidR="001F6155" w:rsidRPr="00395EF1" w:rsidRDefault="001F6155" w:rsidP="00395EF1">
            <w:pPr>
              <w:pStyle w:val="af3"/>
              <w:ind w:left="-142"/>
              <w:rPr>
                <w:sz w:val="16"/>
                <w:szCs w:val="16"/>
              </w:rPr>
            </w:pPr>
            <w:r w:rsidRPr="00395EF1">
              <w:rPr>
                <w:sz w:val="16"/>
                <w:szCs w:val="16"/>
              </w:rPr>
              <w:t xml:space="preserve">Сборные эвакуационные пункты </w:t>
            </w:r>
          </w:p>
        </w:tc>
        <w:tc>
          <w:tcPr>
            <w:tcW w:w="1984"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3293" w:type="dxa"/>
          </w:tcPr>
          <w:p w:rsidR="001F6155" w:rsidRPr="00395EF1" w:rsidRDefault="001F6155" w:rsidP="00395EF1">
            <w:pPr>
              <w:pStyle w:val="af3"/>
              <w:ind w:left="-142"/>
              <w:rPr>
                <w:sz w:val="16"/>
                <w:szCs w:val="16"/>
              </w:rPr>
            </w:pPr>
            <w:r w:rsidRPr="00395EF1">
              <w:rPr>
                <w:sz w:val="16"/>
                <w:szCs w:val="16"/>
              </w:rPr>
              <w:t xml:space="preserve">1 </w:t>
            </w:r>
          </w:p>
        </w:tc>
      </w:tr>
      <w:tr w:rsidR="001F6155" w:rsidRPr="00395EF1" w:rsidTr="00395EF1">
        <w:trPr>
          <w:trHeight w:val="145"/>
        </w:trPr>
        <w:tc>
          <w:tcPr>
            <w:tcW w:w="817" w:type="dxa"/>
          </w:tcPr>
          <w:p w:rsidR="001F6155" w:rsidRPr="00395EF1" w:rsidRDefault="001F6155" w:rsidP="00395EF1">
            <w:pPr>
              <w:pStyle w:val="af3"/>
              <w:ind w:left="-142"/>
              <w:rPr>
                <w:sz w:val="16"/>
                <w:szCs w:val="16"/>
              </w:rPr>
            </w:pPr>
            <w:r w:rsidRPr="00395EF1">
              <w:rPr>
                <w:sz w:val="16"/>
                <w:szCs w:val="16"/>
              </w:rPr>
              <w:t>7</w:t>
            </w:r>
          </w:p>
        </w:tc>
        <w:tc>
          <w:tcPr>
            <w:tcW w:w="2977" w:type="dxa"/>
          </w:tcPr>
          <w:p w:rsidR="001F6155" w:rsidRPr="00395EF1" w:rsidRDefault="001F6155" w:rsidP="00395EF1">
            <w:pPr>
              <w:pStyle w:val="af3"/>
              <w:ind w:left="-142"/>
              <w:rPr>
                <w:sz w:val="16"/>
                <w:szCs w:val="16"/>
              </w:rPr>
            </w:pPr>
            <w:r w:rsidRPr="00395EF1">
              <w:rPr>
                <w:sz w:val="16"/>
                <w:szCs w:val="16"/>
              </w:rPr>
              <w:t xml:space="preserve">Сирены </w:t>
            </w:r>
          </w:p>
        </w:tc>
        <w:tc>
          <w:tcPr>
            <w:tcW w:w="1984"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3293" w:type="dxa"/>
          </w:tcPr>
          <w:p w:rsidR="001F6155" w:rsidRPr="00395EF1" w:rsidRDefault="001F6155" w:rsidP="00395EF1">
            <w:pPr>
              <w:pStyle w:val="af3"/>
              <w:ind w:left="-142"/>
              <w:rPr>
                <w:sz w:val="16"/>
                <w:szCs w:val="16"/>
              </w:rPr>
            </w:pPr>
            <w:r w:rsidRPr="00395EF1">
              <w:rPr>
                <w:sz w:val="16"/>
                <w:szCs w:val="16"/>
              </w:rPr>
              <w:t xml:space="preserve">1 (радиус действия 500 м) </w:t>
            </w:r>
          </w:p>
        </w:tc>
      </w:tr>
      <w:tr w:rsidR="001F6155" w:rsidRPr="00395EF1" w:rsidTr="00395EF1">
        <w:trPr>
          <w:trHeight w:val="272"/>
        </w:trPr>
        <w:tc>
          <w:tcPr>
            <w:tcW w:w="817" w:type="dxa"/>
          </w:tcPr>
          <w:p w:rsidR="001F6155" w:rsidRPr="00395EF1" w:rsidRDefault="001F6155" w:rsidP="00395EF1">
            <w:pPr>
              <w:pStyle w:val="af3"/>
              <w:ind w:left="-142"/>
              <w:rPr>
                <w:sz w:val="16"/>
                <w:szCs w:val="16"/>
              </w:rPr>
            </w:pPr>
            <w:r w:rsidRPr="00395EF1">
              <w:rPr>
                <w:sz w:val="16"/>
                <w:szCs w:val="16"/>
              </w:rPr>
              <w:t>8</w:t>
            </w:r>
          </w:p>
        </w:tc>
        <w:tc>
          <w:tcPr>
            <w:tcW w:w="2977" w:type="dxa"/>
          </w:tcPr>
          <w:p w:rsidR="001F6155" w:rsidRPr="00395EF1" w:rsidRDefault="001F6155" w:rsidP="00395EF1">
            <w:pPr>
              <w:pStyle w:val="af3"/>
              <w:ind w:left="-142"/>
              <w:rPr>
                <w:sz w:val="16"/>
                <w:szCs w:val="16"/>
              </w:rPr>
            </w:pPr>
            <w:r w:rsidRPr="00395EF1">
              <w:rPr>
                <w:sz w:val="16"/>
                <w:szCs w:val="16"/>
              </w:rPr>
              <w:t xml:space="preserve">Объекты противопожарного водоснабжения </w:t>
            </w:r>
          </w:p>
        </w:tc>
        <w:tc>
          <w:tcPr>
            <w:tcW w:w="1984"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3293" w:type="dxa"/>
          </w:tcPr>
          <w:p w:rsidR="001F6155" w:rsidRPr="00395EF1" w:rsidRDefault="001F6155" w:rsidP="00395EF1">
            <w:pPr>
              <w:pStyle w:val="af3"/>
              <w:ind w:left="-142"/>
              <w:rPr>
                <w:sz w:val="16"/>
                <w:szCs w:val="16"/>
              </w:rPr>
            </w:pPr>
            <w:r w:rsidRPr="00395EF1">
              <w:rPr>
                <w:sz w:val="16"/>
                <w:szCs w:val="16"/>
              </w:rPr>
              <w:t xml:space="preserve">1 на 250 м </w:t>
            </w:r>
          </w:p>
        </w:tc>
      </w:tr>
      <w:tr w:rsidR="001F6155" w:rsidRPr="00395EF1" w:rsidTr="00395EF1">
        <w:trPr>
          <w:trHeight w:val="398"/>
        </w:trPr>
        <w:tc>
          <w:tcPr>
            <w:tcW w:w="817" w:type="dxa"/>
          </w:tcPr>
          <w:p w:rsidR="001F6155" w:rsidRPr="00395EF1" w:rsidRDefault="001F6155" w:rsidP="00395EF1">
            <w:pPr>
              <w:pStyle w:val="af3"/>
              <w:ind w:left="-142"/>
              <w:rPr>
                <w:sz w:val="16"/>
                <w:szCs w:val="16"/>
              </w:rPr>
            </w:pPr>
            <w:r w:rsidRPr="00395EF1">
              <w:rPr>
                <w:sz w:val="16"/>
                <w:szCs w:val="16"/>
              </w:rPr>
              <w:t>9</w:t>
            </w:r>
          </w:p>
        </w:tc>
        <w:tc>
          <w:tcPr>
            <w:tcW w:w="2977" w:type="dxa"/>
          </w:tcPr>
          <w:p w:rsidR="001F6155" w:rsidRPr="00395EF1" w:rsidRDefault="001F6155" w:rsidP="00395EF1">
            <w:pPr>
              <w:pStyle w:val="af3"/>
              <w:ind w:left="-142"/>
              <w:rPr>
                <w:sz w:val="16"/>
                <w:szCs w:val="16"/>
              </w:rPr>
            </w:pPr>
            <w:r w:rsidRPr="00395EF1">
              <w:rPr>
                <w:sz w:val="16"/>
                <w:szCs w:val="16"/>
              </w:rPr>
              <w:t xml:space="preserve">Ледовые переправы </w:t>
            </w:r>
          </w:p>
        </w:tc>
        <w:tc>
          <w:tcPr>
            <w:tcW w:w="1984"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3293" w:type="dxa"/>
          </w:tcPr>
          <w:p w:rsidR="001F6155" w:rsidRPr="00395EF1" w:rsidRDefault="001F6155" w:rsidP="00395EF1">
            <w:pPr>
              <w:pStyle w:val="af3"/>
              <w:ind w:left="-142"/>
              <w:rPr>
                <w:sz w:val="16"/>
                <w:szCs w:val="16"/>
              </w:rPr>
            </w:pPr>
            <w:r w:rsidRPr="00395EF1">
              <w:rPr>
                <w:sz w:val="16"/>
                <w:szCs w:val="16"/>
              </w:rPr>
              <w:t xml:space="preserve">В местах необходимых для доступа к населенным пунктам в случаях отсутствия иного способа </w:t>
            </w:r>
          </w:p>
        </w:tc>
      </w:tr>
      <w:tr w:rsidR="001F6155" w:rsidRPr="00395EF1" w:rsidTr="00395EF1">
        <w:trPr>
          <w:trHeight w:val="524"/>
        </w:trPr>
        <w:tc>
          <w:tcPr>
            <w:tcW w:w="817" w:type="dxa"/>
          </w:tcPr>
          <w:p w:rsidR="001F6155" w:rsidRPr="00395EF1" w:rsidRDefault="001F6155" w:rsidP="00395EF1">
            <w:pPr>
              <w:pStyle w:val="af3"/>
              <w:ind w:left="-142"/>
              <w:rPr>
                <w:sz w:val="16"/>
                <w:szCs w:val="16"/>
              </w:rPr>
            </w:pPr>
            <w:r w:rsidRPr="00395EF1">
              <w:rPr>
                <w:sz w:val="16"/>
                <w:szCs w:val="16"/>
              </w:rPr>
              <w:t>10</w:t>
            </w:r>
          </w:p>
        </w:tc>
        <w:tc>
          <w:tcPr>
            <w:tcW w:w="2977" w:type="dxa"/>
          </w:tcPr>
          <w:p w:rsidR="001F6155" w:rsidRPr="00395EF1" w:rsidRDefault="001F6155" w:rsidP="00395EF1">
            <w:pPr>
              <w:pStyle w:val="af3"/>
              <w:ind w:left="-142"/>
              <w:rPr>
                <w:sz w:val="16"/>
                <w:szCs w:val="16"/>
              </w:rPr>
            </w:pPr>
            <w:r w:rsidRPr="00395EF1">
              <w:rPr>
                <w:sz w:val="16"/>
                <w:szCs w:val="16"/>
              </w:rPr>
              <w:t xml:space="preserve">Спасательные подразделения на водных объектах </w:t>
            </w:r>
          </w:p>
        </w:tc>
        <w:tc>
          <w:tcPr>
            <w:tcW w:w="1984"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3293" w:type="dxa"/>
          </w:tcPr>
          <w:p w:rsidR="001F6155" w:rsidRPr="00395EF1" w:rsidRDefault="001F6155" w:rsidP="00395EF1">
            <w:pPr>
              <w:pStyle w:val="af3"/>
              <w:ind w:left="-142"/>
              <w:rPr>
                <w:sz w:val="16"/>
                <w:szCs w:val="16"/>
              </w:rPr>
            </w:pPr>
            <w:r w:rsidRPr="00395EF1">
              <w:rPr>
                <w:sz w:val="16"/>
                <w:szCs w:val="16"/>
              </w:rPr>
              <w:t xml:space="preserve">1 на каждый санкционированный водный объект, предназначенный для отдыха и иного пользования населением </w:t>
            </w:r>
          </w:p>
        </w:tc>
      </w:tr>
      <w:tr w:rsidR="001F6155" w:rsidRPr="00395EF1" w:rsidTr="00395EF1">
        <w:trPr>
          <w:trHeight w:val="272"/>
        </w:trPr>
        <w:tc>
          <w:tcPr>
            <w:tcW w:w="817" w:type="dxa"/>
          </w:tcPr>
          <w:p w:rsidR="001F6155" w:rsidRPr="00395EF1" w:rsidRDefault="001F6155" w:rsidP="00395EF1">
            <w:pPr>
              <w:pStyle w:val="af3"/>
              <w:ind w:left="-142"/>
              <w:rPr>
                <w:sz w:val="16"/>
                <w:szCs w:val="16"/>
              </w:rPr>
            </w:pPr>
            <w:r w:rsidRPr="00395EF1">
              <w:rPr>
                <w:sz w:val="16"/>
                <w:szCs w:val="16"/>
              </w:rPr>
              <w:t>11</w:t>
            </w:r>
          </w:p>
        </w:tc>
        <w:tc>
          <w:tcPr>
            <w:tcW w:w="2977" w:type="dxa"/>
          </w:tcPr>
          <w:p w:rsidR="001F6155" w:rsidRPr="00395EF1" w:rsidRDefault="001F6155" w:rsidP="00395EF1">
            <w:pPr>
              <w:pStyle w:val="af3"/>
              <w:ind w:left="-142"/>
              <w:rPr>
                <w:sz w:val="16"/>
                <w:szCs w:val="16"/>
              </w:rPr>
            </w:pPr>
            <w:r w:rsidRPr="00395EF1">
              <w:rPr>
                <w:sz w:val="16"/>
                <w:szCs w:val="16"/>
              </w:rPr>
              <w:t xml:space="preserve">Объекты органов внутренних дел </w:t>
            </w:r>
          </w:p>
        </w:tc>
        <w:tc>
          <w:tcPr>
            <w:tcW w:w="1984"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3293" w:type="dxa"/>
          </w:tcPr>
          <w:p w:rsidR="001F6155" w:rsidRPr="00395EF1" w:rsidRDefault="001F6155" w:rsidP="00395EF1">
            <w:pPr>
              <w:pStyle w:val="af3"/>
              <w:ind w:left="-142"/>
              <w:rPr>
                <w:sz w:val="16"/>
                <w:szCs w:val="16"/>
              </w:rPr>
            </w:pPr>
            <w:r w:rsidRPr="00395EF1">
              <w:rPr>
                <w:sz w:val="16"/>
                <w:szCs w:val="16"/>
              </w:rPr>
              <w:t xml:space="preserve">1 </w:t>
            </w:r>
          </w:p>
        </w:tc>
      </w:tr>
    </w:tbl>
    <w:p w:rsidR="001F6155" w:rsidRPr="00395EF1" w:rsidRDefault="001F6155" w:rsidP="00395EF1">
      <w:pPr>
        <w:pStyle w:val="af3"/>
        <w:ind w:left="-142"/>
        <w:rPr>
          <w:sz w:val="16"/>
          <w:szCs w:val="16"/>
        </w:rPr>
      </w:pPr>
      <w:bookmarkStart w:id="106" w:name="_Глава_39._Расчетные"/>
      <w:bookmarkStart w:id="107" w:name="_Глава_37._Расчетные"/>
      <w:bookmarkStart w:id="108" w:name="_Глава_37._35."/>
      <w:bookmarkStart w:id="109" w:name="_Глава_35._Расчетные"/>
      <w:bookmarkEnd w:id="106"/>
      <w:bookmarkEnd w:id="107"/>
      <w:bookmarkEnd w:id="108"/>
      <w:bookmarkEnd w:id="109"/>
      <w:r w:rsidRPr="00395EF1">
        <w:rPr>
          <w:sz w:val="16"/>
          <w:szCs w:val="16"/>
        </w:rPr>
        <w:t xml:space="preserve">Глава 35. Расчетные показатели максимально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 </w:t>
      </w:r>
    </w:p>
    <w:p w:rsidR="001F6155" w:rsidRPr="00395EF1" w:rsidRDefault="001F6155" w:rsidP="00395EF1">
      <w:pPr>
        <w:pStyle w:val="af3"/>
        <w:ind w:left="-142"/>
        <w:rPr>
          <w:sz w:val="16"/>
          <w:szCs w:val="16"/>
        </w:rPr>
      </w:pPr>
      <w:r w:rsidRPr="00395EF1">
        <w:rPr>
          <w:sz w:val="16"/>
          <w:szCs w:val="16"/>
        </w:rPr>
        <w:t>187.</w:t>
      </w:r>
      <w:r w:rsidRPr="00395EF1">
        <w:rPr>
          <w:b/>
          <w:bCs/>
          <w:sz w:val="16"/>
          <w:szCs w:val="16"/>
        </w:rPr>
        <w:t xml:space="preserve"> </w:t>
      </w:r>
      <w:r w:rsidRPr="00395EF1">
        <w:rPr>
          <w:bCs/>
          <w:sz w:val="16"/>
          <w:szCs w:val="16"/>
        </w:rPr>
        <w:t>Расчетные показатели максимально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 определены в таблице 38</w:t>
      </w:r>
    </w:p>
    <w:p w:rsidR="001F6155" w:rsidRPr="00395EF1" w:rsidRDefault="001F6155" w:rsidP="00395EF1">
      <w:pPr>
        <w:pStyle w:val="af3"/>
        <w:ind w:left="-142"/>
        <w:rPr>
          <w:sz w:val="16"/>
          <w:szCs w:val="16"/>
        </w:rPr>
      </w:pPr>
      <w:r w:rsidRPr="00395EF1">
        <w:rPr>
          <w:sz w:val="16"/>
          <w:szCs w:val="16"/>
        </w:rPr>
        <w:t>Таблица 38</w:t>
      </w:r>
    </w:p>
    <w:tbl>
      <w:tblPr>
        <w:tblpPr w:leftFromText="180" w:rightFromText="180" w:vertAnchor="text" w:tblpX="534"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261"/>
        <w:gridCol w:w="2409"/>
        <w:gridCol w:w="2552"/>
      </w:tblGrid>
      <w:tr w:rsidR="001F6155" w:rsidRPr="00395EF1" w:rsidTr="00395EF1">
        <w:trPr>
          <w:trHeight w:val="272"/>
        </w:trPr>
        <w:tc>
          <w:tcPr>
            <w:tcW w:w="675" w:type="dxa"/>
            <w:shd w:val="clear" w:color="auto" w:fill="EAF1DD"/>
          </w:tcPr>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п</w:t>
            </w:r>
            <w:proofErr w:type="gramEnd"/>
            <w:r w:rsidRPr="00395EF1">
              <w:rPr>
                <w:sz w:val="16"/>
                <w:szCs w:val="16"/>
              </w:rPr>
              <w:t>/п</w:t>
            </w:r>
          </w:p>
        </w:tc>
        <w:tc>
          <w:tcPr>
            <w:tcW w:w="3261" w:type="dxa"/>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объекта </w:t>
            </w:r>
          </w:p>
        </w:tc>
        <w:tc>
          <w:tcPr>
            <w:tcW w:w="2409"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2552" w:type="dxa"/>
            <w:shd w:val="clear" w:color="auto" w:fill="EAF1DD"/>
          </w:tcPr>
          <w:p w:rsidR="001F6155" w:rsidRPr="00395EF1" w:rsidRDefault="001F6155" w:rsidP="00395EF1">
            <w:pPr>
              <w:pStyle w:val="af3"/>
              <w:ind w:left="-142"/>
              <w:rPr>
                <w:sz w:val="16"/>
                <w:szCs w:val="16"/>
              </w:rPr>
            </w:pPr>
            <w:r w:rsidRPr="00395EF1">
              <w:rPr>
                <w:sz w:val="16"/>
                <w:szCs w:val="16"/>
              </w:rPr>
              <w:t xml:space="preserve">Величина </w:t>
            </w:r>
          </w:p>
        </w:tc>
      </w:tr>
      <w:tr w:rsidR="001F6155" w:rsidRPr="00395EF1" w:rsidTr="00395EF1">
        <w:trPr>
          <w:trHeight w:val="800"/>
        </w:trPr>
        <w:tc>
          <w:tcPr>
            <w:tcW w:w="675" w:type="dxa"/>
          </w:tcPr>
          <w:p w:rsidR="001F6155" w:rsidRPr="00395EF1" w:rsidRDefault="001F6155" w:rsidP="00395EF1">
            <w:pPr>
              <w:pStyle w:val="af3"/>
              <w:ind w:left="-142"/>
              <w:rPr>
                <w:sz w:val="16"/>
                <w:szCs w:val="16"/>
              </w:rPr>
            </w:pPr>
            <w:r w:rsidRPr="00395EF1">
              <w:rPr>
                <w:sz w:val="16"/>
                <w:szCs w:val="16"/>
              </w:rPr>
              <w:t xml:space="preserve">1 </w:t>
            </w:r>
          </w:p>
        </w:tc>
        <w:tc>
          <w:tcPr>
            <w:tcW w:w="3261" w:type="dxa"/>
          </w:tcPr>
          <w:p w:rsidR="001F6155" w:rsidRPr="00395EF1" w:rsidRDefault="001F6155" w:rsidP="00395EF1">
            <w:pPr>
              <w:pStyle w:val="af3"/>
              <w:ind w:left="-142"/>
              <w:rPr>
                <w:sz w:val="16"/>
                <w:szCs w:val="16"/>
              </w:rPr>
            </w:pPr>
            <w:r w:rsidRPr="00395EF1">
              <w:rPr>
                <w:sz w:val="16"/>
                <w:szCs w:val="16"/>
              </w:rPr>
              <w:t xml:space="preserve">Пожарные депо </w:t>
            </w:r>
          </w:p>
        </w:tc>
        <w:tc>
          <w:tcPr>
            <w:tcW w:w="2409" w:type="dxa"/>
          </w:tcPr>
          <w:p w:rsidR="001F6155" w:rsidRPr="00395EF1" w:rsidRDefault="001F6155" w:rsidP="00395EF1">
            <w:pPr>
              <w:pStyle w:val="af3"/>
              <w:ind w:left="-142"/>
              <w:rPr>
                <w:sz w:val="16"/>
                <w:szCs w:val="16"/>
              </w:rPr>
            </w:pPr>
            <w:r w:rsidRPr="00395EF1">
              <w:rPr>
                <w:sz w:val="16"/>
                <w:szCs w:val="16"/>
              </w:rPr>
              <w:t xml:space="preserve">Доступность до объекта пожаротушения (мин.) </w:t>
            </w:r>
          </w:p>
        </w:tc>
        <w:tc>
          <w:tcPr>
            <w:tcW w:w="2552" w:type="dxa"/>
          </w:tcPr>
          <w:p w:rsidR="001F6155" w:rsidRPr="00395EF1" w:rsidRDefault="001F6155" w:rsidP="00395EF1">
            <w:pPr>
              <w:pStyle w:val="af3"/>
              <w:ind w:left="-142"/>
              <w:rPr>
                <w:sz w:val="16"/>
                <w:szCs w:val="16"/>
              </w:rPr>
            </w:pPr>
            <w:r w:rsidRPr="00395EF1">
              <w:rPr>
                <w:sz w:val="16"/>
                <w:szCs w:val="16"/>
              </w:rPr>
              <w:t xml:space="preserve">10 (для городов) </w:t>
            </w:r>
          </w:p>
          <w:p w:rsidR="001F6155" w:rsidRPr="00395EF1" w:rsidRDefault="001F6155" w:rsidP="00395EF1">
            <w:pPr>
              <w:pStyle w:val="af3"/>
              <w:ind w:left="-142"/>
              <w:rPr>
                <w:sz w:val="16"/>
                <w:szCs w:val="16"/>
              </w:rPr>
            </w:pPr>
            <w:r w:rsidRPr="00395EF1">
              <w:rPr>
                <w:sz w:val="16"/>
                <w:szCs w:val="16"/>
              </w:rPr>
              <w:t>20 (населенные пункты кроме городов)</w:t>
            </w:r>
          </w:p>
        </w:tc>
      </w:tr>
      <w:tr w:rsidR="001F6155" w:rsidRPr="00395EF1" w:rsidTr="00395EF1">
        <w:trPr>
          <w:trHeight w:val="145"/>
        </w:trPr>
        <w:tc>
          <w:tcPr>
            <w:tcW w:w="675" w:type="dxa"/>
          </w:tcPr>
          <w:p w:rsidR="001F6155" w:rsidRPr="00395EF1" w:rsidRDefault="001F6155" w:rsidP="00395EF1">
            <w:pPr>
              <w:pStyle w:val="af3"/>
              <w:ind w:left="-142"/>
              <w:rPr>
                <w:sz w:val="16"/>
                <w:szCs w:val="16"/>
              </w:rPr>
            </w:pPr>
            <w:r w:rsidRPr="00395EF1">
              <w:rPr>
                <w:sz w:val="16"/>
                <w:szCs w:val="16"/>
              </w:rPr>
              <w:t xml:space="preserve">2 </w:t>
            </w:r>
          </w:p>
        </w:tc>
        <w:tc>
          <w:tcPr>
            <w:tcW w:w="3261" w:type="dxa"/>
          </w:tcPr>
          <w:p w:rsidR="001F6155" w:rsidRPr="00395EF1" w:rsidRDefault="001F6155" w:rsidP="00395EF1">
            <w:pPr>
              <w:pStyle w:val="af3"/>
              <w:ind w:left="-142"/>
              <w:rPr>
                <w:sz w:val="16"/>
                <w:szCs w:val="16"/>
              </w:rPr>
            </w:pPr>
            <w:r w:rsidRPr="00395EF1">
              <w:rPr>
                <w:sz w:val="16"/>
                <w:szCs w:val="16"/>
              </w:rPr>
              <w:t xml:space="preserve">Защитные сооружения </w:t>
            </w:r>
          </w:p>
        </w:tc>
        <w:tc>
          <w:tcPr>
            <w:tcW w:w="2409" w:type="dxa"/>
          </w:tcPr>
          <w:p w:rsidR="001F6155" w:rsidRPr="00395EF1" w:rsidRDefault="001F6155" w:rsidP="00395EF1">
            <w:pPr>
              <w:pStyle w:val="af3"/>
              <w:ind w:left="-142"/>
              <w:rPr>
                <w:sz w:val="16"/>
                <w:szCs w:val="16"/>
              </w:rPr>
            </w:pPr>
            <w:r w:rsidRPr="00395EF1">
              <w:rPr>
                <w:sz w:val="16"/>
                <w:szCs w:val="16"/>
              </w:rPr>
              <w:t xml:space="preserve">Доступность (мин.) </w:t>
            </w:r>
          </w:p>
        </w:tc>
        <w:tc>
          <w:tcPr>
            <w:tcW w:w="2552" w:type="dxa"/>
          </w:tcPr>
          <w:p w:rsidR="001F6155" w:rsidRPr="00395EF1" w:rsidRDefault="001F6155" w:rsidP="00395EF1">
            <w:pPr>
              <w:pStyle w:val="af3"/>
              <w:ind w:left="-142"/>
              <w:rPr>
                <w:sz w:val="16"/>
                <w:szCs w:val="16"/>
              </w:rPr>
            </w:pPr>
            <w:r w:rsidRPr="00395EF1">
              <w:rPr>
                <w:sz w:val="16"/>
                <w:szCs w:val="16"/>
              </w:rPr>
              <w:t xml:space="preserve">30 </w:t>
            </w:r>
          </w:p>
        </w:tc>
      </w:tr>
      <w:tr w:rsidR="001F6155" w:rsidRPr="00395EF1" w:rsidTr="00395EF1">
        <w:trPr>
          <w:trHeight w:val="272"/>
        </w:trPr>
        <w:tc>
          <w:tcPr>
            <w:tcW w:w="675" w:type="dxa"/>
          </w:tcPr>
          <w:p w:rsidR="001F6155" w:rsidRPr="00395EF1" w:rsidRDefault="001F6155" w:rsidP="00395EF1">
            <w:pPr>
              <w:pStyle w:val="af3"/>
              <w:ind w:left="-142"/>
              <w:rPr>
                <w:sz w:val="16"/>
                <w:szCs w:val="16"/>
              </w:rPr>
            </w:pPr>
            <w:r w:rsidRPr="00395EF1">
              <w:rPr>
                <w:sz w:val="16"/>
                <w:szCs w:val="16"/>
              </w:rPr>
              <w:t xml:space="preserve">3 </w:t>
            </w:r>
          </w:p>
        </w:tc>
        <w:tc>
          <w:tcPr>
            <w:tcW w:w="3261" w:type="dxa"/>
          </w:tcPr>
          <w:p w:rsidR="001F6155" w:rsidRPr="00395EF1" w:rsidRDefault="001F6155" w:rsidP="00395EF1">
            <w:pPr>
              <w:pStyle w:val="af3"/>
              <w:ind w:left="-142"/>
              <w:rPr>
                <w:sz w:val="16"/>
                <w:szCs w:val="16"/>
              </w:rPr>
            </w:pPr>
            <w:r w:rsidRPr="00395EF1">
              <w:rPr>
                <w:sz w:val="16"/>
                <w:szCs w:val="16"/>
              </w:rPr>
              <w:t xml:space="preserve">Противорадиационные укрытия </w:t>
            </w:r>
          </w:p>
        </w:tc>
        <w:tc>
          <w:tcPr>
            <w:tcW w:w="2409" w:type="dxa"/>
          </w:tcPr>
          <w:p w:rsidR="001F6155" w:rsidRPr="00395EF1" w:rsidRDefault="001F6155" w:rsidP="00395EF1">
            <w:pPr>
              <w:pStyle w:val="af3"/>
              <w:ind w:left="-142"/>
              <w:rPr>
                <w:sz w:val="16"/>
                <w:szCs w:val="16"/>
              </w:rPr>
            </w:pPr>
            <w:r w:rsidRPr="00395EF1">
              <w:rPr>
                <w:sz w:val="16"/>
                <w:szCs w:val="16"/>
              </w:rPr>
              <w:t xml:space="preserve">Доступность (мин.) </w:t>
            </w:r>
          </w:p>
        </w:tc>
        <w:tc>
          <w:tcPr>
            <w:tcW w:w="2552" w:type="dxa"/>
          </w:tcPr>
          <w:p w:rsidR="001F6155" w:rsidRPr="00395EF1" w:rsidRDefault="001F6155" w:rsidP="00395EF1">
            <w:pPr>
              <w:pStyle w:val="af3"/>
              <w:ind w:left="-142"/>
              <w:rPr>
                <w:sz w:val="16"/>
                <w:szCs w:val="16"/>
              </w:rPr>
            </w:pPr>
            <w:r w:rsidRPr="00395EF1">
              <w:rPr>
                <w:sz w:val="16"/>
                <w:szCs w:val="16"/>
              </w:rPr>
              <w:t xml:space="preserve">30 </w:t>
            </w:r>
          </w:p>
        </w:tc>
      </w:tr>
      <w:tr w:rsidR="001F6155" w:rsidRPr="00395EF1" w:rsidTr="00395EF1">
        <w:trPr>
          <w:trHeight w:val="525"/>
        </w:trPr>
        <w:tc>
          <w:tcPr>
            <w:tcW w:w="675" w:type="dxa"/>
          </w:tcPr>
          <w:p w:rsidR="001F6155" w:rsidRPr="00395EF1" w:rsidRDefault="001F6155" w:rsidP="00395EF1">
            <w:pPr>
              <w:pStyle w:val="af3"/>
              <w:ind w:left="-142"/>
              <w:rPr>
                <w:sz w:val="16"/>
                <w:szCs w:val="16"/>
              </w:rPr>
            </w:pPr>
            <w:r w:rsidRPr="00395EF1">
              <w:rPr>
                <w:sz w:val="16"/>
                <w:szCs w:val="16"/>
              </w:rPr>
              <w:t xml:space="preserve">4 </w:t>
            </w:r>
          </w:p>
        </w:tc>
        <w:tc>
          <w:tcPr>
            <w:tcW w:w="3261" w:type="dxa"/>
          </w:tcPr>
          <w:p w:rsidR="001F6155" w:rsidRPr="00395EF1" w:rsidRDefault="001F6155" w:rsidP="00395EF1">
            <w:pPr>
              <w:pStyle w:val="af3"/>
              <w:ind w:left="-142"/>
              <w:rPr>
                <w:sz w:val="16"/>
                <w:szCs w:val="16"/>
              </w:rPr>
            </w:pPr>
            <w:r w:rsidRPr="00395EF1">
              <w:rPr>
                <w:sz w:val="16"/>
                <w:szCs w:val="16"/>
              </w:rPr>
              <w:t xml:space="preserve">Санитарно-обмывочные пункты и станции обеззараживания одежды и транспорта </w:t>
            </w:r>
          </w:p>
        </w:tc>
        <w:tc>
          <w:tcPr>
            <w:tcW w:w="2409"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552" w:type="dxa"/>
          </w:tcPr>
          <w:p w:rsidR="001F6155" w:rsidRPr="00395EF1" w:rsidRDefault="001F6155" w:rsidP="00395EF1">
            <w:pPr>
              <w:pStyle w:val="af3"/>
              <w:ind w:left="-142"/>
              <w:rPr>
                <w:sz w:val="16"/>
                <w:szCs w:val="16"/>
              </w:rPr>
            </w:pPr>
            <w:r w:rsidRPr="00395EF1">
              <w:rPr>
                <w:sz w:val="16"/>
                <w:szCs w:val="16"/>
              </w:rPr>
              <w:t xml:space="preserve">На всех въездах и выездах населенного пункта </w:t>
            </w:r>
          </w:p>
        </w:tc>
      </w:tr>
      <w:tr w:rsidR="001F6155" w:rsidRPr="00395EF1" w:rsidTr="00395EF1">
        <w:trPr>
          <w:trHeight w:val="272"/>
        </w:trPr>
        <w:tc>
          <w:tcPr>
            <w:tcW w:w="675" w:type="dxa"/>
          </w:tcPr>
          <w:p w:rsidR="001F6155" w:rsidRPr="00395EF1" w:rsidRDefault="001F6155" w:rsidP="00395EF1">
            <w:pPr>
              <w:pStyle w:val="af3"/>
              <w:ind w:left="-142"/>
              <w:rPr>
                <w:sz w:val="16"/>
                <w:szCs w:val="16"/>
              </w:rPr>
            </w:pPr>
            <w:r w:rsidRPr="00395EF1">
              <w:rPr>
                <w:sz w:val="16"/>
                <w:szCs w:val="16"/>
              </w:rPr>
              <w:t xml:space="preserve">5 </w:t>
            </w:r>
          </w:p>
        </w:tc>
        <w:tc>
          <w:tcPr>
            <w:tcW w:w="3261" w:type="dxa"/>
          </w:tcPr>
          <w:p w:rsidR="001F6155" w:rsidRPr="00395EF1" w:rsidRDefault="001F6155" w:rsidP="00395EF1">
            <w:pPr>
              <w:pStyle w:val="af3"/>
              <w:ind w:left="-142"/>
              <w:rPr>
                <w:sz w:val="16"/>
                <w:szCs w:val="16"/>
              </w:rPr>
            </w:pPr>
            <w:r w:rsidRPr="00395EF1">
              <w:rPr>
                <w:sz w:val="16"/>
                <w:szCs w:val="16"/>
              </w:rPr>
              <w:t xml:space="preserve">Пункты временного размещения </w:t>
            </w:r>
          </w:p>
        </w:tc>
        <w:tc>
          <w:tcPr>
            <w:tcW w:w="2409" w:type="dxa"/>
          </w:tcPr>
          <w:p w:rsidR="001F6155" w:rsidRPr="00395EF1" w:rsidRDefault="001F6155" w:rsidP="00395EF1">
            <w:pPr>
              <w:pStyle w:val="af3"/>
              <w:ind w:left="-142"/>
              <w:rPr>
                <w:sz w:val="16"/>
                <w:szCs w:val="16"/>
              </w:rPr>
            </w:pPr>
            <w:r w:rsidRPr="00395EF1">
              <w:rPr>
                <w:sz w:val="16"/>
                <w:szCs w:val="16"/>
              </w:rPr>
              <w:t xml:space="preserve">Доступность (мин.) </w:t>
            </w:r>
          </w:p>
        </w:tc>
        <w:tc>
          <w:tcPr>
            <w:tcW w:w="2552" w:type="dxa"/>
          </w:tcPr>
          <w:p w:rsidR="001F6155" w:rsidRPr="00395EF1" w:rsidRDefault="001F6155" w:rsidP="00395EF1">
            <w:pPr>
              <w:pStyle w:val="af3"/>
              <w:ind w:left="-142"/>
              <w:rPr>
                <w:sz w:val="16"/>
                <w:szCs w:val="16"/>
              </w:rPr>
            </w:pPr>
            <w:r w:rsidRPr="00395EF1">
              <w:rPr>
                <w:sz w:val="16"/>
                <w:szCs w:val="16"/>
              </w:rPr>
              <w:t xml:space="preserve">30 </w:t>
            </w:r>
          </w:p>
        </w:tc>
      </w:tr>
      <w:tr w:rsidR="001F6155" w:rsidRPr="00395EF1" w:rsidTr="00395EF1">
        <w:trPr>
          <w:trHeight w:val="272"/>
        </w:trPr>
        <w:tc>
          <w:tcPr>
            <w:tcW w:w="675" w:type="dxa"/>
          </w:tcPr>
          <w:p w:rsidR="001F6155" w:rsidRPr="00395EF1" w:rsidRDefault="001F6155" w:rsidP="00395EF1">
            <w:pPr>
              <w:pStyle w:val="af3"/>
              <w:ind w:left="-142"/>
              <w:rPr>
                <w:sz w:val="16"/>
                <w:szCs w:val="16"/>
              </w:rPr>
            </w:pPr>
            <w:r w:rsidRPr="00395EF1">
              <w:rPr>
                <w:sz w:val="16"/>
                <w:szCs w:val="16"/>
              </w:rPr>
              <w:t xml:space="preserve">6 </w:t>
            </w:r>
          </w:p>
        </w:tc>
        <w:tc>
          <w:tcPr>
            <w:tcW w:w="3261" w:type="dxa"/>
          </w:tcPr>
          <w:p w:rsidR="001F6155" w:rsidRPr="00395EF1" w:rsidRDefault="001F6155" w:rsidP="00395EF1">
            <w:pPr>
              <w:pStyle w:val="af3"/>
              <w:ind w:left="-142"/>
              <w:rPr>
                <w:sz w:val="16"/>
                <w:szCs w:val="16"/>
              </w:rPr>
            </w:pPr>
            <w:r w:rsidRPr="00395EF1">
              <w:rPr>
                <w:sz w:val="16"/>
                <w:szCs w:val="16"/>
              </w:rPr>
              <w:t xml:space="preserve">Сборные эвакуационные пункты </w:t>
            </w:r>
          </w:p>
        </w:tc>
        <w:tc>
          <w:tcPr>
            <w:tcW w:w="2409" w:type="dxa"/>
          </w:tcPr>
          <w:p w:rsidR="001F6155" w:rsidRPr="00395EF1" w:rsidRDefault="001F6155" w:rsidP="00395EF1">
            <w:pPr>
              <w:pStyle w:val="af3"/>
              <w:ind w:left="-142"/>
              <w:rPr>
                <w:sz w:val="16"/>
                <w:szCs w:val="16"/>
              </w:rPr>
            </w:pPr>
            <w:r w:rsidRPr="00395EF1">
              <w:rPr>
                <w:sz w:val="16"/>
                <w:szCs w:val="16"/>
              </w:rPr>
              <w:t xml:space="preserve">Радиус доступности (м) </w:t>
            </w:r>
          </w:p>
        </w:tc>
        <w:tc>
          <w:tcPr>
            <w:tcW w:w="2552" w:type="dxa"/>
          </w:tcPr>
          <w:p w:rsidR="001F6155" w:rsidRPr="00395EF1" w:rsidRDefault="001F6155" w:rsidP="00395EF1">
            <w:pPr>
              <w:pStyle w:val="af3"/>
              <w:ind w:left="-142"/>
              <w:rPr>
                <w:sz w:val="16"/>
                <w:szCs w:val="16"/>
              </w:rPr>
            </w:pPr>
            <w:r w:rsidRPr="00395EF1">
              <w:rPr>
                <w:sz w:val="16"/>
                <w:szCs w:val="16"/>
              </w:rPr>
              <w:t xml:space="preserve">500 </w:t>
            </w:r>
          </w:p>
        </w:tc>
      </w:tr>
      <w:tr w:rsidR="001F6155" w:rsidRPr="00395EF1" w:rsidTr="00395EF1">
        <w:trPr>
          <w:trHeight w:val="272"/>
        </w:trPr>
        <w:tc>
          <w:tcPr>
            <w:tcW w:w="675" w:type="dxa"/>
          </w:tcPr>
          <w:p w:rsidR="001F6155" w:rsidRPr="00395EF1" w:rsidRDefault="001F6155" w:rsidP="00395EF1">
            <w:pPr>
              <w:pStyle w:val="af3"/>
              <w:ind w:left="-142"/>
              <w:rPr>
                <w:sz w:val="16"/>
                <w:szCs w:val="16"/>
              </w:rPr>
            </w:pPr>
            <w:r w:rsidRPr="00395EF1">
              <w:rPr>
                <w:sz w:val="16"/>
                <w:szCs w:val="16"/>
              </w:rPr>
              <w:t xml:space="preserve">7 </w:t>
            </w:r>
          </w:p>
        </w:tc>
        <w:tc>
          <w:tcPr>
            <w:tcW w:w="3261" w:type="dxa"/>
          </w:tcPr>
          <w:p w:rsidR="001F6155" w:rsidRPr="00395EF1" w:rsidRDefault="001F6155" w:rsidP="00395EF1">
            <w:pPr>
              <w:pStyle w:val="af3"/>
              <w:ind w:left="-142"/>
              <w:rPr>
                <w:sz w:val="16"/>
                <w:szCs w:val="16"/>
              </w:rPr>
            </w:pPr>
            <w:r w:rsidRPr="00395EF1">
              <w:rPr>
                <w:sz w:val="16"/>
                <w:szCs w:val="16"/>
              </w:rPr>
              <w:t xml:space="preserve">Сирены </w:t>
            </w:r>
          </w:p>
        </w:tc>
        <w:tc>
          <w:tcPr>
            <w:tcW w:w="2409" w:type="dxa"/>
          </w:tcPr>
          <w:p w:rsidR="001F6155" w:rsidRPr="00395EF1" w:rsidRDefault="001F6155" w:rsidP="00395EF1">
            <w:pPr>
              <w:pStyle w:val="af3"/>
              <w:ind w:left="-142"/>
              <w:rPr>
                <w:sz w:val="16"/>
                <w:szCs w:val="16"/>
              </w:rPr>
            </w:pPr>
            <w:r w:rsidRPr="00395EF1">
              <w:rPr>
                <w:sz w:val="16"/>
                <w:szCs w:val="16"/>
              </w:rPr>
              <w:t xml:space="preserve">Радиус действия (м) </w:t>
            </w:r>
          </w:p>
        </w:tc>
        <w:tc>
          <w:tcPr>
            <w:tcW w:w="2552" w:type="dxa"/>
          </w:tcPr>
          <w:p w:rsidR="001F6155" w:rsidRPr="00395EF1" w:rsidRDefault="001F6155" w:rsidP="00395EF1">
            <w:pPr>
              <w:pStyle w:val="af3"/>
              <w:ind w:left="-142"/>
              <w:rPr>
                <w:sz w:val="16"/>
                <w:szCs w:val="16"/>
              </w:rPr>
            </w:pPr>
            <w:r w:rsidRPr="00395EF1">
              <w:rPr>
                <w:sz w:val="16"/>
                <w:szCs w:val="16"/>
              </w:rPr>
              <w:t xml:space="preserve">500 </w:t>
            </w:r>
          </w:p>
        </w:tc>
      </w:tr>
      <w:tr w:rsidR="001F6155" w:rsidRPr="00395EF1" w:rsidTr="00395EF1">
        <w:trPr>
          <w:trHeight w:val="272"/>
        </w:trPr>
        <w:tc>
          <w:tcPr>
            <w:tcW w:w="675" w:type="dxa"/>
          </w:tcPr>
          <w:p w:rsidR="001F6155" w:rsidRPr="00395EF1" w:rsidRDefault="001F6155" w:rsidP="00395EF1">
            <w:pPr>
              <w:pStyle w:val="af3"/>
              <w:ind w:left="-142"/>
              <w:rPr>
                <w:sz w:val="16"/>
                <w:szCs w:val="16"/>
              </w:rPr>
            </w:pPr>
            <w:r w:rsidRPr="00395EF1">
              <w:rPr>
                <w:sz w:val="16"/>
                <w:szCs w:val="16"/>
              </w:rPr>
              <w:t xml:space="preserve">8 </w:t>
            </w:r>
          </w:p>
        </w:tc>
        <w:tc>
          <w:tcPr>
            <w:tcW w:w="3261" w:type="dxa"/>
          </w:tcPr>
          <w:p w:rsidR="001F6155" w:rsidRPr="00395EF1" w:rsidRDefault="001F6155" w:rsidP="00395EF1">
            <w:pPr>
              <w:pStyle w:val="af3"/>
              <w:ind w:left="-142"/>
              <w:rPr>
                <w:sz w:val="16"/>
                <w:szCs w:val="16"/>
              </w:rPr>
            </w:pPr>
            <w:r w:rsidRPr="00395EF1">
              <w:rPr>
                <w:sz w:val="16"/>
                <w:szCs w:val="16"/>
              </w:rPr>
              <w:t xml:space="preserve">Объекты противопожарного водоснабжения </w:t>
            </w:r>
          </w:p>
        </w:tc>
        <w:tc>
          <w:tcPr>
            <w:tcW w:w="2409" w:type="dxa"/>
          </w:tcPr>
          <w:p w:rsidR="001F6155" w:rsidRPr="00395EF1" w:rsidRDefault="001F6155" w:rsidP="00395EF1">
            <w:pPr>
              <w:pStyle w:val="af3"/>
              <w:ind w:left="-142"/>
              <w:rPr>
                <w:sz w:val="16"/>
                <w:szCs w:val="16"/>
              </w:rPr>
            </w:pPr>
            <w:r w:rsidRPr="00395EF1">
              <w:rPr>
                <w:sz w:val="16"/>
                <w:szCs w:val="16"/>
              </w:rPr>
              <w:t xml:space="preserve">Радиус доступности (м) </w:t>
            </w:r>
          </w:p>
        </w:tc>
        <w:tc>
          <w:tcPr>
            <w:tcW w:w="2552" w:type="dxa"/>
          </w:tcPr>
          <w:p w:rsidR="001F6155" w:rsidRPr="00395EF1" w:rsidRDefault="001F6155" w:rsidP="00395EF1">
            <w:pPr>
              <w:pStyle w:val="af3"/>
              <w:ind w:left="-142"/>
              <w:rPr>
                <w:sz w:val="16"/>
                <w:szCs w:val="16"/>
              </w:rPr>
            </w:pPr>
            <w:r w:rsidRPr="00395EF1">
              <w:rPr>
                <w:sz w:val="16"/>
                <w:szCs w:val="16"/>
              </w:rPr>
              <w:t xml:space="preserve">250 </w:t>
            </w:r>
          </w:p>
        </w:tc>
      </w:tr>
      <w:tr w:rsidR="001F6155" w:rsidRPr="00395EF1" w:rsidTr="00395EF1">
        <w:trPr>
          <w:trHeight w:val="272"/>
        </w:trPr>
        <w:tc>
          <w:tcPr>
            <w:tcW w:w="675" w:type="dxa"/>
          </w:tcPr>
          <w:p w:rsidR="001F6155" w:rsidRPr="00395EF1" w:rsidRDefault="001F6155" w:rsidP="00395EF1">
            <w:pPr>
              <w:pStyle w:val="af3"/>
              <w:ind w:left="-142"/>
              <w:rPr>
                <w:sz w:val="16"/>
                <w:szCs w:val="16"/>
              </w:rPr>
            </w:pPr>
            <w:r w:rsidRPr="00395EF1">
              <w:rPr>
                <w:sz w:val="16"/>
                <w:szCs w:val="16"/>
              </w:rPr>
              <w:t xml:space="preserve">9 </w:t>
            </w:r>
          </w:p>
        </w:tc>
        <w:tc>
          <w:tcPr>
            <w:tcW w:w="3261" w:type="dxa"/>
          </w:tcPr>
          <w:p w:rsidR="001F6155" w:rsidRPr="00395EF1" w:rsidRDefault="001F6155" w:rsidP="00395EF1">
            <w:pPr>
              <w:pStyle w:val="af3"/>
              <w:ind w:left="-142"/>
              <w:rPr>
                <w:sz w:val="16"/>
                <w:szCs w:val="16"/>
              </w:rPr>
            </w:pPr>
            <w:r w:rsidRPr="00395EF1">
              <w:rPr>
                <w:sz w:val="16"/>
                <w:szCs w:val="16"/>
              </w:rPr>
              <w:t xml:space="preserve">Ледовые переправы </w:t>
            </w:r>
          </w:p>
        </w:tc>
        <w:tc>
          <w:tcPr>
            <w:tcW w:w="2409"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552" w:type="dxa"/>
          </w:tcPr>
          <w:p w:rsidR="001F6155" w:rsidRPr="00395EF1" w:rsidRDefault="001F6155" w:rsidP="00395EF1">
            <w:pPr>
              <w:pStyle w:val="af3"/>
              <w:ind w:left="-142"/>
              <w:rPr>
                <w:sz w:val="16"/>
                <w:szCs w:val="16"/>
              </w:rPr>
            </w:pPr>
            <w:r w:rsidRPr="00395EF1">
              <w:rPr>
                <w:sz w:val="16"/>
                <w:szCs w:val="16"/>
              </w:rPr>
              <w:t xml:space="preserve">Не регламентируется </w:t>
            </w:r>
          </w:p>
        </w:tc>
      </w:tr>
      <w:tr w:rsidR="001F6155" w:rsidRPr="00395EF1" w:rsidTr="00395EF1">
        <w:trPr>
          <w:trHeight w:val="272"/>
        </w:trPr>
        <w:tc>
          <w:tcPr>
            <w:tcW w:w="675" w:type="dxa"/>
          </w:tcPr>
          <w:p w:rsidR="001F6155" w:rsidRPr="00395EF1" w:rsidRDefault="001F6155" w:rsidP="00395EF1">
            <w:pPr>
              <w:pStyle w:val="af3"/>
              <w:ind w:left="-142"/>
              <w:rPr>
                <w:sz w:val="16"/>
                <w:szCs w:val="16"/>
              </w:rPr>
            </w:pPr>
            <w:r w:rsidRPr="00395EF1">
              <w:rPr>
                <w:sz w:val="16"/>
                <w:szCs w:val="16"/>
              </w:rPr>
              <w:t xml:space="preserve">10 </w:t>
            </w:r>
          </w:p>
        </w:tc>
        <w:tc>
          <w:tcPr>
            <w:tcW w:w="3261" w:type="dxa"/>
          </w:tcPr>
          <w:p w:rsidR="001F6155" w:rsidRPr="00395EF1" w:rsidRDefault="001F6155" w:rsidP="00395EF1">
            <w:pPr>
              <w:pStyle w:val="af3"/>
              <w:ind w:left="-142"/>
              <w:rPr>
                <w:sz w:val="16"/>
                <w:szCs w:val="16"/>
              </w:rPr>
            </w:pPr>
            <w:r w:rsidRPr="00395EF1">
              <w:rPr>
                <w:sz w:val="16"/>
                <w:szCs w:val="16"/>
              </w:rPr>
              <w:t xml:space="preserve">Спасательные подразделения на водных объектах </w:t>
            </w:r>
          </w:p>
        </w:tc>
        <w:tc>
          <w:tcPr>
            <w:tcW w:w="2409"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552" w:type="dxa"/>
          </w:tcPr>
          <w:p w:rsidR="001F6155" w:rsidRPr="00395EF1" w:rsidRDefault="001F6155" w:rsidP="00395EF1">
            <w:pPr>
              <w:pStyle w:val="af3"/>
              <w:ind w:left="-142"/>
              <w:rPr>
                <w:sz w:val="16"/>
                <w:szCs w:val="16"/>
              </w:rPr>
            </w:pPr>
            <w:r w:rsidRPr="00395EF1">
              <w:rPr>
                <w:sz w:val="16"/>
                <w:szCs w:val="16"/>
              </w:rPr>
              <w:t xml:space="preserve">Не регламентируется </w:t>
            </w:r>
          </w:p>
        </w:tc>
      </w:tr>
      <w:tr w:rsidR="001F6155" w:rsidRPr="00395EF1" w:rsidTr="00395EF1">
        <w:trPr>
          <w:trHeight w:val="271"/>
        </w:trPr>
        <w:tc>
          <w:tcPr>
            <w:tcW w:w="675" w:type="dxa"/>
          </w:tcPr>
          <w:p w:rsidR="001F6155" w:rsidRPr="00395EF1" w:rsidRDefault="001F6155" w:rsidP="00395EF1">
            <w:pPr>
              <w:pStyle w:val="af3"/>
              <w:ind w:left="-142"/>
              <w:rPr>
                <w:sz w:val="16"/>
                <w:szCs w:val="16"/>
              </w:rPr>
            </w:pPr>
            <w:r w:rsidRPr="00395EF1">
              <w:rPr>
                <w:sz w:val="16"/>
                <w:szCs w:val="16"/>
              </w:rPr>
              <w:t xml:space="preserve">11 </w:t>
            </w:r>
          </w:p>
        </w:tc>
        <w:tc>
          <w:tcPr>
            <w:tcW w:w="3261" w:type="dxa"/>
          </w:tcPr>
          <w:p w:rsidR="001F6155" w:rsidRPr="00395EF1" w:rsidRDefault="001F6155" w:rsidP="00395EF1">
            <w:pPr>
              <w:pStyle w:val="af3"/>
              <w:ind w:left="-142"/>
              <w:rPr>
                <w:sz w:val="16"/>
                <w:szCs w:val="16"/>
              </w:rPr>
            </w:pPr>
            <w:r w:rsidRPr="00395EF1">
              <w:rPr>
                <w:sz w:val="16"/>
                <w:szCs w:val="16"/>
              </w:rPr>
              <w:t xml:space="preserve">Объекты органов внутренних дел </w:t>
            </w:r>
          </w:p>
        </w:tc>
        <w:tc>
          <w:tcPr>
            <w:tcW w:w="2409" w:type="dxa"/>
          </w:tcPr>
          <w:p w:rsidR="001F6155" w:rsidRPr="00395EF1" w:rsidRDefault="001F6155" w:rsidP="00395EF1">
            <w:pPr>
              <w:pStyle w:val="af3"/>
              <w:ind w:left="-142"/>
              <w:rPr>
                <w:sz w:val="16"/>
                <w:szCs w:val="16"/>
              </w:rPr>
            </w:pPr>
          </w:p>
        </w:tc>
        <w:tc>
          <w:tcPr>
            <w:tcW w:w="2552" w:type="dxa"/>
          </w:tcPr>
          <w:p w:rsidR="001F6155" w:rsidRPr="00395EF1" w:rsidRDefault="001F6155" w:rsidP="00395EF1">
            <w:pPr>
              <w:pStyle w:val="af3"/>
              <w:ind w:left="-142"/>
              <w:rPr>
                <w:sz w:val="16"/>
                <w:szCs w:val="16"/>
              </w:rPr>
            </w:pPr>
            <w:r w:rsidRPr="00395EF1">
              <w:rPr>
                <w:sz w:val="16"/>
                <w:szCs w:val="16"/>
              </w:rPr>
              <w:t>Согласно пункту 12.3.1.3. НПБ 12-95</w:t>
            </w:r>
          </w:p>
        </w:tc>
      </w:tr>
    </w:tbl>
    <w:p w:rsidR="001F6155" w:rsidRPr="00395EF1" w:rsidRDefault="001F6155" w:rsidP="00395EF1">
      <w:pPr>
        <w:pStyle w:val="af3"/>
        <w:ind w:left="-142"/>
        <w:rPr>
          <w:sz w:val="16"/>
          <w:szCs w:val="16"/>
        </w:rPr>
      </w:pPr>
      <w:bookmarkStart w:id="110" w:name="_Раздел_XV._"/>
      <w:bookmarkStart w:id="111" w:name="_Раздел_XVI._"/>
      <w:bookmarkEnd w:id="110"/>
      <w:bookmarkEnd w:id="111"/>
      <w:r w:rsidRPr="00395EF1">
        <w:rPr>
          <w:sz w:val="16"/>
          <w:szCs w:val="16"/>
        </w:rPr>
        <w:t>Раздел X</w:t>
      </w:r>
      <w:r w:rsidRPr="00395EF1">
        <w:rPr>
          <w:sz w:val="16"/>
          <w:szCs w:val="16"/>
          <w:lang w:val="en-US"/>
        </w:rPr>
        <w:t>VI</w:t>
      </w:r>
      <w:r w:rsidRPr="00395EF1">
        <w:rPr>
          <w:sz w:val="16"/>
          <w:szCs w:val="16"/>
        </w:rPr>
        <w:t xml:space="preserve">.  Объекты услуг общественного питания, торговли и бытового обслуживания населения </w:t>
      </w:r>
    </w:p>
    <w:p w:rsidR="001F6155" w:rsidRPr="00395EF1" w:rsidRDefault="001F6155" w:rsidP="00395EF1">
      <w:pPr>
        <w:pStyle w:val="af3"/>
        <w:ind w:left="-142"/>
        <w:rPr>
          <w:sz w:val="16"/>
          <w:szCs w:val="16"/>
        </w:rPr>
      </w:pPr>
      <w:bookmarkStart w:id="112" w:name="_Глава_42._Расчетные"/>
      <w:bookmarkStart w:id="113" w:name="_Глава_40._Расчетные"/>
      <w:bookmarkStart w:id="114" w:name="_Глава_38._36."/>
      <w:bookmarkEnd w:id="112"/>
      <w:bookmarkEnd w:id="113"/>
      <w:bookmarkEnd w:id="114"/>
      <w:r w:rsidRPr="00395EF1">
        <w:rPr>
          <w:sz w:val="16"/>
          <w:szCs w:val="16"/>
        </w:rPr>
        <w:t>Глава 36. Расчетные показатели минимально допустимого уровня обеспеченности объектами общественного питания, торговли и бытового обслуживания населения Филипповского муниципального образования Зиминского района Иркутской области</w:t>
      </w:r>
    </w:p>
    <w:p w:rsidR="001F6155" w:rsidRPr="00395EF1" w:rsidRDefault="001F6155" w:rsidP="00395EF1">
      <w:pPr>
        <w:pStyle w:val="af3"/>
        <w:ind w:left="-142"/>
        <w:rPr>
          <w:bCs/>
          <w:sz w:val="16"/>
          <w:szCs w:val="16"/>
        </w:rPr>
      </w:pPr>
      <w:r w:rsidRPr="00395EF1">
        <w:rPr>
          <w:bCs/>
          <w:sz w:val="16"/>
          <w:szCs w:val="16"/>
        </w:rPr>
        <w:t>188.</w:t>
      </w:r>
      <w:r w:rsidRPr="00395EF1">
        <w:rPr>
          <w:b/>
          <w:bCs/>
          <w:sz w:val="16"/>
          <w:szCs w:val="16"/>
        </w:rPr>
        <w:t xml:space="preserve"> </w:t>
      </w:r>
      <w:r w:rsidRPr="00395EF1">
        <w:rPr>
          <w:bCs/>
          <w:sz w:val="16"/>
          <w:szCs w:val="16"/>
        </w:rPr>
        <w:t>Расчетные показатели минимально допустимого уровня обеспеченности объектами общественного питания, торговли и бытового обслуживания населения определены в таблице 39.</w:t>
      </w:r>
    </w:p>
    <w:p w:rsidR="001F6155" w:rsidRPr="00395EF1" w:rsidRDefault="001F6155" w:rsidP="00395EF1">
      <w:pPr>
        <w:pStyle w:val="af3"/>
        <w:ind w:left="-142"/>
        <w:rPr>
          <w:sz w:val="16"/>
          <w:szCs w:val="16"/>
        </w:rPr>
      </w:pPr>
      <w:r w:rsidRPr="00395EF1">
        <w:rPr>
          <w:sz w:val="16"/>
          <w:szCs w:val="16"/>
        </w:rPr>
        <w:t>Таблица 39</w:t>
      </w:r>
    </w:p>
    <w:tbl>
      <w:tblPr>
        <w:tblW w:w="9371" w:type="dxa"/>
        <w:tblInd w:w="93" w:type="dxa"/>
        <w:tblLook w:val="04A0"/>
      </w:tblPr>
      <w:tblGrid>
        <w:gridCol w:w="3580"/>
        <w:gridCol w:w="5791"/>
      </w:tblGrid>
      <w:tr w:rsidR="001F6155" w:rsidRPr="00395EF1" w:rsidTr="00395EF1">
        <w:trPr>
          <w:trHeight w:val="300"/>
        </w:trPr>
        <w:tc>
          <w:tcPr>
            <w:tcW w:w="3580" w:type="dxa"/>
            <w:tcBorders>
              <w:top w:val="single" w:sz="8" w:space="0" w:color="auto"/>
              <w:left w:val="single" w:sz="8" w:space="0" w:color="auto"/>
              <w:bottom w:val="single" w:sz="8" w:space="0" w:color="000000"/>
              <w:right w:val="single" w:sz="8" w:space="0" w:color="auto"/>
            </w:tcBorders>
            <w:shd w:val="clear" w:color="auto" w:fill="EAF1DD"/>
            <w:vAlign w:val="center"/>
          </w:tcPr>
          <w:p w:rsidR="001F6155" w:rsidRPr="00395EF1" w:rsidRDefault="001F6155" w:rsidP="00395EF1">
            <w:pPr>
              <w:pStyle w:val="af3"/>
              <w:ind w:left="-142"/>
              <w:rPr>
                <w:sz w:val="16"/>
                <w:szCs w:val="16"/>
              </w:rPr>
            </w:pPr>
            <w:r w:rsidRPr="00395EF1">
              <w:rPr>
                <w:bCs/>
                <w:sz w:val="16"/>
                <w:szCs w:val="16"/>
              </w:rPr>
              <w:t>Объекты общественного питания, торговли и бытового обслуживания</w:t>
            </w:r>
          </w:p>
        </w:tc>
        <w:tc>
          <w:tcPr>
            <w:tcW w:w="5791" w:type="dxa"/>
            <w:tcBorders>
              <w:top w:val="single" w:sz="8" w:space="0" w:color="auto"/>
              <w:left w:val="single" w:sz="8" w:space="0" w:color="auto"/>
              <w:bottom w:val="single" w:sz="8" w:space="0" w:color="000000"/>
              <w:right w:val="single" w:sz="8" w:space="0" w:color="auto"/>
            </w:tcBorders>
            <w:shd w:val="clear" w:color="auto" w:fill="EAF1DD"/>
            <w:vAlign w:val="center"/>
          </w:tcPr>
          <w:p w:rsidR="001F6155" w:rsidRPr="00395EF1" w:rsidRDefault="001F6155" w:rsidP="00395EF1">
            <w:pPr>
              <w:pStyle w:val="af3"/>
              <w:ind w:left="-142"/>
              <w:rPr>
                <w:sz w:val="16"/>
                <w:szCs w:val="16"/>
              </w:rPr>
            </w:pPr>
            <w:r w:rsidRPr="00395EF1">
              <w:rPr>
                <w:bCs/>
                <w:sz w:val="16"/>
                <w:szCs w:val="16"/>
              </w:rPr>
              <w:t>Уровень обеспеченности</w:t>
            </w:r>
          </w:p>
        </w:tc>
      </w:tr>
      <w:tr w:rsidR="001F6155" w:rsidRPr="00395EF1" w:rsidTr="00395EF1">
        <w:trPr>
          <w:trHeight w:hRule="exact" w:val="227"/>
        </w:trPr>
        <w:tc>
          <w:tcPr>
            <w:tcW w:w="358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Магазины (м</w:t>
            </w:r>
            <w:proofErr w:type="gramStart"/>
            <w:r w:rsidRPr="00395EF1">
              <w:rPr>
                <w:sz w:val="16"/>
                <w:szCs w:val="16"/>
              </w:rPr>
              <w:t>2</w:t>
            </w:r>
            <w:proofErr w:type="gramEnd"/>
            <w:r w:rsidRPr="00395EF1">
              <w:rPr>
                <w:sz w:val="16"/>
                <w:szCs w:val="16"/>
              </w:rPr>
              <w:t xml:space="preserve"> торговой площади на 1 тыс. чел.) </w:t>
            </w:r>
          </w:p>
        </w:tc>
        <w:tc>
          <w:tcPr>
            <w:tcW w:w="57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Нормативы минимальной обеспеченности площадью торговых объектов по каждому муниципальному образованию рассчитаны Службой потребительского рынка и лицензирования и корректируются каждые 5 лет. </w:t>
            </w:r>
          </w:p>
        </w:tc>
      </w:tr>
      <w:tr w:rsidR="001F6155" w:rsidRPr="00395EF1" w:rsidTr="00395EF1">
        <w:trPr>
          <w:trHeight w:val="908"/>
        </w:trPr>
        <w:tc>
          <w:tcPr>
            <w:tcW w:w="3580" w:type="dxa"/>
            <w:vMerge/>
            <w:tcBorders>
              <w:top w:val="single" w:sz="8" w:space="0" w:color="auto"/>
              <w:left w:val="single" w:sz="8" w:space="0" w:color="auto"/>
              <w:bottom w:val="single" w:sz="8" w:space="0" w:color="000000"/>
              <w:right w:val="single" w:sz="8" w:space="0" w:color="auto"/>
            </w:tcBorders>
            <w:vAlign w:val="center"/>
            <w:hideMark/>
          </w:tcPr>
          <w:p w:rsidR="001F6155" w:rsidRPr="00395EF1" w:rsidRDefault="001F6155" w:rsidP="00395EF1">
            <w:pPr>
              <w:pStyle w:val="af3"/>
              <w:ind w:left="-142"/>
              <w:rPr>
                <w:sz w:val="16"/>
                <w:szCs w:val="16"/>
              </w:rPr>
            </w:pPr>
          </w:p>
        </w:tc>
        <w:tc>
          <w:tcPr>
            <w:tcW w:w="5791" w:type="dxa"/>
            <w:vMerge/>
            <w:tcBorders>
              <w:top w:val="single" w:sz="8" w:space="0" w:color="auto"/>
              <w:left w:val="single" w:sz="8" w:space="0" w:color="auto"/>
              <w:bottom w:val="single" w:sz="8" w:space="0" w:color="000000"/>
              <w:right w:val="single" w:sz="8" w:space="0" w:color="auto"/>
            </w:tcBorders>
            <w:vAlign w:val="center"/>
            <w:hideMark/>
          </w:tcPr>
          <w:p w:rsidR="001F6155" w:rsidRPr="00395EF1" w:rsidRDefault="001F6155" w:rsidP="00395EF1">
            <w:pPr>
              <w:pStyle w:val="af3"/>
              <w:ind w:left="-142"/>
              <w:rPr>
                <w:sz w:val="16"/>
                <w:szCs w:val="16"/>
              </w:rPr>
            </w:pPr>
          </w:p>
        </w:tc>
      </w:tr>
      <w:tr w:rsidR="001F6155" w:rsidRPr="00395EF1" w:rsidTr="00395EF1">
        <w:trPr>
          <w:trHeight w:hRule="exact" w:val="612"/>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Предприятия общественного питания (мест на 1 тыс. чел.) </w:t>
            </w:r>
          </w:p>
        </w:tc>
        <w:tc>
          <w:tcPr>
            <w:tcW w:w="5791" w:type="dxa"/>
            <w:tcBorders>
              <w:top w:val="nil"/>
              <w:left w:val="nil"/>
              <w:bottom w:val="single" w:sz="8" w:space="0" w:color="auto"/>
              <w:right w:val="single" w:sz="8"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36</w:t>
            </w:r>
          </w:p>
        </w:tc>
      </w:tr>
      <w:tr w:rsidR="001F6155" w:rsidRPr="00395EF1" w:rsidTr="00395EF1">
        <w:trPr>
          <w:trHeight w:hRule="exact" w:val="624"/>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Предприятия бытового </w:t>
            </w:r>
            <w:proofErr w:type="gramStart"/>
            <w:r w:rsidRPr="00395EF1">
              <w:rPr>
                <w:sz w:val="16"/>
                <w:szCs w:val="16"/>
              </w:rPr>
              <w:t>обслужива-ния</w:t>
            </w:r>
            <w:proofErr w:type="gramEnd"/>
            <w:r w:rsidRPr="00395EF1">
              <w:rPr>
                <w:sz w:val="16"/>
                <w:szCs w:val="16"/>
              </w:rPr>
              <w:t xml:space="preserve"> (рабочих мест на 1 тыс. чел.)</w:t>
            </w:r>
          </w:p>
        </w:tc>
        <w:tc>
          <w:tcPr>
            <w:tcW w:w="5791" w:type="dxa"/>
            <w:tcBorders>
              <w:top w:val="nil"/>
              <w:left w:val="nil"/>
              <w:bottom w:val="single" w:sz="8" w:space="0" w:color="auto"/>
              <w:right w:val="single" w:sz="8"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8</w:t>
            </w:r>
          </w:p>
        </w:tc>
      </w:tr>
      <w:tr w:rsidR="001F6155" w:rsidRPr="00395EF1" w:rsidTr="00395EF1">
        <w:trPr>
          <w:trHeight w:hRule="exact" w:val="510"/>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Отделение банка, операционная касса (объект) </w:t>
            </w:r>
          </w:p>
        </w:tc>
        <w:tc>
          <w:tcPr>
            <w:tcW w:w="5791" w:type="dxa"/>
            <w:tcBorders>
              <w:top w:val="nil"/>
              <w:left w:val="nil"/>
              <w:bottom w:val="single" w:sz="8" w:space="0" w:color="auto"/>
              <w:right w:val="single" w:sz="8"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 на группу населенных пунктов</w:t>
            </w:r>
          </w:p>
        </w:tc>
      </w:tr>
      <w:tr w:rsidR="001F6155" w:rsidRPr="00395EF1" w:rsidTr="00395EF1">
        <w:trPr>
          <w:trHeight w:hRule="exact" w:val="397"/>
        </w:trPr>
        <w:tc>
          <w:tcPr>
            <w:tcW w:w="3580" w:type="dxa"/>
            <w:tcBorders>
              <w:top w:val="nil"/>
              <w:left w:val="single" w:sz="8" w:space="0" w:color="auto"/>
              <w:bottom w:val="single" w:sz="8" w:space="0" w:color="auto"/>
              <w:right w:val="single" w:sz="8"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Гостиницы (мест на 1 тыс. чел) </w:t>
            </w:r>
          </w:p>
        </w:tc>
        <w:tc>
          <w:tcPr>
            <w:tcW w:w="5791" w:type="dxa"/>
            <w:tcBorders>
              <w:top w:val="nil"/>
              <w:left w:val="nil"/>
              <w:bottom w:val="single" w:sz="8" w:space="0" w:color="auto"/>
              <w:right w:val="single" w:sz="8"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5</w:t>
            </w:r>
          </w:p>
        </w:tc>
      </w:tr>
      <w:tr w:rsidR="001F6155" w:rsidRPr="00395EF1" w:rsidTr="00395EF1">
        <w:trPr>
          <w:trHeight w:val="300"/>
        </w:trPr>
        <w:tc>
          <w:tcPr>
            <w:tcW w:w="9371" w:type="dxa"/>
            <w:gridSpan w:val="2"/>
            <w:tcBorders>
              <w:top w:val="nil"/>
              <w:left w:val="nil"/>
              <w:bottom w:val="nil"/>
              <w:right w:val="nil"/>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 кроме того, предусматривается размещение филиалов ветеринарных станций и ветеринарных пунктов в отдаленных населенных пунктах, жилых районах городских населенных пунктов при фактической необходимости</w:t>
            </w:r>
          </w:p>
        </w:tc>
      </w:tr>
    </w:tbl>
    <w:p w:rsidR="001F6155" w:rsidRPr="00395EF1" w:rsidRDefault="001F6155" w:rsidP="00395EF1">
      <w:pPr>
        <w:pStyle w:val="af3"/>
        <w:ind w:left="-142"/>
        <w:rPr>
          <w:sz w:val="16"/>
          <w:szCs w:val="16"/>
        </w:rPr>
      </w:pPr>
      <w:bookmarkStart w:id="115" w:name="_Глава_43._Расчетные"/>
      <w:bookmarkStart w:id="116" w:name="_Глава_41._Расчетные"/>
      <w:bookmarkStart w:id="117" w:name="_Глава_39._37."/>
      <w:bookmarkEnd w:id="115"/>
      <w:bookmarkEnd w:id="116"/>
      <w:bookmarkEnd w:id="117"/>
    </w:p>
    <w:p w:rsidR="001F6155" w:rsidRPr="00395EF1" w:rsidRDefault="001F6155" w:rsidP="00395EF1">
      <w:pPr>
        <w:pStyle w:val="af3"/>
        <w:ind w:left="-142"/>
        <w:rPr>
          <w:sz w:val="16"/>
          <w:szCs w:val="16"/>
        </w:rPr>
      </w:pPr>
      <w:bookmarkStart w:id="118" w:name="_Глава_37._Расчетные_1"/>
      <w:bookmarkEnd w:id="118"/>
      <w:r w:rsidRPr="00395EF1">
        <w:rPr>
          <w:sz w:val="16"/>
          <w:szCs w:val="16"/>
        </w:rPr>
        <w:t xml:space="preserve">Глава 37. Расчетные показатели максимально допустимого уровня территориальной доступности объектов общественного питания, торговли и бытового обслуживания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189. </w:t>
      </w:r>
      <w:r w:rsidRPr="00395EF1">
        <w:rPr>
          <w:bCs/>
          <w:sz w:val="16"/>
          <w:szCs w:val="16"/>
        </w:rPr>
        <w:t>Расчетные показатели</w:t>
      </w:r>
      <w:r w:rsidRPr="00395EF1">
        <w:rPr>
          <w:b/>
          <w:bCs/>
          <w:sz w:val="16"/>
          <w:szCs w:val="16"/>
        </w:rPr>
        <w:t xml:space="preserve"> </w:t>
      </w:r>
      <w:r w:rsidRPr="00395EF1">
        <w:rPr>
          <w:sz w:val="16"/>
          <w:szCs w:val="16"/>
        </w:rPr>
        <w:t>максимально допустимого уровня территориальной доступности объектов общественного питания, торговли и бытового обслуживания определены в  таблице 40</w:t>
      </w:r>
    </w:p>
    <w:p w:rsidR="001F6155" w:rsidRPr="00395EF1" w:rsidRDefault="001F6155" w:rsidP="00395EF1">
      <w:pPr>
        <w:pStyle w:val="af3"/>
        <w:ind w:left="-142"/>
        <w:rPr>
          <w:sz w:val="16"/>
          <w:szCs w:val="16"/>
        </w:rPr>
      </w:pPr>
      <w:r w:rsidRPr="00395EF1">
        <w:rPr>
          <w:sz w:val="16"/>
          <w:szCs w:val="16"/>
        </w:rPr>
        <w:t xml:space="preserve">  Таблица  40</w:t>
      </w:r>
    </w:p>
    <w:tbl>
      <w:tblPr>
        <w:tblW w:w="8791" w:type="dxa"/>
        <w:tblInd w:w="534" w:type="dxa"/>
        <w:tblLook w:val="04A0"/>
      </w:tblPr>
      <w:tblGrid>
        <w:gridCol w:w="5811"/>
        <w:gridCol w:w="2980"/>
      </w:tblGrid>
      <w:tr w:rsidR="001F6155" w:rsidRPr="00395EF1" w:rsidTr="00395EF1">
        <w:trPr>
          <w:trHeight w:hRule="exact" w:val="567"/>
        </w:trPr>
        <w:tc>
          <w:tcPr>
            <w:tcW w:w="5811" w:type="dxa"/>
            <w:tcBorders>
              <w:top w:val="single" w:sz="4" w:space="0" w:color="auto"/>
              <w:left w:val="single" w:sz="4" w:space="0" w:color="auto"/>
              <w:bottom w:val="single" w:sz="4" w:space="0" w:color="auto"/>
              <w:right w:val="single" w:sz="4"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Объекты общественного питания, торговли и бытового обслуживания</w:t>
            </w:r>
          </w:p>
        </w:tc>
        <w:tc>
          <w:tcPr>
            <w:tcW w:w="2980" w:type="dxa"/>
            <w:tcBorders>
              <w:top w:val="single" w:sz="4" w:space="0" w:color="auto"/>
              <w:left w:val="single" w:sz="4" w:space="0" w:color="auto"/>
              <w:bottom w:val="single" w:sz="4" w:space="0" w:color="auto"/>
              <w:right w:val="single" w:sz="4"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Территориальная доступность</w:t>
            </w:r>
          </w:p>
        </w:tc>
      </w:tr>
      <w:tr w:rsidR="001F6155" w:rsidRPr="00395EF1" w:rsidTr="00395EF1">
        <w:trPr>
          <w:trHeight w:hRule="exact" w:val="284"/>
        </w:trPr>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Магазины (повседневное и периодическое пользование) </w:t>
            </w:r>
          </w:p>
        </w:tc>
        <w:tc>
          <w:tcPr>
            <w:tcW w:w="2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1800 м</w:t>
            </w:r>
          </w:p>
        </w:tc>
      </w:tr>
      <w:tr w:rsidR="001F6155" w:rsidRPr="00395EF1" w:rsidTr="00395EF1">
        <w:trPr>
          <w:trHeight w:hRule="exact" w:val="567"/>
        </w:trPr>
        <w:tc>
          <w:tcPr>
            <w:tcW w:w="5811" w:type="dxa"/>
            <w:tcBorders>
              <w:top w:val="nil"/>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Предприятия общественного питания </w:t>
            </w:r>
            <w:r w:rsidRPr="00395EF1">
              <w:rPr>
                <w:sz w:val="16"/>
                <w:szCs w:val="16"/>
              </w:rPr>
              <w:br/>
              <w:t xml:space="preserve">(повседневное и периодическое пользование) </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r>
      <w:tr w:rsidR="001F6155" w:rsidRPr="00395EF1" w:rsidTr="00395EF1">
        <w:trPr>
          <w:trHeight w:hRule="exact" w:val="567"/>
        </w:trPr>
        <w:tc>
          <w:tcPr>
            <w:tcW w:w="5811" w:type="dxa"/>
            <w:tcBorders>
              <w:top w:val="nil"/>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lastRenderedPageBreak/>
              <w:t xml:space="preserve">Предприятия бытового обслуживания </w:t>
            </w:r>
            <w:r w:rsidRPr="00395EF1">
              <w:rPr>
                <w:sz w:val="16"/>
                <w:szCs w:val="16"/>
              </w:rPr>
              <w:br/>
              <w:t xml:space="preserve">(повседневное и периодическое пользование) </w:t>
            </w:r>
          </w:p>
        </w:tc>
        <w:tc>
          <w:tcPr>
            <w:tcW w:w="2980" w:type="dxa"/>
            <w:vMerge/>
            <w:tcBorders>
              <w:top w:val="single" w:sz="4" w:space="0" w:color="auto"/>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r>
      <w:tr w:rsidR="001F6155" w:rsidRPr="00395EF1" w:rsidTr="00395EF1">
        <w:trPr>
          <w:trHeight w:hRule="exact" w:val="567"/>
        </w:trPr>
        <w:tc>
          <w:tcPr>
            <w:tcW w:w="5811" w:type="dxa"/>
            <w:tcBorders>
              <w:top w:val="nil"/>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Отделение банка, операционная касса </w:t>
            </w:r>
            <w:r w:rsidRPr="00395EF1">
              <w:rPr>
                <w:sz w:val="16"/>
                <w:szCs w:val="16"/>
              </w:rPr>
              <w:br/>
              <w:t xml:space="preserve">(повседневное и периодическое пользование) </w:t>
            </w:r>
          </w:p>
        </w:tc>
        <w:tc>
          <w:tcPr>
            <w:tcW w:w="2980"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 15-мин транспортная доступность</w:t>
            </w:r>
          </w:p>
        </w:tc>
      </w:tr>
      <w:tr w:rsidR="001F6155" w:rsidRPr="00395EF1" w:rsidTr="00395EF1">
        <w:trPr>
          <w:trHeight w:hRule="exact" w:val="284"/>
        </w:trPr>
        <w:tc>
          <w:tcPr>
            <w:tcW w:w="5811" w:type="dxa"/>
            <w:tcBorders>
              <w:top w:val="nil"/>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proofErr w:type="gramStart"/>
            <w:r w:rsidRPr="00395EF1">
              <w:rPr>
                <w:sz w:val="16"/>
                <w:szCs w:val="16"/>
              </w:rPr>
              <w:t>Гостиницы  (периодическое пользование</w:t>
            </w:r>
            <w:proofErr w:type="gramEnd"/>
          </w:p>
        </w:tc>
        <w:tc>
          <w:tcPr>
            <w:tcW w:w="2980"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Не нормируется</w:t>
            </w:r>
          </w:p>
        </w:tc>
      </w:tr>
    </w:tbl>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bookmarkStart w:id="119" w:name="_Раздел_XVII._"/>
      <w:bookmarkEnd w:id="119"/>
      <w:r w:rsidRPr="00395EF1">
        <w:rPr>
          <w:sz w:val="16"/>
          <w:szCs w:val="16"/>
        </w:rPr>
        <w:t>Раздел XV</w:t>
      </w:r>
      <w:r w:rsidRPr="00395EF1">
        <w:rPr>
          <w:sz w:val="16"/>
          <w:szCs w:val="16"/>
          <w:lang w:val="en-US"/>
        </w:rPr>
        <w:t>II</w:t>
      </w:r>
      <w:r w:rsidRPr="00395EF1">
        <w:rPr>
          <w:sz w:val="16"/>
          <w:szCs w:val="16"/>
        </w:rPr>
        <w:t xml:space="preserve">.  Места массового отдыха населения </w:t>
      </w:r>
    </w:p>
    <w:p w:rsidR="001F6155" w:rsidRPr="00395EF1" w:rsidRDefault="001F6155" w:rsidP="00395EF1">
      <w:pPr>
        <w:pStyle w:val="af3"/>
        <w:ind w:left="-142"/>
        <w:rPr>
          <w:sz w:val="16"/>
          <w:szCs w:val="16"/>
        </w:rPr>
      </w:pPr>
      <w:bookmarkStart w:id="120" w:name="_Глава_44._Предельные"/>
      <w:bookmarkStart w:id="121" w:name="_Глава_40._38."/>
      <w:bookmarkEnd w:id="120"/>
      <w:bookmarkEnd w:id="121"/>
      <w:r w:rsidRPr="00395EF1">
        <w:rPr>
          <w:sz w:val="16"/>
          <w:szCs w:val="16"/>
        </w:rPr>
        <w:t xml:space="preserve">Глава 38. Расчетные показатели минимально допустимого уровня обеспеченности объектами по обслуживанию мест массового отдыха населения </w:t>
      </w:r>
    </w:p>
    <w:p w:rsidR="001F6155" w:rsidRPr="00395EF1" w:rsidRDefault="001F6155" w:rsidP="00395EF1">
      <w:pPr>
        <w:pStyle w:val="af3"/>
        <w:ind w:left="-142"/>
        <w:rPr>
          <w:sz w:val="16"/>
          <w:szCs w:val="16"/>
        </w:rPr>
      </w:pPr>
      <w:r w:rsidRPr="00395EF1">
        <w:rPr>
          <w:sz w:val="16"/>
          <w:szCs w:val="16"/>
        </w:rPr>
        <w:t xml:space="preserve">190. Зоны отдыха сельских поселений формируются на базе озелененных территорий общего пользования, природных и искусственных водоемов, рек. </w:t>
      </w:r>
    </w:p>
    <w:p w:rsidR="001F6155" w:rsidRPr="00395EF1" w:rsidRDefault="001F6155" w:rsidP="00395EF1">
      <w:pPr>
        <w:pStyle w:val="af3"/>
        <w:ind w:left="-142"/>
        <w:rPr>
          <w:sz w:val="16"/>
          <w:szCs w:val="16"/>
        </w:rPr>
      </w:pPr>
      <w:r w:rsidRPr="00395EF1">
        <w:rPr>
          <w:sz w:val="16"/>
          <w:szCs w:val="16"/>
        </w:rPr>
        <w:t xml:space="preserve">191. Зоны отдыха следует размещать на расстоянии от санаториев, детских оздоровительных лагерей, детских оздоровительных образовательных организаций санаторного типа, садоводческих товариществ, автомобильных дорог общей сети и железных дорог не менее 500 м, а от домов отдыха - не менее 300 м. </w:t>
      </w:r>
    </w:p>
    <w:p w:rsidR="001F6155" w:rsidRPr="00395EF1" w:rsidRDefault="001F6155" w:rsidP="00395EF1">
      <w:pPr>
        <w:pStyle w:val="af3"/>
        <w:ind w:left="-142"/>
        <w:rPr>
          <w:sz w:val="16"/>
          <w:szCs w:val="16"/>
        </w:rPr>
      </w:pPr>
      <w:r w:rsidRPr="00395EF1">
        <w:rPr>
          <w:sz w:val="16"/>
          <w:szCs w:val="16"/>
        </w:rPr>
        <w:t xml:space="preserve">192.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 </w:t>
      </w:r>
    </w:p>
    <w:p w:rsidR="001F6155" w:rsidRPr="00395EF1" w:rsidRDefault="001F6155" w:rsidP="00395EF1">
      <w:pPr>
        <w:pStyle w:val="af3"/>
        <w:ind w:left="-142"/>
        <w:rPr>
          <w:sz w:val="16"/>
          <w:szCs w:val="16"/>
        </w:rPr>
      </w:pPr>
      <w:r w:rsidRPr="00395EF1">
        <w:rPr>
          <w:sz w:val="16"/>
          <w:szCs w:val="16"/>
        </w:rPr>
        <w:t xml:space="preserve">193. Допускается строительство в зоне отдыха объектов, связанных непосредственно с рекреационной деятельностью (пансионаты, кемпинги, базы отдыха, пляжи, спортивные и игровые площадки и др.) и с обслуживанием зоны отдыха (рестораны, кафе, центры развлечения, пункты проката и др.). </w:t>
      </w:r>
    </w:p>
    <w:p w:rsidR="001F6155" w:rsidRPr="00395EF1" w:rsidRDefault="001F6155" w:rsidP="00395EF1">
      <w:pPr>
        <w:pStyle w:val="af3"/>
        <w:ind w:left="-142"/>
        <w:rPr>
          <w:sz w:val="16"/>
          <w:szCs w:val="16"/>
        </w:rPr>
      </w:pPr>
      <w:r w:rsidRPr="00395EF1">
        <w:rPr>
          <w:sz w:val="16"/>
          <w:szCs w:val="16"/>
        </w:rPr>
        <w:t xml:space="preserve">194. Размещение объектов по обслуживанию зон отдыха (нормы обслуживания открытой сети для районов загородного кратковременного отдыха) рекомендуется принимать по таблице 41. </w:t>
      </w:r>
    </w:p>
    <w:p w:rsidR="001F6155" w:rsidRPr="00395EF1" w:rsidRDefault="001F6155" w:rsidP="00395EF1">
      <w:pPr>
        <w:pStyle w:val="af3"/>
        <w:ind w:left="-142"/>
        <w:rPr>
          <w:sz w:val="16"/>
          <w:szCs w:val="16"/>
        </w:rPr>
      </w:pPr>
      <w:r w:rsidRPr="00395EF1">
        <w:rPr>
          <w:sz w:val="16"/>
          <w:szCs w:val="16"/>
        </w:rPr>
        <w:t>Таблица 41</w:t>
      </w:r>
    </w:p>
    <w:tbl>
      <w:tblPr>
        <w:tblW w:w="88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2017"/>
        <w:gridCol w:w="2339"/>
      </w:tblGrid>
      <w:tr w:rsidR="001F6155" w:rsidRPr="00395EF1" w:rsidTr="00395EF1">
        <w:trPr>
          <w:trHeight w:val="271"/>
        </w:trPr>
        <w:tc>
          <w:tcPr>
            <w:tcW w:w="4503" w:type="dxa"/>
            <w:shd w:val="clear" w:color="auto" w:fill="EAF1DD"/>
          </w:tcPr>
          <w:p w:rsidR="001F6155" w:rsidRPr="00395EF1" w:rsidRDefault="001F6155" w:rsidP="00395EF1">
            <w:pPr>
              <w:pStyle w:val="af3"/>
              <w:ind w:left="-142"/>
              <w:rPr>
                <w:sz w:val="16"/>
                <w:szCs w:val="16"/>
              </w:rPr>
            </w:pPr>
            <w:r w:rsidRPr="00395EF1">
              <w:rPr>
                <w:sz w:val="16"/>
                <w:szCs w:val="16"/>
              </w:rPr>
              <w:t xml:space="preserve">Учреждения, предприятия, сооружения </w:t>
            </w:r>
          </w:p>
        </w:tc>
        <w:tc>
          <w:tcPr>
            <w:tcW w:w="2017"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2339" w:type="dxa"/>
            <w:shd w:val="clear" w:color="auto" w:fill="EAF1DD"/>
          </w:tcPr>
          <w:p w:rsidR="001F6155" w:rsidRPr="00395EF1" w:rsidRDefault="001F6155" w:rsidP="00395EF1">
            <w:pPr>
              <w:pStyle w:val="af3"/>
              <w:ind w:left="-142"/>
              <w:rPr>
                <w:sz w:val="16"/>
                <w:szCs w:val="16"/>
              </w:rPr>
            </w:pPr>
            <w:r w:rsidRPr="00395EF1">
              <w:rPr>
                <w:sz w:val="16"/>
                <w:szCs w:val="16"/>
              </w:rPr>
              <w:t xml:space="preserve">Обеспеченность на 1000 отдыхающих </w:t>
            </w:r>
          </w:p>
        </w:tc>
      </w:tr>
      <w:tr w:rsidR="001F6155" w:rsidRPr="00395EF1" w:rsidTr="00395EF1">
        <w:trPr>
          <w:trHeight w:val="524"/>
        </w:trPr>
        <w:tc>
          <w:tcPr>
            <w:tcW w:w="4503" w:type="dxa"/>
          </w:tcPr>
          <w:p w:rsidR="001F6155" w:rsidRPr="00395EF1" w:rsidRDefault="001F6155" w:rsidP="00395EF1">
            <w:pPr>
              <w:pStyle w:val="af3"/>
              <w:ind w:left="-142"/>
              <w:rPr>
                <w:sz w:val="16"/>
                <w:szCs w:val="16"/>
              </w:rPr>
            </w:pPr>
            <w:r w:rsidRPr="00395EF1">
              <w:rPr>
                <w:sz w:val="16"/>
                <w:szCs w:val="16"/>
              </w:rPr>
              <w:t xml:space="preserve">Предприятия общественного питания: </w:t>
            </w:r>
          </w:p>
          <w:p w:rsidR="001F6155" w:rsidRPr="00395EF1" w:rsidRDefault="001F6155" w:rsidP="00395EF1">
            <w:pPr>
              <w:pStyle w:val="af3"/>
              <w:ind w:left="-142"/>
              <w:rPr>
                <w:sz w:val="16"/>
                <w:szCs w:val="16"/>
              </w:rPr>
            </w:pPr>
            <w:r w:rsidRPr="00395EF1">
              <w:rPr>
                <w:sz w:val="16"/>
                <w:szCs w:val="16"/>
              </w:rPr>
              <w:t xml:space="preserve">- кафе, закусочные </w:t>
            </w:r>
          </w:p>
          <w:p w:rsidR="001F6155" w:rsidRPr="00395EF1" w:rsidRDefault="001F6155" w:rsidP="00395EF1">
            <w:pPr>
              <w:pStyle w:val="af3"/>
              <w:ind w:left="-142"/>
              <w:rPr>
                <w:sz w:val="16"/>
                <w:szCs w:val="16"/>
              </w:rPr>
            </w:pPr>
            <w:r w:rsidRPr="00395EF1">
              <w:rPr>
                <w:sz w:val="16"/>
                <w:szCs w:val="16"/>
              </w:rPr>
              <w:t xml:space="preserve">- столовые </w:t>
            </w:r>
          </w:p>
          <w:p w:rsidR="001F6155" w:rsidRPr="00395EF1" w:rsidRDefault="001F6155" w:rsidP="00395EF1">
            <w:pPr>
              <w:pStyle w:val="af3"/>
              <w:ind w:left="-142"/>
              <w:rPr>
                <w:sz w:val="16"/>
                <w:szCs w:val="16"/>
              </w:rPr>
            </w:pPr>
            <w:r w:rsidRPr="00395EF1">
              <w:rPr>
                <w:sz w:val="16"/>
                <w:szCs w:val="16"/>
              </w:rPr>
              <w:t xml:space="preserve">- рестораны </w:t>
            </w:r>
          </w:p>
        </w:tc>
        <w:tc>
          <w:tcPr>
            <w:tcW w:w="2017" w:type="dxa"/>
          </w:tcPr>
          <w:p w:rsidR="001F6155" w:rsidRPr="00395EF1" w:rsidRDefault="001F6155" w:rsidP="00395EF1">
            <w:pPr>
              <w:pStyle w:val="af3"/>
              <w:ind w:left="-142"/>
              <w:rPr>
                <w:sz w:val="16"/>
                <w:szCs w:val="16"/>
              </w:rPr>
            </w:pPr>
            <w:r w:rsidRPr="00395EF1">
              <w:rPr>
                <w:sz w:val="16"/>
                <w:szCs w:val="16"/>
              </w:rPr>
              <w:t xml:space="preserve">посадочное место </w:t>
            </w:r>
          </w:p>
        </w:tc>
        <w:tc>
          <w:tcPr>
            <w:tcW w:w="2339" w:type="dxa"/>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28 </w:t>
            </w:r>
          </w:p>
          <w:p w:rsidR="001F6155" w:rsidRPr="00395EF1" w:rsidRDefault="001F6155" w:rsidP="00395EF1">
            <w:pPr>
              <w:pStyle w:val="af3"/>
              <w:ind w:left="-142"/>
              <w:rPr>
                <w:sz w:val="16"/>
                <w:szCs w:val="16"/>
              </w:rPr>
            </w:pPr>
            <w:r w:rsidRPr="00395EF1">
              <w:rPr>
                <w:sz w:val="16"/>
                <w:szCs w:val="16"/>
              </w:rPr>
              <w:t xml:space="preserve">40 </w:t>
            </w:r>
          </w:p>
          <w:p w:rsidR="001F6155" w:rsidRPr="00395EF1" w:rsidRDefault="001F6155" w:rsidP="00395EF1">
            <w:pPr>
              <w:pStyle w:val="af3"/>
              <w:ind w:left="-142"/>
              <w:rPr>
                <w:sz w:val="16"/>
                <w:szCs w:val="16"/>
              </w:rPr>
            </w:pPr>
            <w:r w:rsidRPr="00395EF1">
              <w:rPr>
                <w:sz w:val="16"/>
                <w:szCs w:val="16"/>
              </w:rPr>
              <w:t xml:space="preserve">12 </w:t>
            </w:r>
          </w:p>
        </w:tc>
      </w:tr>
      <w:tr w:rsidR="001F6155" w:rsidRPr="00395EF1" w:rsidTr="00395EF1">
        <w:trPr>
          <w:trHeight w:val="145"/>
        </w:trPr>
        <w:tc>
          <w:tcPr>
            <w:tcW w:w="4503" w:type="dxa"/>
          </w:tcPr>
          <w:p w:rsidR="001F6155" w:rsidRPr="00395EF1" w:rsidRDefault="001F6155" w:rsidP="00395EF1">
            <w:pPr>
              <w:pStyle w:val="af3"/>
              <w:ind w:left="-142"/>
              <w:rPr>
                <w:sz w:val="16"/>
                <w:szCs w:val="16"/>
              </w:rPr>
            </w:pPr>
            <w:r w:rsidRPr="00395EF1">
              <w:rPr>
                <w:sz w:val="16"/>
                <w:szCs w:val="16"/>
              </w:rPr>
              <w:t xml:space="preserve">Очаги самостоятельного приготовления пищи </w:t>
            </w:r>
          </w:p>
        </w:tc>
        <w:tc>
          <w:tcPr>
            <w:tcW w:w="2017" w:type="dxa"/>
          </w:tcPr>
          <w:p w:rsidR="001F6155" w:rsidRPr="00395EF1" w:rsidRDefault="001F6155" w:rsidP="00395EF1">
            <w:pPr>
              <w:pStyle w:val="af3"/>
              <w:ind w:left="-142"/>
              <w:rPr>
                <w:sz w:val="16"/>
                <w:szCs w:val="16"/>
              </w:rPr>
            </w:pPr>
            <w:r w:rsidRPr="00395EF1">
              <w:rPr>
                <w:sz w:val="16"/>
                <w:szCs w:val="16"/>
              </w:rPr>
              <w:t xml:space="preserve">шт. </w:t>
            </w:r>
          </w:p>
        </w:tc>
        <w:tc>
          <w:tcPr>
            <w:tcW w:w="2339" w:type="dxa"/>
          </w:tcPr>
          <w:p w:rsidR="001F6155" w:rsidRPr="00395EF1" w:rsidRDefault="001F6155" w:rsidP="00395EF1">
            <w:pPr>
              <w:pStyle w:val="af3"/>
              <w:ind w:left="-142"/>
              <w:rPr>
                <w:sz w:val="16"/>
                <w:szCs w:val="16"/>
              </w:rPr>
            </w:pPr>
            <w:r w:rsidRPr="00395EF1">
              <w:rPr>
                <w:sz w:val="16"/>
                <w:szCs w:val="16"/>
              </w:rPr>
              <w:t xml:space="preserve">5 </w:t>
            </w:r>
          </w:p>
        </w:tc>
      </w:tr>
      <w:tr w:rsidR="001F6155" w:rsidRPr="00395EF1" w:rsidTr="00395EF1">
        <w:trPr>
          <w:trHeight w:val="398"/>
        </w:trPr>
        <w:tc>
          <w:tcPr>
            <w:tcW w:w="4503" w:type="dxa"/>
          </w:tcPr>
          <w:p w:rsidR="001F6155" w:rsidRPr="00395EF1" w:rsidRDefault="001F6155" w:rsidP="00395EF1">
            <w:pPr>
              <w:pStyle w:val="af3"/>
              <w:ind w:left="-142"/>
              <w:rPr>
                <w:sz w:val="16"/>
                <w:szCs w:val="16"/>
              </w:rPr>
            </w:pPr>
            <w:r w:rsidRPr="00395EF1">
              <w:rPr>
                <w:sz w:val="16"/>
                <w:szCs w:val="16"/>
              </w:rPr>
              <w:t xml:space="preserve">Магазины: </w:t>
            </w:r>
          </w:p>
          <w:p w:rsidR="001F6155" w:rsidRPr="00395EF1" w:rsidRDefault="001F6155" w:rsidP="00395EF1">
            <w:pPr>
              <w:pStyle w:val="af3"/>
              <w:ind w:left="-142"/>
              <w:rPr>
                <w:sz w:val="16"/>
                <w:szCs w:val="16"/>
              </w:rPr>
            </w:pPr>
            <w:r w:rsidRPr="00395EF1">
              <w:rPr>
                <w:sz w:val="16"/>
                <w:szCs w:val="16"/>
              </w:rPr>
              <w:t xml:space="preserve">- продовольственные </w:t>
            </w:r>
          </w:p>
          <w:p w:rsidR="001F6155" w:rsidRPr="00395EF1" w:rsidRDefault="001F6155" w:rsidP="00395EF1">
            <w:pPr>
              <w:pStyle w:val="af3"/>
              <w:ind w:left="-142"/>
              <w:rPr>
                <w:sz w:val="16"/>
                <w:szCs w:val="16"/>
              </w:rPr>
            </w:pPr>
            <w:r w:rsidRPr="00395EF1">
              <w:rPr>
                <w:sz w:val="16"/>
                <w:szCs w:val="16"/>
              </w:rPr>
              <w:t xml:space="preserve">- непродовольственные </w:t>
            </w:r>
          </w:p>
        </w:tc>
        <w:tc>
          <w:tcPr>
            <w:tcW w:w="2017" w:type="dxa"/>
          </w:tcPr>
          <w:p w:rsidR="001F6155" w:rsidRPr="00395EF1" w:rsidRDefault="001F6155" w:rsidP="00395EF1">
            <w:pPr>
              <w:pStyle w:val="af3"/>
              <w:ind w:left="-142"/>
              <w:rPr>
                <w:sz w:val="16"/>
                <w:szCs w:val="16"/>
              </w:rPr>
            </w:pPr>
            <w:r w:rsidRPr="00395EF1">
              <w:rPr>
                <w:sz w:val="16"/>
                <w:szCs w:val="16"/>
              </w:rPr>
              <w:t xml:space="preserve">рабочее место </w:t>
            </w:r>
          </w:p>
        </w:tc>
        <w:tc>
          <w:tcPr>
            <w:tcW w:w="2339" w:type="dxa"/>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1 - 1,5 </w:t>
            </w:r>
          </w:p>
          <w:p w:rsidR="001F6155" w:rsidRPr="00395EF1" w:rsidRDefault="001F6155" w:rsidP="00395EF1">
            <w:pPr>
              <w:pStyle w:val="af3"/>
              <w:ind w:left="-142"/>
              <w:rPr>
                <w:sz w:val="16"/>
                <w:szCs w:val="16"/>
              </w:rPr>
            </w:pPr>
            <w:r w:rsidRPr="00395EF1">
              <w:rPr>
                <w:sz w:val="16"/>
                <w:szCs w:val="16"/>
              </w:rPr>
              <w:t xml:space="preserve">0,5 - 0,8 </w:t>
            </w:r>
          </w:p>
        </w:tc>
      </w:tr>
      <w:tr w:rsidR="001F6155" w:rsidRPr="00395EF1" w:rsidTr="00395EF1">
        <w:trPr>
          <w:trHeight w:val="145"/>
        </w:trPr>
        <w:tc>
          <w:tcPr>
            <w:tcW w:w="4503" w:type="dxa"/>
          </w:tcPr>
          <w:p w:rsidR="001F6155" w:rsidRPr="00395EF1" w:rsidRDefault="001F6155" w:rsidP="00395EF1">
            <w:pPr>
              <w:pStyle w:val="af3"/>
              <w:ind w:left="-142"/>
              <w:rPr>
                <w:sz w:val="16"/>
                <w:szCs w:val="16"/>
              </w:rPr>
            </w:pPr>
            <w:r w:rsidRPr="00395EF1">
              <w:rPr>
                <w:sz w:val="16"/>
                <w:szCs w:val="16"/>
              </w:rPr>
              <w:t xml:space="preserve">Пункты проката </w:t>
            </w:r>
          </w:p>
        </w:tc>
        <w:tc>
          <w:tcPr>
            <w:tcW w:w="2017" w:type="dxa"/>
          </w:tcPr>
          <w:p w:rsidR="001F6155" w:rsidRPr="00395EF1" w:rsidRDefault="001F6155" w:rsidP="00395EF1">
            <w:pPr>
              <w:pStyle w:val="af3"/>
              <w:ind w:left="-142"/>
              <w:rPr>
                <w:sz w:val="16"/>
                <w:szCs w:val="16"/>
              </w:rPr>
            </w:pPr>
            <w:r w:rsidRPr="00395EF1">
              <w:rPr>
                <w:sz w:val="16"/>
                <w:szCs w:val="16"/>
              </w:rPr>
              <w:t xml:space="preserve">рабочее место </w:t>
            </w:r>
          </w:p>
        </w:tc>
        <w:tc>
          <w:tcPr>
            <w:tcW w:w="2339" w:type="dxa"/>
          </w:tcPr>
          <w:p w:rsidR="001F6155" w:rsidRPr="00395EF1" w:rsidRDefault="001F6155" w:rsidP="00395EF1">
            <w:pPr>
              <w:pStyle w:val="af3"/>
              <w:ind w:left="-142"/>
              <w:rPr>
                <w:sz w:val="16"/>
                <w:szCs w:val="16"/>
              </w:rPr>
            </w:pPr>
            <w:r w:rsidRPr="00395EF1">
              <w:rPr>
                <w:sz w:val="16"/>
                <w:szCs w:val="16"/>
              </w:rPr>
              <w:t xml:space="preserve">0,2 </w:t>
            </w:r>
          </w:p>
        </w:tc>
      </w:tr>
      <w:tr w:rsidR="001F6155" w:rsidRPr="00395EF1" w:rsidTr="00395EF1">
        <w:trPr>
          <w:trHeight w:val="145"/>
        </w:trPr>
        <w:tc>
          <w:tcPr>
            <w:tcW w:w="4503" w:type="dxa"/>
          </w:tcPr>
          <w:p w:rsidR="001F6155" w:rsidRPr="00395EF1" w:rsidRDefault="001F6155" w:rsidP="00395EF1">
            <w:pPr>
              <w:pStyle w:val="af3"/>
              <w:ind w:left="-142"/>
              <w:rPr>
                <w:sz w:val="16"/>
                <w:szCs w:val="16"/>
              </w:rPr>
            </w:pPr>
            <w:r w:rsidRPr="00395EF1">
              <w:rPr>
                <w:sz w:val="16"/>
                <w:szCs w:val="16"/>
              </w:rPr>
              <w:t xml:space="preserve">Киноплощадки </w:t>
            </w:r>
          </w:p>
        </w:tc>
        <w:tc>
          <w:tcPr>
            <w:tcW w:w="2017" w:type="dxa"/>
          </w:tcPr>
          <w:p w:rsidR="001F6155" w:rsidRPr="00395EF1" w:rsidRDefault="001F6155" w:rsidP="00395EF1">
            <w:pPr>
              <w:pStyle w:val="af3"/>
              <w:ind w:left="-142"/>
              <w:rPr>
                <w:sz w:val="16"/>
                <w:szCs w:val="16"/>
              </w:rPr>
            </w:pPr>
            <w:r w:rsidRPr="00395EF1">
              <w:rPr>
                <w:sz w:val="16"/>
                <w:szCs w:val="16"/>
              </w:rPr>
              <w:t xml:space="preserve">зрительное место </w:t>
            </w:r>
          </w:p>
        </w:tc>
        <w:tc>
          <w:tcPr>
            <w:tcW w:w="2339" w:type="dxa"/>
          </w:tcPr>
          <w:p w:rsidR="001F6155" w:rsidRPr="00395EF1" w:rsidRDefault="001F6155" w:rsidP="00395EF1">
            <w:pPr>
              <w:pStyle w:val="af3"/>
              <w:ind w:left="-142"/>
              <w:rPr>
                <w:sz w:val="16"/>
                <w:szCs w:val="16"/>
              </w:rPr>
            </w:pPr>
            <w:r w:rsidRPr="00395EF1">
              <w:rPr>
                <w:sz w:val="16"/>
                <w:szCs w:val="16"/>
              </w:rPr>
              <w:t xml:space="preserve">20 </w:t>
            </w:r>
          </w:p>
        </w:tc>
      </w:tr>
      <w:tr w:rsidR="001F6155" w:rsidRPr="00395EF1" w:rsidTr="00395EF1">
        <w:trPr>
          <w:trHeight w:val="154"/>
        </w:trPr>
        <w:tc>
          <w:tcPr>
            <w:tcW w:w="4503" w:type="dxa"/>
          </w:tcPr>
          <w:p w:rsidR="001F6155" w:rsidRPr="00395EF1" w:rsidRDefault="001F6155" w:rsidP="00395EF1">
            <w:pPr>
              <w:pStyle w:val="af3"/>
              <w:ind w:left="-142"/>
              <w:rPr>
                <w:sz w:val="16"/>
                <w:szCs w:val="16"/>
              </w:rPr>
            </w:pPr>
            <w:r w:rsidRPr="00395EF1">
              <w:rPr>
                <w:sz w:val="16"/>
                <w:szCs w:val="16"/>
              </w:rPr>
              <w:t xml:space="preserve">Танцевальные площадки </w:t>
            </w:r>
          </w:p>
        </w:tc>
        <w:tc>
          <w:tcPr>
            <w:tcW w:w="2017" w:type="dxa"/>
          </w:tcPr>
          <w:p w:rsidR="001F6155" w:rsidRPr="00395EF1" w:rsidRDefault="001F6155" w:rsidP="00395EF1">
            <w:pPr>
              <w:pStyle w:val="af3"/>
              <w:ind w:left="-142"/>
              <w:rPr>
                <w:sz w:val="16"/>
                <w:szCs w:val="16"/>
              </w:rPr>
            </w:pPr>
            <w:r w:rsidRPr="00395EF1">
              <w:rPr>
                <w:sz w:val="16"/>
                <w:szCs w:val="16"/>
              </w:rPr>
              <w:t>м</w:t>
            </w:r>
            <w:proofErr w:type="gramStart"/>
            <w:r w:rsidRPr="00395EF1">
              <w:rPr>
                <w:sz w:val="16"/>
                <w:szCs w:val="16"/>
              </w:rPr>
              <w:t>2</w:t>
            </w:r>
            <w:proofErr w:type="gramEnd"/>
            <w:r w:rsidRPr="00395EF1">
              <w:rPr>
                <w:sz w:val="16"/>
                <w:szCs w:val="16"/>
              </w:rPr>
              <w:t xml:space="preserve"> </w:t>
            </w:r>
          </w:p>
        </w:tc>
        <w:tc>
          <w:tcPr>
            <w:tcW w:w="2339" w:type="dxa"/>
          </w:tcPr>
          <w:p w:rsidR="001F6155" w:rsidRPr="00395EF1" w:rsidRDefault="001F6155" w:rsidP="00395EF1">
            <w:pPr>
              <w:pStyle w:val="af3"/>
              <w:ind w:left="-142"/>
              <w:rPr>
                <w:sz w:val="16"/>
                <w:szCs w:val="16"/>
              </w:rPr>
            </w:pPr>
            <w:r w:rsidRPr="00395EF1">
              <w:rPr>
                <w:sz w:val="16"/>
                <w:szCs w:val="16"/>
              </w:rPr>
              <w:t xml:space="preserve">20 - 35 </w:t>
            </w:r>
          </w:p>
        </w:tc>
      </w:tr>
      <w:tr w:rsidR="001F6155" w:rsidRPr="00395EF1" w:rsidTr="00395EF1">
        <w:trPr>
          <w:trHeight w:val="154"/>
        </w:trPr>
        <w:tc>
          <w:tcPr>
            <w:tcW w:w="4503" w:type="dxa"/>
          </w:tcPr>
          <w:p w:rsidR="001F6155" w:rsidRPr="00395EF1" w:rsidRDefault="001F6155" w:rsidP="00395EF1">
            <w:pPr>
              <w:pStyle w:val="af3"/>
              <w:ind w:left="-142"/>
              <w:rPr>
                <w:sz w:val="16"/>
                <w:szCs w:val="16"/>
              </w:rPr>
            </w:pPr>
            <w:r w:rsidRPr="00395EF1">
              <w:rPr>
                <w:sz w:val="16"/>
                <w:szCs w:val="16"/>
              </w:rPr>
              <w:t xml:space="preserve">Спортгородки </w:t>
            </w:r>
          </w:p>
        </w:tc>
        <w:tc>
          <w:tcPr>
            <w:tcW w:w="2017" w:type="dxa"/>
          </w:tcPr>
          <w:p w:rsidR="001F6155" w:rsidRPr="00395EF1" w:rsidRDefault="001F6155" w:rsidP="00395EF1">
            <w:pPr>
              <w:pStyle w:val="af3"/>
              <w:ind w:left="-142"/>
              <w:rPr>
                <w:sz w:val="16"/>
                <w:szCs w:val="16"/>
              </w:rPr>
            </w:pPr>
            <w:r w:rsidRPr="00395EF1">
              <w:rPr>
                <w:sz w:val="16"/>
                <w:szCs w:val="16"/>
              </w:rPr>
              <w:t>м</w:t>
            </w:r>
            <w:proofErr w:type="gramStart"/>
            <w:r w:rsidRPr="00395EF1">
              <w:rPr>
                <w:sz w:val="16"/>
                <w:szCs w:val="16"/>
              </w:rPr>
              <w:t>2</w:t>
            </w:r>
            <w:proofErr w:type="gramEnd"/>
            <w:r w:rsidRPr="00395EF1">
              <w:rPr>
                <w:sz w:val="16"/>
                <w:szCs w:val="16"/>
              </w:rPr>
              <w:t xml:space="preserve"> </w:t>
            </w:r>
          </w:p>
        </w:tc>
        <w:tc>
          <w:tcPr>
            <w:tcW w:w="2339" w:type="dxa"/>
          </w:tcPr>
          <w:p w:rsidR="001F6155" w:rsidRPr="00395EF1" w:rsidRDefault="001F6155" w:rsidP="00395EF1">
            <w:pPr>
              <w:pStyle w:val="af3"/>
              <w:ind w:left="-142"/>
              <w:rPr>
                <w:sz w:val="16"/>
                <w:szCs w:val="16"/>
              </w:rPr>
            </w:pPr>
            <w:r w:rsidRPr="00395EF1">
              <w:rPr>
                <w:sz w:val="16"/>
                <w:szCs w:val="16"/>
              </w:rPr>
              <w:t xml:space="preserve">3 800 - 4 000 </w:t>
            </w:r>
          </w:p>
        </w:tc>
      </w:tr>
      <w:tr w:rsidR="001F6155" w:rsidRPr="00395EF1" w:rsidTr="00395EF1">
        <w:trPr>
          <w:trHeight w:val="145"/>
        </w:trPr>
        <w:tc>
          <w:tcPr>
            <w:tcW w:w="4503" w:type="dxa"/>
          </w:tcPr>
          <w:p w:rsidR="001F6155" w:rsidRPr="00395EF1" w:rsidRDefault="001F6155" w:rsidP="00395EF1">
            <w:pPr>
              <w:pStyle w:val="af3"/>
              <w:ind w:left="-142"/>
              <w:rPr>
                <w:sz w:val="16"/>
                <w:szCs w:val="16"/>
              </w:rPr>
            </w:pPr>
            <w:r w:rsidRPr="00395EF1">
              <w:rPr>
                <w:sz w:val="16"/>
                <w:szCs w:val="16"/>
              </w:rPr>
              <w:t xml:space="preserve">Лодочные станции </w:t>
            </w:r>
          </w:p>
        </w:tc>
        <w:tc>
          <w:tcPr>
            <w:tcW w:w="2017" w:type="dxa"/>
          </w:tcPr>
          <w:p w:rsidR="001F6155" w:rsidRPr="00395EF1" w:rsidRDefault="001F6155" w:rsidP="00395EF1">
            <w:pPr>
              <w:pStyle w:val="af3"/>
              <w:ind w:left="-142"/>
              <w:rPr>
                <w:sz w:val="16"/>
                <w:szCs w:val="16"/>
              </w:rPr>
            </w:pPr>
            <w:r w:rsidRPr="00395EF1">
              <w:rPr>
                <w:sz w:val="16"/>
                <w:szCs w:val="16"/>
              </w:rPr>
              <w:t xml:space="preserve">лодки, шт. </w:t>
            </w:r>
          </w:p>
        </w:tc>
        <w:tc>
          <w:tcPr>
            <w:tcW w:w="2339" w:type="dxa"/>
          </w:tcPr>
          <w:p w:rsidR="001F6155" w:rsidRPr="00395EF1" w:rsidRDefault="001F6155" w:rsidP="00395EF1">
            <w:pPr>
              <w:pStyle w:val="af3"/>
              <w:ind w:left="-142"/>
              <w:rPr>
                <w:sz w:val="16"/>
                <w:szCs w:val="16"/>
              </w:rPr>
            </w:pPr>
            <w:r w:rsidRPr="00395EF1">
              <w:rPr>
                <w:sz w:val="16"/>
                <w:szCs w:val="16"/>
              </w:rPr>
              <w:t xml:space="preserve">15 </w:t>
            </w:r>
          </w:p>
        </w:tc>
      </w:tr>
      <w:tr w:rsidR="001F6155" w:rsidRPr="00395EF1" w:rsidTr="00395EF1">
        <w:trPr>
          <w:trHeight w:val="281"/>
        </w:trPr>
        <w:tc>
          <w:tcPr>
            <w:tcW w:w="4503" w:type="dxa"/>
          </w:tcPr>
          <w:p w:rsidR="001F6155" w:rsidRPr="00395EF1" w:rsidRDefault="001F6155" w:rsidP="00395EF1">
            <w:pPr>
              <w:pStyle w:val="af3"/>
              <w:ind w:left="-142"/>
              <w:rPr>
                <w:sz w:val="16"/>
                <w:szCs w:val="16"/>
              </w:rPr>
            </w:pPr>
            <w:r w:rsidRPr="00395EF1">
              <w:rPr>
                <w:sz w:val="16"/>
                <w:szCs w:val="16"/>
              </w:rPr>
              <w:t xml:space="preserve">Бассейн </w:t>
            </w:r>
          </w:p>
        </w:tc>
        <w:tc>
          <w:tcPr>
            <w:tcW w:w="2017" w:type="dxa"/>
          </w:tcPr>
          <w:p w:rsidR="001F6155" w:rsidRPr="00395EF1" w:rsidRDefault="001F6155" w:rsidP="00395EF1">
            <w:pPr>
              <w:pStyle w:val="af3"/>
              <w:ind w:left="-142"/>
              <w:rPr>
                <w:sz w:val="16"/>
                <w:szCs w:val="16"/>
              </w:rPr>
            </w:pPr>
            <w:r w:rsidRPr="00395EF1">
              <w:rPr>
                <w:sz w:val="16"/>
                <w:szCs w:val="16"/>
              </w:rPr>
              <w:t>м</w:t>
            </w:r>
            <w:proofErr w:type="gramStart"/>
            <w:r w:rsidRPr="00395EF1">
              <w:rPr>
                <w:sz w:val="16"/>
                <w:szCs w:val="16"/>
              </w:rPr>
              <w:t>2</w:t>
            </w:r>
            <w:proofErr w:type="gramEnd"/>
            <w:r w:rsidRPr="00395EF1">
              <w:rPr>
                <w:sz w:val="16"/>
                <w:szCs w:val="16"/>
              </w:rPr>
              <w:t xml:space="preserve"> водного зеркала </w:t>
            </w:r>
          </w:p>
        </w:tc>
        <w:tc>
          <w:tcPr>
            <w:tcW w:w="2339" w:type="dxa"/>
          </w:tcPr>
          <w:p w:rsidR="001F6155" w:rsidRPr="00395EF1" w:rsidRDefault="001F6155" w:rsidP="00395EF1">
            <w:pPr>
              <w:pStyle w:val="af3"/>
              <w:ind w:left="-142"/>
              <w:rPr>
                <w:sz w:val="16"/>
                <w:szCs w:val="16"/>
              </w:rPr>
            </w:pPr>
            <w:r w:rsidRPr="00395EF1">
              <w:rPr>
                <w:sz w:val="16"/>
                <w:szCs w:val="16"/>
              </w:rPr>
              <w:t xml:space="preserve">250 </w:t>
            </w:r>
          </w:p>
        </w:tc>
      </w:tr>
      <w:tr w:rsidR="001F6155" w:rsidRPr="00395EF1" w:rsidTr="00395EF1">
        <w:trPr>
          <w:trHeight w:val="145"/>
        </w:trPr>
        <w:tc>
          <w:tcPr>
            <w:tcW w:w="4503" w:type="dxa"/>
          </w:tcPr>
          <w:p w:rsidR="001F6155" w:rsidRPr="00395EF1" w:rsidRDefault="001F6155" w:rsidP="00395EF1">
            <w:pPr>
              <w:pStyle w:val="af3"/>
              <w:ind w:left="-142"/>
              <w:rPr>
                <w:sz w:val="16"/>
                <w:szCs w:val="16"/>
              </w:rPr>
            </w:pPr>
            <w:r w:rsidRPr="00395EF1">
              <w:rPr>
                <w:sz w:val="16"/>
                <w:szCs w:val="16"/>
              </w:rPr>
              <w:t>Вел</w:t>
            </w:r>
            <w:proofErr w:type="gramStart"/>
            <w:r w:rsidRPr="00395EF1">
              <w:rPr>
                <w:sz w:val="16"/>
                <w:szCs w:val="16"/>
              </w:rPr>
              <w:t>о-</w:t>
            </w:r>
            <w:proofErr w:type="gramEnd"/>
            <w:r w:rsidRPr="00395EF1">
              <w:rPr>
                <w:sz w:val="16"/>
                <w:szCs w:val="16"/>
              </w:rPr>
              <w:t xml:space="preserve"> лыжные станции </w:t>
            </w:r>
          </w:p>
        </w:tc>
        <w:tc>
          <w:tcPr>
            <w:tcW w:w="2017" w:type="dxa"/>
          </w:tcPr>
          <w:p w:rsidR="001F6155" w:rsidRPr="00395EF1" w:rsidRDefault="001F6155" w:rsidP="00395EF1">
            <w:pPr>
              <w:pStyle w:val="af3"/>
              <w:ind w:left="-142"/>
              <w:rPr>
                <w:sz w:val="16"/>
                <w:szCs w:val="16"/>
              </w:rPr>
            </w:pPr>
            <w:r w:rsidRPr="00395EF1">
              <w:rPr>
                <w:sz w:val="16"/>
                <w:szCs w:val="16"/>
              </w:rPr>
              <w:t xml:space="preserve">место </w:t>
            </w:r>
          </w:p>
        </w:tc>
        <w:tc>
          <w:tcPr>
            <w:tcW w:w="2339" w:type="dxa"/>
          </w:tcPr>
          <w:p w:rsidR="001F6155" w:rsidRPr="00395EF1" w:rsidRDefault="001F6155" w:rsidP="00395EF1">
            <w:pPr>
              <w:pStyle w:val="af3"/>
              <w:ind w:left="-142"/>
              <w:rPr>
                <w:sz w:val="16"/>
                <w:szCs w:val="16"/>
              </w:rPr>
            </w:pPr>
            <w:r w:rsidRPr="00395EF1">
              <w:rPr>
                <w:sz w:val="16"/>
                <w:szCs w:val="16"/>
              </w:rPr>
              <w:t xml:space="preserve">200 </w:t>
            </w:r>
          </w:p>
        </w:tc>
      </w:tr>
      <w:tr w:rsidR="001F6155" w:rsidRPr="00395EF1" w:rsidTr="00395EF1">
        <w:trPr>
          <w:trHeight w:val="145"/>
        </w:trPr>
        <w:tc>
          <w:tcPr>
            <w:tcW w:w="4503" w:type="dxa"/>
          </w:tcPr>
          <w:p w:rsidR="001F6155" w:rsidRPr="00395EF1" w:rsidRDefault="001F6155" w:rsidP="00395EF1">
            <w:pPr>
              <w:pStyle w:val="af3"/>
              <w:ind w:left="-142"/>
              <w:rPr>
                <w:sz w:val="16"/>
                <w:szCs w:val="16"/>
              </w:rPr>
            </w:pPr>
            <w:r w:rsidRPr="00395EF1">
              <w:rPr>
                <w:sz w:val="16"/>
                <w:szCs w:val="16"/>
              </w:rPr>
              <w:t xml:space="preserve">Автостоянки </w:t>
            </w:r>
          </w:p>
        </w:tc>
        <w:tc>
          <w:tcPr>
            <w:tcW w:w="2017" w:type="dxa"/>
          </w:tcPr>
          <w:p w:rsidR="001F6155" w:rsidRPr="00395EF1" w:rsidRDefault="001F6155" w:rsidP="00395EF1">
            <w:pPr>
              <w:pStyle w:val="af3"/>
              <w:ind w:left="-142"/>
              <w:rPr>
                <w:sz w:val="16"/>
                <w:szCs w:val="16"/>
              </w:rPr>
            </w:pPr>
            <w:r w:rsidRPr="00395EF1">
              <w:rPr>
                <w:sz w:val="16"/>
                <w:szCs w:val="16"/>
              </w:rPr>
              <w:t xml:space="preserve">место </w:t>
            </w:r>
          </w:p>
        </w:tc>
        <w:tc>
          <w:tcPr>
            <w:tcW w:w="2339" w:type="dxa"/>
          </w:tcPr>
          <w:p w:rsidR="001F6155" w:rsidRPr="00395EF1" w:rsidRDefault="001F6155" w:rsidP="00395EF1">
            <w:pPr>
              <w:pStyle w:val="af3"/>
              <w:ind w:left="-142"/>
              <w:rPr>
                <w:sz w:val="16"/>
                <w:szCs w:val="16"/>
              </w:rPr>
            </w:pPr>
            <w:r w:rsidRPr="00395EF1">
              <w:rPr>
                <w:sz w:val="16"/>
                <w:szCs w:val="16"/>
              </w:rPr>
              <w:t xml:space="preserve">15 </w:t>
            </w:r>
          </w:p>
        </w:tc>
      </w:tr>
      <w:tr w:rsidR="001F6155" w:rsidRPr="00395EF1" w:rsidTr="00395EF1">
        <w:trPr>
          <w:trHeight w:val="397"/>
        </w:trPr>
        <w:tc>
          <w:tcPr>
            <w:tcW w:w="4503" w:type="dxa"/>
          </w:tcPr>
          <w:p w:rsidR="001F6155" w:rsidRPr="00395EF1" w:rsidRDefault="001F6155" w:rsidP="00395EF1">
            <w:pPr>
              <w:pStyle w:val="af3"/>
              <w:ind w:left="-142"/>
              <w:rPr>
                <w:sz w:val="16"/>
                <w:szCs w:val="16"/>
              </w:rPr>
            </w:pPr>
            <w:r w:rsidRPr="00395EF1">
              <w:rPr>
                <w:sz w:val="16"/>
                <w:szCs w:val="16"/>
              </w:rPr>
              <w:t xml:space="preserve">Пляжи общего пользования: </w:t>
            </w:r>
          </w:p>
          <w:p w:rsidR="001F6155" w:rsidRPr="00395EF1" w:rsidRDefault="001F6155" w:rsidP="00395EF1">
            <w:pPr>
              <w:pStyle w:val="af3"/>
              <w:ind w:left="-142"/>
              <w:rPr>
                <w:sz w:val="16"/>
                <w:szCs w:val="16"/>
              </w:rPr>
            </w:pPr>
            <w:r w:rsidRPr="00395EF1">
              <w:rPr>
                <w:sz w:val="16"/>
                <w:szCs w:val="16"/>
              </w:rPr>
              <w:t xml:space="preserve">- пляж </w:t>
            </w:r>
          </w:p>
          <w:p w:rsidR="001F6155" w:rsidRPr="00395EF1" w:rsidRDefault="001F6155" w:rsidP="00395EF1">
            <w:pPr>
              <w:pStyle w:val="af3"/>
              <w:ind w:left="-142"/>
              <w:rPr>
                <w:sz w:val="16"/>
                <w:szCs w:val="16"/>
              </w:rPr>
            </w:pPr>
            <w:r w:rsidRPr="00395EF1">
              <w:rPr>
                <w:sz w:val="16"/>
                <w:szCs w:val="16"/>
              </w:rPr>
              <w:t xml:space="preserve">- акватория </w:t>
            </w:r>
          </w:p>
        </w:tc>
        <w:tc>
          <w:tcPr>
            <w:tcW w:w="2017" w:type="dxa"/>
          </w:tcPr>
          <w:p w:rsidR="001F6155" w:rsidRPr="00395EF1" w:rsidRDefault="001F6155" w:rsidP="00395EF1">
            <w:pPr>
              <w:pStyle w:val="af3"/>
              <w:ind w:left="-142"/>
              <w:rPr>
                <w:sz w:val="16"/>
                <w:szCs w:val="16"/>
              </w:rPr>
            </w:pPr>
            <w:proofErr w:type="gramStart"/>
            <w:r w:rsidRPr="00395EF1">
              <w:rPr>
                <w:sz w:val="16"/>
                <w:szCs w:val="16"/>
              </w:rPr>
              <w:t>га</w:t>
            </w:r>
            <w:proofErr w:type="gramEnd"/>
            <w:r w:rsidRPr="00395EF1">
              <w:rPr>
                <w:sz w:val="16"/>
                <w:szCs w:val="16"/>
              </w:rPr>
              <w:t xml:space="preserve"> </w:t>
            </w:r>
          </w:p>
        </w:tc>
        <w:tc>
          <w:tcPr>
            <w:tcW w:w="2339" w:type="dxa"/>
          </w:tcPr>
          <w:p w:rsidR="001F6155" w:rsidRPr="00395EF1" w:rsidRDefault="001F6155" w:rsidP="00395EF1">
            <w:pPr>
              <w:pStyle w:val="af3"/>
              <w:ind w:left="-142"/>
              <w:rPr>
                <w:sz w:val="16"/>
                <w:szCs w:val="16"/>
              </w:rPr>
            </w:pPr>
            <w:r w:rsidRPr="00395EF1">
              <w:rPr>
                <w:sz w:val="16"/>
                <w:szCs w:val="16"/>
              </w:rPr>
              <w:t xml:space="preserve">0,8 - 1 </w:t>
            </w:r>
          </w:p>
          <w:p w:rsidR="001F6155" w:rsidRPr="00395EF1" w:rsidRDefault="001F6155" w:rsidP="00395EF1">
            <w:pPr>
              <w:pStyle w:val="af3"/>
              <w:ind w:left="-142"/>
              <w:rPr>
                <w:sz w:val="16"/>
                <w:szCs w:val="16"/>
              </w:rPr>
            </w:pPr>
            <w:r w:rsidRPr="00395EF1">
              <w:rPr>
                <w:sz w:val="16"/>
                <w:szCs w:val="16"/>
              </w:rPr>
              <w:t xml:space="preserve">1 - 2 </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195. При размещении объектов на берегах рек, водоемов необходимо предусматривать природоохранные меры в соответствии с требованиями природоохранного законодательства, раздела «Зоны особо охраняемых территорий». </w:t>
      </w:r>
    </w:p>
    <w:p w:rsidR="001F6155" w:rsidRPr="00395EF1" w:rsidRDefault="001F6155" w:rsidP="00395EF1">
      <w:pPr>
        <w:pStyle w:val="af3"/>
        <w:ind w:left="-142"/>
        <w:rPr>
          <w:sz w:val="16"/>
          <w:szCs w:val="16"/>
        </w:rPr>
      </w:pPr>
      <w:r w:rsidRPr="00395EF1">
        <w:rPr>
          <w:sz w:val="16"/>
          <w:szCs w:val="16"/>
        </w:rPr>
        <w:t xml:space="preserve">196. На территории зон отдыха допускается размещать автостоянки, необходимые инженерные сооружения. </w:t>
      </w:r>
    </w:p>
    <w:p w:rsidR="001F6155" w:rsidRPr="00395EF1" w:rsidRDefault="001F6155" w:rsidP="00395EF1">
      <w:pPr>
        <w:pStyle w:val="af3"/>
        <w:ind w:left="-142"/>
        <w:rPr>
          <w:sz w:val="16"/>
          <w:szCs w:val="16"/>
        </w:rPr>
      </w:pPr>
      <w:r w:rsidRPr="00395EF1">
        <w:rPr>
          <w:sz w:val="16"/>
          <w:szCs w:val="16"/>
        </w:rPr>
        <w:t xml:space="preserve">Размеры стоянок автомобилей, размещаемых у границ лесопарков, зон отдыха и курортных зон, следует определять по заданию на проектирование. </w:t>
      </w:r>
    </w:p>
    <w:p w:rsidR="001F6155" w:rsidRPr="00395EF1" w:rsidRDefault="001F6155" w:rsidP="00395EF1">
      <w:pPr>
        <w:pStyle w:val="af3"/>
        <w:ind w:left="-142"/>
        <w:rPr>
          <w:sz w:val="16"/>
          <w:szCs w:val="16"/>
        </w:rPr>
      </w:pPr>
      <w:bookmarkStart w:id="122" w:name="_Глава_45._Предельные"/>
      <w:bookmarkStart w:id="123" w:name="_Глава_41._39."/>
      <w:bookmarkEnd w:id="122"/>
      <w:bookmarkEnd w:id="123"/>
      <w:r w:rsidRPr="00395EF1">
        <w:rPr>
          <w:sz w:val="16"/>
          <w:szCs w:val="16"/>
        </w:rPr>
        <w:t xml:space="preserve">Глава 39. Расчетные показатели минимально допустимого уровня обеспеченности местами массового отдыха населения </w:t>
      </w:r>
    </w:p>
    <w:p w:rsidR="001F6155" w:rsidRPr="00395EF1" w:rsidRDefault="001F6155" w:rsidP="00395EF1">
      <w:pPr>
        <w:pStyle w:val="af3"/>
        <w:ind w:left="-142"/>
        <w:rPr>
          <w:sz w:val="16"/>
          <w:szCs w:val="16"/>
        </w:rPr>
      </w:pPr>
      <w:r w:rsidRPr="00395EF1">
        <w:rPr>
          <w:sz w:val="16"/>
          <w:szCs w:val="16"/>
        </w:rPr>
        <w:t>197. Размеры территории объектов массового кратковременного отдыха (далее - зон отдыха) следует принимать из расчета не менее 500 м</w:t>
      </w:r>
      <w:proofErr w:type="gramStart"/>
      <w:r w:rsidRPr="00395EF1">
        <w:rPr>
          <w:sz w:val="16"/>
          <w:szCs w:val="16"/>
        </w:rPr>
        <w:t>2</w:t>
      </w:r>
      <w:proofErr w:type="gramEnd"/>
      <w:r w:rsidRPr="00395EF1">
        <w:rPr>
          <w:sz w:val="16"/>
          <w:szCs w:val="16"/>
        </w:rPr>
        <w:t xml:space="preserve"> на 1 посетителя, в том числе интенсивно используемая ее часть для активных видов отдыха должна составлять не менее 100 м2 на одного посетителя. </w:t>
      </w:r>
    </w:p>
    <w:p w:rsidR="001F6155" w:rsidRPr="00395EF1" w:rsidRDefault="001F6155" w:rsidP="00395EF1">
      <w:pPr>
        <w:pStyle w:val="af3"/>
        <w:ind w:left="-142"/>
        <w:rPr>
          <w:sz w:val="16"/>
          <w:szCs w:val="16"/>
        </w:rPr>
      </w:pPr>
      <w:r w:rsidRPr="00395EF1">
        <w:rPr>
          <w:sz w:val="16"/>
          <w:szCs w:val="16"/>
        </w:rPr>
        <w:t>Размеры территорий речных и озерных пляжей – не менее 8 м</w:t>
      </w:r>
      <w:proofErr w:type="gramStart"/>
      <w:r w:rsidRPr="00395EF1">
        <w:rPr>
          <w:sz w:val="16"/>
          <w:szCs w:val="16"/>
        </w:rPr>
        <w:t>2</w:t>
      </w:r>
      <w:proofErr w:type="gramEnd"/>
      <w:r w:rsidRPr="00395EF1">
        <w:rPr>
          <w:sz w:val="16"/>
          <w:szCs w:val="16"/>
        </w:rPr>
        <w:t xml:space="preserve"> на одного посетителя. </w:t>
      </w:r>
    </w:p>
    <w:p w:rsidR="001F6155" w:rsidRPr="00395EF1" w:rsidRDefault="001F6155" w:rsidP="00395EF1">
      <w:pPr>
        <w:pStyle w:val="af3"/>
        <w:ind w:left="-142"/>
        <w:rPr>
          <w:sz w:val="16"/>
          <w:szCs w:val="16"/>
        </w:rPr>
      </w:pPr>
      <w:r w:rsidRPr="00395EF1">
        <w:rPr>
          <w:sz w:val="16"/>
          <w:szCs w:val="16"/>
        </w:rPr>
        <w:t>Размеры территорий речных и озерных пляжей (для детей) – не менее 4 м</w:t>
      </w:r>
      <w:proofErr w:type="gramStart"/>
      <w:r w:rsidRPr="00395EF1">
        <w:rPr>
          <w:sz w:val="16"/>
          <w:szCs w:val="16"/>
        </w:rPr>
        <w:t>2</w:t>
      </w:r>
      <w:proofErr w:type="gramEnd"/>
      <w:r w:rsidRPr="00395EF1">
        <w:rPr>
          <w:sz w:val="16"/>
          <w:szCs w:val="16"/>
        </w:rPr>
        <w:t xml:space="preserve"> на одного посетителя. </w:t>
      </w:r>
    </w:p>
    <w:p w:rsidR="001F6155" w:rsidRPr="00395EF1" w:rsidRDefault="001F6155" w:rsidP="00395EF1">
      <w:pPr>
        <w:pStyle w:val="af3"/>
        <w:ind w:left="-142"/>
        <w:rPr>
          <w:sz w:val="16"/>
          <w:szCs w:val="16"/>
        </w:rPr>
      </w:pPr>
      <w:r w:rsidRPr="00395EF1">
        <w:rPr>
          <w:sz w:val="16"/>
          <w:szCs w:val="16"/>
        </w:rPr>
        <w:t>Размеры речных и озерных пляжей, размещаемых на землях, пригодных для сельскохозяйственного использования составляют 5 м</w:t>
      </w:r>
      <w:proofErr w:type="gramStart"/>
      <w:r w:rsidRPr="00395EF1">
        <w:rPr>
          <w:sz w:val="16"/>
          <w:szCs w:val="16"/>
        </w:rPr>
        <w:t>2</w:t>
      </w:r>
      <w:proofErr w:type="gramEnd"/>
      <w:r w:rsidRPr="00395EF1">
        <w:rPr>
          <w:sz w:val="16"/>
          <w:szCs w:val="16"/>
        </w:rPr>
        <w:t xml:space="preserve"> на одного посетителя. </w:t>
      </w:r>
    </w:p>
    <w:p w:rsidR="001F6155" w:rsidRPr="00395EF1" w:rsidRDefault="001F6155" w:rsidP="00395EF1">
      <w:pPr>
        <w:pStyle w:val="af3"/>
        <w:ind w:left="-142"/>
        <w:rPr>
          <w:sz w:val="16"/>
          <w:szCs w:val="16"/>
        </w:rPr>
      </w:pPr>
      <w:bookmarkStart w:id="124" w:name="_Глава_46._Предельные"/>
      <w:bookmarkStart w:id="125" w:name="_Глава_44._Расчетные"/>
      <w:bookmarkStart w:id="126" w:name="_Глава_42._40."/>
      <w:bookmarkEnd w:id="124"/>
      <w:bookmarkEnd w:id="125"/>
      <w:bookmarkEnd w:id="126"/>
      <w:r w:rsidRPr="00395EF1">
        <w:rPr>
          <w:sz w:val="16"/>
          <w:szCs w:val="16"/>
        </w:rPr>
        <w:t xml:space="preserve">Глава 40. Расчетные показатели максимально допустимого уровня территориальной доступности мест массового отдыха населения </w:t>
      </w:r>
    </w:p>
    <w:p w:rsidR="001F6155" w:rsidRPr="00395EF1" w:rsidRDefault="001F6155" w:rsidP="00395EF1">
      <w:pPr>
        <w:pStyle w:val="af3"/>
        <w:ind w:left="-142"/>
        <w:rPr>
          <w:sz w:val="16"/>
          <w:szCs w:val="16"/>
        </w:rPr>
      </w:pPr>
      <w:r w:rsidRPr="00395EF1">
        <w:rPr>
          <w:sz w:val="16"/>
          <w:szCs w:val="16"/>
        </w:rPr>
        <w:t xml:space="preserve">198. Размещение зон массового кратковременного отдыха следует предусматривать с учетом доступности этих зон на общественном транспорте не более 1,5 ч. </w:t>
      </w:r>
    </w:p>
    <w:p w:rsidR="001F6155" w:rsidRPr="00395EF1" w:rsidRDefault="001F6155" w:rsidP="00395EF1">
      <w:pPr>
        <w:pStyle w:val="af3"/>
        <w:ind w:left="-142"/>
        <w:rPr>
          <w:sz w:val="16"/>
          <w:szCs w:val="16"/>
        </w:rPr>
      </w:pPr>
      <w:bookmarkStart w:id="127" w:name="_Раздел_XVIII._"/>
      <w:bookmarkEnd w:id="127"/>
      <w:r w:rsidRPr="00395EF1">
        <w:rPr>
          <w:sz w:val="16"/>
          <w:szCs w:val="16"/>
        </w:rPr>
        <w:t>Раздел XV</w:t>
      </w:r>
      <w:r w:rsidRPr="00395EF1">
        <w:rPr>
          <w:sz w:val="16"/>
          <w:szCs w:val="16"/>
          <w:lang w:val="en-US"/>
        </w:rPr>
        <w:t>III</w:t>
      </w:r>
      <w:r w:rsidRPr="00395EF1">
        <w:rPr>
          <w:sz w:val="16"/>
          <w:szCs w:val="16"/>
        </w:rPr>
        <w:t xml:space="preserve">.  Объекты благоустройства и озеленения территорий </w:t>
      </w:r>
    </w:p>
    <w:p w:rsidR="001F6155" w:rsidRPr="00395EF1" w:rsidRDefault="001F6155" w:rsidP="00395EF1">
      <w:pPr>
        <w:pStyle w:val="af3"/>
        <w:ind w:left="-142"/>
        <w:rPr>
          <w:sz w:val="16"/>
          <w:szCs w:val="16"/>
        </w:rPr>
      </w:pPr>
      <w:r w:rsidRPr="00395EF1">
        <w:rPr>
          <w:sz w:val="16"/>
          <w:szCs w:val="16"/>
        </w:rPr>
        <w:t xml:space="preserve">199. Зеленые зоны устанавливаются в целях обеспечения защиты населения от неблагоприятных природных и техногенных воздействий, сохранения и оздоровления окружающей среды. </w:t>
      </w:r>
    </w:p>
    <w:p w:rsidR="001F6155" w:rsidRPr="00395EF1" w:rsidRDefault="001F6155" w:rsidP="00395EF1">
      <w:pPr>
        <w:pStyle w:val="af3"/>
        <w:ind w:left="-142"/>
        <w:rPr>
          <w:sz w:val="16"/>
          <w:szCs w:val="16"/>
        </w:rPr>
      </w:pPr>
      <w:r w:rsidRPr="00395EF1">
        <w:rPr>
          <w:sz w:val="16"/>
          <w:szCs w:val="16"/>
        </w:rPr>
        <w:t xml:space="preserve">         В пределах пригородных зон городов на землях лесного фонда следует предусматривать формирование зеленых зон. Территориальная организация зеленых зон населенных пунктов должна предусматривать разделение на лесопарковую и лесохозяйственную части, выделение мест отдыха населения и охраняемых территорий, обеспечивающее выполнение оздоровительных и природоохранных функций леса согласно ГОСТ 17.6.3.01. </w:t>
      </w:r>
    </w:p>
    <w:p w:rsidR="001F6155" w:rsidRPr="00395EF1" w:rsidRDefault="001F6155" w:rsidP="00395EF1">
      <w:pPr>
        <w:pStyle w:val="af3"/>
        <w:ind w:left="-142"/>
        <w:rPr>
          <w:sz w:val="16"/>
          <w:szCs w:val="16"/>
        </w:rPr>
      </w:pPr>
      <w:r w:rsidRPr="00395EF1">
        <w:rPr>
          <w:sz w:val="16"/>
          <w:szCs w:val="16"/>
        </w:rPr>
        <w:t xml:space="preserve">200. В зеленых зонах запрещаются: </w:t>
      </w:r>
    </w:p>
    <w:p w:rsidR="001F6155" w:rsidRPr="00395EF1" w:rsidRDefault="001F6155" w:rsidP="00395EF1">
      <w:pPr>
        <w:pStyle w:val="af3"/>
        <w:ind w:left="-142"/>
        <w:rPr>
          <w:sz w:val="16"/>
          <w:szCs w:val="16"/>
        </w:rPr>
      </w:pPr>
      <w:r w:rsidRPr="00395EF1">
        <w:rPr>
          <w:sz w:val="16"/>
          <w:szCs w:val="16"/>
        </w:rPr>
        <w:t xml:space="preserve">использование токсичных химических препаратов для охраны и защиты лесов, в том числе в научных целях; </w:t>
      </w:r>
    </w:p>
    <w:p w:rsidR="001F6155" w:rsidRPr="00395EF1" w:rsidRDefault="001F6155" w:rsidP="00395EF1">
      <w:pPr>
        <w:pStyle w:val="af3"/>
        <w:ind w:left="-142"/>
        <w:rPr>
          <w:sz w:val="16"/>
          <w:szCs w:val="16"/>
        </w:rPr>
      </w:pPr>
      <w:r w:rsidRPr="00395EF1">
        <w:rPr>
          <w:sz w:val="16"/>
          <w:szCs w:val="16"/>
        </w:rPr>
        <w:t xml:space="preserve">осуществление видов деятельности в сфере охотничьего хозяйства; </w:t>
      </w:r>
    </w:p>
    <w:p w:rsidR="001F6155" w:rsidRPr="00395EF1" w:rsidRDefault="001F6155" w:rsidP="00395EF1">
      <w:pPr>
        <w:pStyle w:val="af3"/>
        <w:ind w:left="-142"/>
        <w:rPr>
          <w:sz w:val="16"/>
          <w:szCs w:val="16"/>
        </w:rPr>
      </w:pPr>
      <w:r w:rsidRPr="00395EF1">
        <w:rPr>
          <w:sz w:val="16"/>
          <w:szCs w:val="16"/>
        </w:rPr>
        <w:t xml:space="preserve">разработка месторождений полезных ископаемых; </w:t>
      </w:r>
    </w:p>
    <w:p w:rsidR="001F6155" w:rsidRPr="00395EF1" w:rsidRDefault="001F6155" w:rsidP="00395EF1">
      <w:pPr>
        <w:pStyle w:val="af3"/>
        <w:ind w:left="-142"/>
        <w:rPr>
          <w:sz w:val="16"/>
          <w:szCs w:val="16"/>
        </w:rPr>
      </w:pPr>
      <w:r w:rsidRPr="00395EF1">
        <w:rPr>
          <w:sz w:val="16"/>
          <w:szCs w:val="16"/>
        </w:rPr>
        <w:t xml:space="preserve">ведение сельского хозяйства, за исключением сенокошения и пчеловодства, а также возведение изгородей в целях сенокошения и пчеловодства; </w:t>
      </w:r>
    </w:p>
    <w:p w:rsidR="001F6155" w:rsidRPr="00395EF1" w:rsidRDefault="001F6155" w:rsidP="00395EF1">
      <w:pPr>
        <w:pStyle w:val="af3"/>
        <w:ind w:left="-142"/>
        <w:rPr>
          <w:sz w:val="16"/>
          <w:szCs w:val="16"/>
        </w:rPr>
      </w:pPr>
      <w:r w:rsidRPr="00395EF1">
        <w:rPr>
          <w:sz w:val="16"/>
          <w:szCs w:val="16"/>
        </w:rPr>
        <w:t xml:space="preserve">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 </w:t>
      </w:r>
    </w:p>
    <w:p w:rsidR="001F6155" w:rsidRPr="00395EF1" w:rsidRDefault="001F6155" w:rsidP="00395EF1">
      <w:pPr>
        <w:pStyle w:val="af3"/>
        <w:ind w:left="-142"/>
        <w:rPr>
          <w:sz w:val="16"/>
          <w:szCs w:val="16"/>
        </w:rPr>
      </w:pPr>
      <w:r w:rsidRPr="00395EF1">
        <w:rPr>
          <w:sz w:val="16"/>
          <w:szCs w:val="16"/>
        </w:rPr>
        <w:t xml:space="preserve">        В зеленых зонах запрещается хозяйственная деятельность, отрицательно влияющая на выполнение ими экологических, санитарно-гигиенических и рекреационных функций. </w:t>
      </w:r>
    </w:p>
    <w:p w:rsidR="001F6155" w:rsidRPr="00395EF1" w:rsidRDefault="001F6155" w:rsidP="00395EF1">
      <w:pPr>
        <w:pStyle w:val="af3"/>
        <w:ind w:left="-142"/>
        <w:rPr>
          <w:sz w:val="16"/>
          <w:szCs w:val="16"/>
        </w:rPr>
      </w:pPr>
      <w:r w:rsidRPr="00395EF1">
        <w:rPr>
          <w:sz w:val="16"/>
          <w:szCs w:val="16"/>
        </w:rPr>
        <w:t xml:space="preserve">201. Зеленые зоны могут устанавливаться на землях лесного фонда, землях обороны и безопасности, на которых расположены леса, а также в сельских поселениях, в которых расположены леса (за исключением городских лесов). </w:t>
      </w:r>
    </w:p>
    <w:p w:rsidR="001F6155" w:rsidRPr="00395EF1" w:rsidRDefault="001F6155" w:rsidP="00395EF1">
      <w:pPr>
        <w:pStyle w:val="af3"/>
        <w:ind w:left="-142"/>
        <w:rPr>
          <w:sz w:val="16"/>
          <w:szCs w:val="16"/>
        </w:rPr>
      </w:pPr>
      <w:r w:rsidRPr="00395EF1">
        <w:rPr>
          <w:sz w:val="16"/>
          <w:szCs w:val="16"/>
        </w:rPr>
        <w:t xml:space="preserve">202. Изменение границ зеленых зон, которое может привести к уменьшению их площади, не допускается. </w:t>
      </w:r>
    </w:p>
    <w:p w:rsidR="001F6155" w:rsidRPr="00395EF1" w:rsidRDefault="001F6155" w:rsidP="00395EF1">
      <w:pPr>
        <w:pStyle w:val="af3"/>
        <w:ind w:left="-142"/>
        <w:rPr>
          <w:sz w:val="16"/>
          <w:szCs w:val="16"/>
        </w:rPr>
      </w:pPr>
      <w:r w:rsidRPr="00395EF1">
        <w:rPr>
          <w:sz w:val="16"/>
          <w:szCs w:val="16"/>
        </w:rPr>
        <w:t xml:space="preserve">         При изменении границ зеленых зон площадь исключаемых лесных участков компенсируется включением в границы этих зон лесных участков, площадь которых не меньше площади исключаемых лесных участков и которые расположены на территории того же лесничества (лесопарка) либо на территории ближайших лесничеств (лесопарков). </w:t>
      </w:r>
    </w:p>
    <w:p w:rsidR="001F6155" w:rsidRPr="00395EF1" w:rsidRDefault="001F6155" w:rsidP="00395EF1">
      <w:pPr>
        <w:pStyle w:val="af3"/>
        <w:ind w:left="-142"/>
        <w:rPr>
          <w:sz w:val="16"/>
          <w:szCs w:val="16"/>
        </w:rPr>
      </w:pPr>
      <w:r w:rsidRPr="00395EF1">
        <w:rPr>
          <w:sz w:val="16"/>
          <w:szCs w:val="16"/>
        </w:rPr>
        <w:t xml:space="preserve">203. В целях охраны лесопарковых зон допускается возведение ограждений на их территориях. </w:t>
      </w:r>
    </w:p>
    <w:p w:rsidR="001F6155" w:rsidRPr="00395EF1" w:rsidRDefault="001F6155" w:rsidP="00395EF1">
      <w:pPr>
        <w:pStyle w:val="af3"/>
        <w:ind w:left="-142"/>
        <w:rPr>
          <w:sz w:val="16"/>
          <w:szCs w:val="16"/>
        </w:rPr>
      </w:pPr>
      <w:r w:rsidRPr="00395EF1">
        <w:rPr>
          <w:sz w:val="16"/>
          <w:szCs w:val="16"/>
        </w:rPr>
        <w:t xml:space="preserve">204. При проектировании зеленых зон в их границы не должны включаться земельные участки с расположенными на них объектами недвижимого имущества, размещение которых не допускается Лесным кодексом Российской Федерации в лесопарковых зонах и зеленых зонах. </w:t>
      </w:r>
    </w:p>
    <w:p w:rsidR="001F6155" w:rsidRPr="00395EF1" w:rsidRDefault="001F6155" w:rsidP="00395EF1">
      <w:pPr>
        <w:pStyle w:val="af3"/>
        <w:ind w:left="-142"/>
        <w:rPr>
          <w:sz w:val="16"/>
          <w:szCs w:val="16"/>
        </w:rPr>
      </w:pPr>
      <w:r w:rsidRPr="00395EF1">
        <w:rPr>
          <w:sz w:val="16"/>
          <w:szCs w:val="16"/>
        </w:rPr>
        <w:t xml:space="preserve">205. 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 </w:t>
      </w:r>
    </w:p>
    <w:p w:rsidR="001F6155" w:rsidRPr="00395EF1" w:rsidRDefault="001F6155" w:rsidP="00395EF1">
      <w:pPr>
        <w:pStyle w:val="af3"/>
        <w:ind w:left="-142"/>
        <w:rPr>
          <w:sz w:val="16"/>
          <w:szCs w:val="16"/>
        </w:rPr>
      </w:pPr>
      <w:r w:rsidRPr="00395EF1">
        <w:rPr>
          <w:sz w:val="16"/>
          <w:szCs w:val="16"/>
        </w:rPr>
        <w:t xml:space="preserve">206. В структуре озелененных территорий общего пользования крупные парки и лесопарки шириной 0,5 км и более должны составлять не менее 10%. </w:t>
      </w:r>
    </w:p>
    <w:p w:rsidR="001F6155" w:rsidRPr="00395EF1" w:rsidRDefault="001F6155" w:rsidP="00395EF1">
      <w:pPr>
        <w:pStyle w:val="af3"/>
        <w:ind w:left="-142"/>
        <w:rPr>
          <w:sz w:val="16"/>
          <w:szCs w:val="16"/>
        </w:rPr>
      </w:pPr>
      <w:r w:rsidRPr="00395EF1">
        <w:rPr>
          <w:sz w:val="16"/>
          <w:szCs w:val="16"/>
        </w:rPr>
        <w:t>207. Расчетное число единовременных посетителей территории парков, лесопарков, лесов, зеленых зон следует принимать, чел./</w:t>
      </w:r>
      <w:proofErr w:type="gramStart"/>
      <w:r w:rsidRPr="00395EF1">
        <w:rPr>
          <w:sz w:val="16"/>
          <w:szCs w:val="16"/>
        </w:rPr>
        <w:t>га</w:t>
      </w:r>
      <w:proofErr w:type="gramEnd"/>
      <w:r w:rsidRPr="00395EF1">
        <w:rPr>
          <w:sz w:val="16"/>
          <w:szCs w:val="16"/>
        </w:rPr>
        <w:t xml:space="preserve">, не более: </w:t>
      </w:r>
    </w:p>
    <w:p w:rsidR="001F6155" w:rsidRPr="00395EF1" w:rsidRDefault="001F6155" w:rsidP="00395EF1">
      <w:pPr>
        <w:pStyle w:val="af3"/>
        <w:ind w:left="-142"/>
        <w:rPr>
          <w:sz w:val="16"/>
          <w:szCs w:val="16"/>
        </w:rPr>
      </w:pPr>
      <w:r w:rsidRPr="00395EF1">
        <w:rPr>
          <w:sz w:val="16"/>
          <w:szCs w:val="16"/>
        </w:rPr>
        <w:t xml:space="preserve">парков зон отдыха - 70, </w:t>
      </w:r>
    </w:p>
    <w:p w:rsidR="001F6155" w:rsidRPr="00395EF1" w:rsidRDefault="001F6155" w:rsidP="00395EF1">
      <w:pPr>
        <w:pStyle w:val="af3"/>
        <w:ind w:left="-142"/>
        <w:rPr>
          <w:sz w:val="16"/>
          <w:szCs w:val="16"/>
        </w:rPr>
      </w:pPr>
      <w:r w:rsidRPr="00395EF1">
        <w:rPr>
          <w:sz w:val="16"/>
          <w:szCs w:val="16"/>
        </w:rPr>
        <w:lastRenderedPageBreak/>
        <w:t xml:space="preserve">парков курортов - 50, </w:t>
      </w:r>
    </w:p>
    <w:p w:rsidR="001F6155" w:rsidRPr="00395EF1" w:rsidRDefault="001F6155" w:rsidP="00395EF1">
      <w:pPr>
        <w:pStyle w:val="af3"/>
        <w:ind w:left="-142"/>
        <w:rPr>
          <w:sz w:val="16"/>
          <w:szCs w:val="16"/>
        </w:rPr>
      </w:pPr>
      <w:r w:rsidRPr="00395EF1">
        <w:rPr>
          <w:sz w:val="16"/>
          <w:szCs w:val="16"/>
        </w:rPr>
        <w:t xml:space="preserve">лесопарков (лугопарков, гидропарков) - 10, </w:t>
      </w:r>
    </w:p>
    <w:p w:rsidR="001F6155" w:rsidRPr="00395EF1" w:rsidRDefault="001F6155" w:rsidP="00395EF1">
      <w:pPr>
        <w:pStyle w:val="af3"/>
        <w:ind w:left="-142"/>
        <w:rPr>
          <w:sz w:val="16"/>
          <w:szCs w:val="16"/>
        </w:rPr>
      </w:pPr>
      <w:r w:rsidRPr="00395EF1">
        <w:rPr>
          <w:sz w:val="16"/>
          <w:szCs w:val="16"/>
        </w:rPr>
        <w:t xml:space="preserve">лесов - 1-3. </w:t>
      </w:r>
    </w:p>
    <w:p w:rsidR="001F6155" w:rsidRPr="00395EF1" w:rsidRDefault="001F6155" w:rsidP="00395EF1">
      <w:pPr>
        <w:pStyle w:val="af3"/>
        <w:ind w:left="-142"/>
        <w:rPr>
          <w:sz w:val="16"/>
          <w:szCs w:val="16"/>
        </w:rPr>
      </w:pPr>
      <w:r w:rsidRPr="00395EF1">
        <w:rPr>
          <w:sz w:val="16"/>
          <w:szCs w:val="16"/>
        </w:rPr>
        <w:t>208. Функциональные зоны в лесопарковых зонах, площади и границы лесопарковых зон, зеленых зон устанавливаются в соответствии с Постановлением Правительства РФ от 14 декабря 2009 года №1007 «Об утверждении Положения об определении функциональных зон в лесопарковых зонах, площади и границ лесопарковых зон, зеленых зон».</w:t>
      </w:r>
    </w:p>
    <w:p w:rsidR="001F6155" w:rsidRPr="00395EF1" w:rsidRDefault="001F6155" w:rsidP="00395EF1">
      <w:pPr>
        <w:pStyle w:val="af3"/>
        <w:ind w:left="-142"/>
        <w:rPr>
          <w:sz w:val="16"/>
          <w:szCs w:val="16"/>
        </w:rPr>
      </w:pPr>
      <w:r w:rsidRPr="00395EF1">
        <w:rPr>
          <w:sz w:val="16"/>
          <w:szCs w:val="16"/>
        </w:rPr>
        <w:t xml:space="preserve">209. Озелененные территории включают парки, сады, скверы, бульвары, территории зеленых насаждений. В сельских поселениях следует предусматривать, как правило, непрерывную систему озелененных территорий и других открытых пространств. </w:t>
      </w:r>
    </w:p>
    <w:p w:rsidR="001F6155" w:rsidRPr="00395EF1" w:rsidRDefault="001F6155" w:rsidP="00395EF1">
      <w:pPr>
        <w:pStyle w:val="af3"/>
        <w:ind w:left="-142"/>
        <w:rPr>
          <w:sz w:val="16"/>
          <w:szCs w:val="16"/>
        </w:rPr>
      </w:pPr>
      <w:r w:rsidRPr="00395EF1">
        <w:rPr>
          <w:sz w:val="16"/>
          <w:szCs w:val="16"/>
        </w:rPr>
        <w:t xml:space="preserve">210. </w:t>
      </w:r>
      <w:proofErr w:type="gramStart"/>
      <w:r w:rsidRPr="00395EF1">
        <w:rPr>
          <w:sz w:val="16"/>
          <w:szCs w:val="16"/>
        </w:rPr>
        <w:t>Озелененные территории следует проектировать в соответствии с СП 42.13330.2011 (Актуализированная редакция СНиП 2.07.01-89* «Градостроительство.</w:t>
      </w:r>
      <w:proofErr w:type="gramEnd"/>
      <w:r w:rsidRPr="00395EF1">
        <w:rPr>
          <w:sz w:val="16"/>
          <w:szCs w:val="16"/>
        </w:rPr>
        <w:t xml:space="preserve"> </w:t>
      </w:r>
      <w:proofErr w:type="gramStart"/>
      <w:r w:rsidRPr="00395EF1">
        <w:rPr>
          <w:sz w:val="16"/>
          <w:szCs w:val="16"/>
        </w:rPr>
        <w:t xml:space="preserve">Планировка и застройка городских и сельских поселений»). </w:t>
      </w:r>
      <w:proofErr w:type="gramEnd"/>
    </w:p>
    <w:p w:rsidR="001F6155" w:rsidRPr="00395EF1" w:rsidRDefault="001F6155" w:rsidP="00395EF1">
      <w:pPr>
        <w:pStyle w:val="af3"/>
        <w:ind w:left="-142"/>
        <w:rPr>
          <w:sz w:val="16"/>
          <w:szCs w:val="16"/>
        </w:rPr>
      </w:pPr>
      <w:r w:rsidRPr="00395EF1">
        <w:rPr>
          <w:sz w:val="16"/>
          <w:szCs w:val="16"/>
        </w:rPr>
        <w:t xml:space="preserve">211. Озелененные территории общего пользования, выделяемые в составе рекреационных зон, размещаются во взаимосвязи преимущественно с жилыми и общественно-деловыми зонами. </w:t>
      </w:r>
    </w:p>
    <w:p w:rsidR="001F6155" w:rsidRPr="00395EF1" w:rsidRDefault="001F6155" w:rsidP="00395EF1">
      <w:pPr>
        <w:pStyle w:val="af3"/>
        <w:ind w:left="-142"/>
        <w:rPr>
          <w:sz w:val="16"/>
          <w:szCs w:val="16"/>
        </w:rPr>
      </w:pPr>
      <w:r w:rsidRPr="00395EF1">
        <w:rPr>
          <w:sz w:val="16"/>
          <w:szCs w:val="16"/>
        </w:rPr>
        <w:t xml:space="preserve">212. Удельный вес озелененных территорий различного назначения в пределах застройки поселений (уровень озеленения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 </w:t>
      </w:r>
    </w:p>
    <w:p w:rsidR="001F6155" w:rsidRPr="00395EF1" w:rsidRDefault="001F6155" w:rsidP="00395EF1">
      <w:pPr>
        <w:pStyle w:val="af3"/>
        <w:ind w:left="-142"/>
        <w:rPr>
          <w:sz w:val="16"/>
          <w:szCs w:val="16"/>
        </w:rPr>
      </w:pPr>
      <w:bookmarkStart w:id="128" w:name="_Глава_47._Расчетные"/>
      <w:bookmarkStart w:id="129" w:name="_Глава_48._Расчетные"/>
      <w:bookmarkStart w:id="130" w:name="_Глава_49._Расчетные"/>
      <w:bookmarkStart w:id="131" w:name="_Глава_45._Расчетные"/>
      <w:bookmarkStart w:id="132" w:name="_Глава_43._41."/>
      <w:bookmarkEnd w:id="128"/>
      <w:bookmarkEnd w:id="129"/>
      <w:bookmarkEnd w:id="130"/>
      <w:bookmarkEnd w:id="131"/>
      <w:bookmarkEnd w:id="132"/>
      <w:r w:rsidRPr="00395EF1">
        <w:rPr>
          <w:sz w:val="16"/>
          <w:szCs w:val="16"/>
        </w:rPr>
        <w:t xml:space="preserve">Глава 41. Расчетные показатели минимально допустимого уровня обеспеченности озелененными территориями общего пользования      </w:t>
      </w:r>
    </w:p>
    <w:p w:rsidR="001F6155" w:rsidRPr="00395EF1" w:rsidRDefault="001F6155" w:rsidP="00395EF1">
      <w:pPr>
        <w:pStyle w:val="af3"/>
        <w:ind w:left="-142"/>
        <w:rPr>
          <w:sz w:val="16"/>
          <w:szCs w:val="16"/>
        </w:rPr>
      </w:pPr>
      <w:r w:rsidRPr="00395EF1">
        <w:rPr>
          <w:sz w:val="16"/>
          <w:szCs w:val="16"/>
        </w:rPr>
        <w:t xml:space="preserve">213. Площадь озелененных территорий общего пользования следует принимать в соответствии с таблицей 42. </w:t>
      </w:r>
    </w:p>
    <w:p w:rsidR="001F6155" w:rsidRPr="00395EF1" w:rsidRDefault="001F6155" w:rsidP="00395EF1">
      <w:pPr>
        <w:pStyle w:val="af3"/>
        <w:ind w:left="-142"/>
        <w:rPr>
          <w:sz w:val="16"/>
          <w:szCs w:val="16"/>
        </w:rPr>
      </w:pPr>
      <w:r w:rsidRPr="00395EF1">
        <w:rPr>
          <w:sz w:val="16"/>
          <w:szCs w:val="16"/>
        </w:rPr>
        <w:t>Таблица 42</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5245"/>
      </w:tblGrid>
      <w:tr w:rsidR="001F6155" w:rsidRPr="00395EF1" w:rsidTr="00395EF1">
        <w:trPr>
          <w:trHeight w:val="449"/>
        </w:trPr>
        <w:tc>
          <w:tcPr>
            <w:tcW w:w="2977" w:type="dxa"/>
            <w:vMerge w:val="restart"/>
            <w:shd w:val="clear" w:color="auto" w:fill="EAF1DD"/>
            <w:vAlign w:val="center"/>
          </w:tcPr>
          <w:p w:rsidR="001F6155" w:rsidRPr="00395EF1" w:rsidRDefault="001F6155" w:rsidP="00395EF1">
            <w:pPr>
              <w:pStyle w:val="af3"/>
              <w:ind w:left="-142"/>
              <w:rPr>
                <w:sz w:val="16"/>
                <w:szCs w:val="16"/>
              </w:rPr>
            </w:pPr>
            <w:r w:rsidRPr="00395EF1">
              <w:rPr>
                <w:sz w:val="16"/>
                <w:szCs w:val="16"/>
              </w:rPr>
              <w:t>Озелененные территории общего пользования</w:t>
            </w:r>
          </w:p>
        </w:tc>
        <w:tc>
          <w:tcPr>
            <w:tcW w:w="5245" w:type="dxa"/>
            <w:shd w:val="clear" w:color="auto" w:fill="EAF1DD"/>
          </w:tcPr>
          <w:p w:rsidR="001F6155" w:rsidRPr="00395EF1" w:rsidRDefault="001F6155" w:rsidP="00395EF1">
            <w:pPr>
              <w:pStyle w:val="af3"/>
              <w:ind w:left="-142"/>
              <w:rPr>
                <w:sz w:val="16"/>
                <w:szCs w:val="16"/>
              </w:rPr>
            </w:pPr>
            <w:r w:rsidRPr="00395EF1">
              <w:rPr>
                <w:sz w:val="16"/>
                <w:szCs w:val="16"/>
              </w:rPr>
              <w:t>Площадь озелененных территорий, м</w:t>
            </w:r>
            <w:proofErr w:type="gramStart"/>
            <w:r w:rsidRPr="00395EF1">
              <w:rPr>
                <w:sz w:val="16"/>
                <w:szCs w:val="16"/>
              </w:rPr>
              <w:t>2</w:t>
            </w:r>
            <w:proofErr w:type="gramEnd"/>
            <w:r w:rsidRPr="00395EF1">
              <w:rPr>
                <w:sz w:val="16"/>
                <w:szCs w:val="16"/>
              </w:rPr>
              <w:t xml:space="preserve">/чел. </w:t>
            </w:r>
          </w:p>
        </w:tc>
      </w:tr>
      <w:tr w:rsidR="001F6155" w:rsidRPr="00395EF1" w:rsidTr="00395EF1">
        <w:trPr>
          <w:trHeight w:val="433"/>
        </w:trPr>
        <w:tc>
          <w:tcPr>
            <w:tcW w:w="2977" w:type="dxa"/>
            <w:vMerge/>
            <w:shd w:val="clear" w:color="auto" w:fill="EAF1DD"/>
          </w:tcPr>
          <w:p w:rsidR="001F6155" w:rsidRPr="00395EF1" w:rsidRDefault="001F6155" w:rsidP="00395EF1">
            <w:pPr>
              <w:pStyle w:val="af3"/>
              <w:ind w:left="-142"/>
              <w:rPr>
                <w:sz w:val="16"/>
                <w:szCs w:val="16"/>
              </w:rPr>
            </w:pPr>
          </w:p>
        </w:tc>
        <w:tc>
          <w:tcPr>
            <w:tcW w:w="5245" w:type="dxa"/>
            <w:shd w:val="clear" w:color="auto" w:fill="EAF1DD"/>
          </w:tcPr>
          <w:p w:rsidR="001F6155" w:rsidRPr="00395EF1" w:rsidRDefault="001F6155" w:rsidP="00395EF1">
            <w:pPr>
              <w:pStyle w:val="af3"/>
              <w:ind w:left="-142"/>
              <w:rPr>
                <w:sz w:val="16"/>
                <w:szCs w:val="16"/>
              </w:rPr>
            </w:pPr>
            <w:r w:rsidRPr="00395EF1">
              <w:rPr>
                <w:sz w:val="16"/>
                <w:szCs w:val="16"/>
              </w:rPr>
              <w:t>Сельские поселения</w:t>
            </w:r>
          </w:p>
        </w:tc>
      </w:tr>
      <w:tr w:rsidR="001F6155" w:rsidRPr="00395EF1" w:rsidTr="00395EF1">
        <w:trPr>
          <w:trHeight w:val="157"/>
        </w:trPr>
        <w:tc>
          <w:tcPr>
            <w:tcW w:w="2977" w:type="dxa"/>
          </w:tcPr>
          <w:p w:rsidR="001F6155" w:rsidRPr="00395EF1" w:rsidRDefault="001F6155" w:rsidP="00395EF1">
            <w:pPr>
              <w:pStyle w:val="af3"/>
              <w:ind w:left="-142"/>
              <w:rPr>
                <w:sz w:val="16"/>
                <w:szCs w:val="16"/>
              </w:rPr>
            </w:pPr>
            <w:r w:rsidRPr="00395EF1">
              <w:rPr>
                <w:sz w:val="16"/>
                <w:szCs w:val="16"/>
              </w:rPr>
              <w:t xml:space="preserve">Населенных пунктов </w:t>
            </w:r>
          </w:p>
        </w:tc>
        <w:tc>
          <w:tcPr>
            <w:tcW w:w="5245" w:type="dxa"/>
          </w:tcPr>
          <w:p w:rsidR="001F6155" w:rsidRPr="00395EF1" w:rsidRDefault="001F6155" w:rsidP="00395EF1">
            <w:pPr>
              <w:pStyle w:val="af3"/>
              <w:ind w:left="-142"/>
              <w:rPr>
                <w:sz w:val="16"/>
                <w:szCs w:val="16"/>
              </w:rPr>
            </w:pPr>
            <w:r w:rsidRPr="00395EF1">
              <w:rPr>
                <w:sz w:val="16"/>
                <w:szCs w:val="16"/>
              </w:rPr>
              <w:t>12</w:t>
            </w:r>
          </w:p>
        </w:tc>
      </w:tr>
      <w:tr w:rsidR="001F6155" w:rsidRPr="00395EF1" w:rsidTr="00395EF1">
        <w:trPr>
          <w:trHeight w:val="157"/>
        </w:trPr>
        <w:tc>
          <w:tcPr>
            <w:tcW w:w="2977" w:type="dxa"/>
          </w:tcPr>
          <w:p w:rsidR="001F6155" w:rsidRPr="00395EF1" w:rsidRDefault="001F6155" w:rsidP="00395EF1">
            <w:pPr>
              <w:pStyle w:val="af3"/>
              <w:ind w:left="-142"/>
              <w:rPr>
                <w:sz w:val="16"/>
                <w:szCs w:val="16"/>
              </w:rPr>
            </w:pPr>
            <w:r w:rsidRPr="00395EF1">
              <w:rPr>
                <w:sz w:val="16"/>
                <w:szCs w:val="16"/>
              </w:rPr>
              <w:t xml:space="preserve">Жилых районов </w:t>
            </w:r>
          </w:p>
        </w:tc>
        <w:tc>
          <w:tcPr>
            <w:tcW w:w="5245" w:type="dxa"/>
          </w:tcPr>
          <w:p w:rsidR="001F6155" w:rsidRPr="00395EF1" w:rsidRDefault="001F6155" w:rsidP="00395EF1">
            <w:pPr>
              <w:pStyle w:val="af3"/>
              <w:ind w:left="-142"/>
              <w:rPr>
                <w:sz w:val="16"/>
                <w:szCs w:val="16"/>
              </w:rPr>
            </w:pPr>
            <w:r w:rsidRPr="00395EF1">
              <w:rPr>
                <w:sz w:val="16"/>
                <w:szCs w:val="16"/>
              </w:rPr>
              <w:t xml:space="preserve">- </w:t>
            </w:r>
          </w:p>
        </w:tc>
      </w:tr>
    </w:tbl>
    <w:p w:rsidR="001F6155" w:rsidRPr="00395EF1" w:rsidRDefault="001F6155" w:rsidP="00395EF1">
      <w:pPr>
        <w:pStyle w:val="af3"/>
        <w:ind w:left="-142"/>
        <w:rPr>
          <w:sz w:val="16"/>
          <w:szCs w:val="16"/>
        </w:rPr>
      </w:pPr>
      <w:bookmarkStart w:id="133" w:name="_Глава_50._Расчетные"/>
      <w:bookmarkStart w:id="134" w:name="_Глава_46._Расчетные"/>
      <w:bookmarkStart w:id="135" w:name="_Глава_44._42."/>
      <w:bookmarkEnd w:id="133"/>
      <w:bookmarkEnd w:id="134"/>
      <w:bookmarkEnd w:id="135"/>
      <w:r w:rsidRPr="00395EF1">
        <w:rPr>
          <w:sz w:val="16"/>
          <w:szCs w:val="16"/>
        </w:rPr>
        <w:t xml:space="preserve">Глава 42. Расчетные показатели максимально допустимого уровня территориальной доступности озелененных территорий общего пользования </w:t>
      </w:r>
    </w:p>
    <w:p w:rsidR="001F6155" w:rsidRPr="00395EF1" w:rsidRDefault="001F6155" w:rsidP="00395EF1">
      <w:pPr>
        <w:pStyle w:val="af3"/>
        <w:ind w:left="-142"/>
        <w:rPr>
          <w:bCs/>
          <w:sz w:val="16"/>
          <w:szCs w:val="16"/>
        </w:rPr>
      </w:pPr>
      <w:r w:rsidRPr="00395EF1">
        <w:rPr>
          <w:sz w:val="16"/>
          <w:szCs w:val="16"/>
        </w:rPr>
        <w:t xml:space="preserve">214. </w:t>
      </w:r>
      <w:r w:rsidRPr="00395EF1">
        <w:rPr>
          <w:bCs/>
          <w:sz w:val="16"/>
          <w:szCs w:val="16"/>
        </w:rPr>
        <w:t>Предельные значения расчетных показателей максимально допустимого уровня территориальной доступности озелененных территорий общего пользования</w:t>
      </w:r>
      <w:r w:rsidRPr="00395EF1">
        <w:rPr>
          <w:b/>
          <w:bCs/>
          <w:sz w:val="16"/>
          <w:szCs w:val="16"/>
        </w:rPr>
        <w:t xml:space="preserve"> </w:t>
      </w:r>
      <w:r w:rsidRPr="00395EF1">
        <w:rPr>
          <w:bCs/>
          <w:sz w:val="16"/>
          <w:szCs w:val="16"/>
        </w:rPr>
        <w:t>определены в таблице 43.</w:t>
      </w:r>
    </w:p>
    <w:p w:rsidR="001F6155" w:rsidRPr="00395EF1" w:rsidRDefault="001F6155" w:rsidP="00395EF1">
      <w:pPr>
        <w:pStyle w:val="af3"/>
        <w:ind w:left="-142"/>
        <w:rPr>
          <w:sz w:val="16"/>
          <w:szCs w:val="16"/>
        </w:rPr>
      </w:pPr>
      <w:r w:rsidRPr="00395EF1">
        <w:rPr>
          <w:sz w:val="16"/>
          <w:szCs w:val="16"/>
        </w:rPr>
        <w:t xml:space="preserve">        Таблица 43</w:t>
      </w:r>
    </w:p>
    <w:tbl>
      <w:tblPr>
        <w:tblW w:w="90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418"/>
        <w:gridCol w:w="3544"/>
      </w:tblGrid>
      <w:tr w:rsidR="001F6155" w:rsidRPr="00395EF1" w:rsidTr="00395EF1">
        <w:trPr>
          <w:trHeight w:val="295"/>
        </w:trPr>
        <w:tc>
          <w:tcPr>
            <w:tcW w:w="4077" w:type="dxa"/>
            <w:shd w:val="clear" w:color="auto" w:fill="EAF1DD"/>
          </w:tcPr>
          <w:p w:rsidR="001F6155" w:rsidRPr="00395EF1" w:rsidRDefault="001F6155" w:rsidP="00395EF1">
            <w:pPr>
              <w:pStyle w:val="af3"/>
              <w:ind w:left="-142"/>
              <w:rPr>
                <w:sz w:val="16"/>
                <w:szCs w:val="16"/>
              </w:rPr>
            </w:pPr>
            <w:r w:rsidRPr="00395EF1">
              <w:rPr>
                <w:sz w:val="16"/>
                <w:szCs w:val="16"/>
              </w:rPr>
              <w:t xml:space="preserve">Озелененные территории общего пользования </w:t>
            </w:r>
          </w:p>
        </w:tc>
        <w:tc>
          <w:tcPr>
            <w:tcW w:w="1418"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3544" w:type="dxa"/>
            <w:shd w:val="clear" w:color="auto" w:fill="EAF1DD"/>
          </w:tcPr>
          <w:p w:rsidR="001F6155" w:rsidRPr="00395EF1" w:rsidRDefault="001F6155" w:rsidP="00395EF1">
            <w:pPr>
              <w:pStyle w:val="af3"/>
              <w:ind w:left="-142"/>
              <w:rPr>
                <w:sz w:val="16"/>
                <w:szCs w:val="16"/>
              </w:rPr>
            </w:pPr>
            <w:r w:rsidRPr="00395EF1">
              <w:rPr>
                <w:sz w:val="16"/>
                <w:szCs w:val="16"/>
              </w:rPr>
              <w:t xml:space="preserve">Величина </w:t>
            </w:r>
          </w:p>
        </w:tc>
      </w:tr>
      <w:tr w:rsidR="001F6155" w:rsidRPr="00395EF1" w:rsidTr="00395EF1">
        <w:trPr>
          <w:trHeight w:val="157"/>
        </w:trPr>
        <w:tc>
          <w:tcPr>
            <w:tcW w:w="4077" w:type="dxa"/>
          </w:tcPr>
          <w:p w:rsidR="001F6155" w:rsidRPr="00395EF1" w:rsidRDefault="001F6155" w:rsidP="00395EF1">
            <w:pPr>
              <w:pStyle w:val="af3"/>
              <w:ind w:left="-142"/>
              <w:rPr>
                <w:sz w:val="16"/>
                <w:szCs w:val="16"/>
              </w:rPr>
            </w:pPr>
            <w:r w:rsidRPr="00395EF1">
              <w:rPr>
                <w:sz w:val="16"/>
                <w:szCs w:val="16"/>
              </w:rPr>
              <w:t xml:space="preserve">Парки и скверы жилых районов </w:t>
            </w:r>
          </w:p>
        </w:tc>
        <w:tc>
          <w:tcPr>
            <w:tcW w:w="1418" w:type="dxa"/>
          </w:tcPr>
          <w:p w:rsidR="001F6155" w:rsidRPr="00395EF1" w:rsidRDefault="001F6155" w:rsidP="00395EF1">
            <w:pPr>
              <w:pStyle w:val="af3"/>
              <w:ind w:left="-142"/>
              <w:rPr>
                <w:sz w:val="16"/>
                <w:szCs w:val="16"/>
              </w:rPr>
            </w:pPr>
            <w:r w:rsidRPr="00395EF1">
              <w:rPr>
                <w:sz w:val="16"/>
                <w:szCs w:val="16"/>
              </w:rPr>
              <w:t xml:space="preserve">мин </w:t>
            </w:r>
          </w:p>
        </w:tc>
        <w:tc>
          <w:tcPr>
            <w:tcW w:w="3544" w:type="dxa"/>
          </w:tcPr>
          <w:p w:rsidR="001F6155" w:rsidRPr="00395EF1" w:rsidRDefault="001F6155" w:rsidP="00395EF1">
            <w:pPr>
              <w:pStyle w:val="af3"/>
              <w:ind w:left="-142"/>
              <w:rPr>
                <w:sz w:val="16"/>
                <w:szCs w:val="16"/>
              </w:rPr>
            </w:pPr>
            <w:r w:rsidRPr="00395EF1">
              <w:rPr>
                <w:sz w:val="16"/>
                <w:szCs w:val="16"/>
              </w:rPr>
              <w:t xml:space="preserve">транспортная доступность – 15 мин </w:t>
            </w:r>
          </w:p>
        </w:tc>
      </w:tr>
    </w:tbl>
    <w:p w:rsidR="001F6155" w:rsidRPr="00395EF1" w:rsidRDefault="001F6155" w:rsidP="00395EF1">
      <w:pPr>
        <w:pStyle w:val="af3"/>
        <w:ind w:left="-142"/>
        <w:rPr>
          <w:sz w:val="16"/>
          <w:szCs w:val="16"/>
        </w:rPr>
      </w:pPr>
      <w:bookmarkStart w:id="136" w:name="_Раздел_XIX._"/>
      <w:bookmarkEnd w:id="136"/>
      <w:r w:rsidRPr="00395EF1">
        <w:rPr>
          <w:sz w:val="16"/>
          <w:szCs w:val="16"/>
        </w:rPr>
        <w:t>Раздел X</w:t>
      </w:r>
      <w:r w:rsidRPr="00395EF1">
        <w:rPr>
          <w:sz w:val="16"/>
          <w:szCs w:val="16"/>
          <w:lang w:val="en-US"/>
        </w:rPr>
        <w:t>IX</w:t>
      </w:r>
      <w:r w:rsidRPr="00395EF1">
        <w:rPr>
          <w:sz w:val="16"/>
          <w:szCs w:val="16"/>
        </w:rPr>
        <w:t xml:space="preserve">.  Территории объектов культурного наследия местного значения. Объекты культурного наследия местного значения </w:t>
      </w:r>
    </w:p>
    <w:p w:rsidR="001F6155" w:rsidRPr="00395EF1" w:rsidRDefault="001F6155" w:rsidP="00395EF1">
      <w:pPr>
        <w:pStyle w:val="af3"/>
        <w:ind w:left="-142"/>
        <w:rPr>
          <w:bCs/>
          <w:sz w:val="16"/>
          <w:szCs w:val="16"/>
        </w:rPr>
      </w:pPr>
      <w:r w:rsidRPr="00395EF1">
        <w:rPr>
          <w:bCs/>
          <w:sz w:val="16"/>
          <w:szCs w:val="16"/>
        </w:rPr>
        <w:t>215. На территории Филипповского муниципального образования  объекты  культурного наследия местного значения отсутствуют.</w:t>
      </w:r>
    </w:p>
    <w:p w:rsidR="001F6155" w:rsidRPr="00395EF1" w:rsidRDefault="001F6155" w:rsidP="00395EF1">
      <w:pPr>
        <w:pStyle w:val="af3"/>
        <w:ind w:left="-142"/>
        <w:rPr>
          <w:sz w:val="16"/>
          <w:szCs w:val="16"/>
        </w:rPr>
      </w:pPr>
      <w:bookmarkStart w:id="137" w:name="_Раздел_XX._"/>
      <w:bookmarkEnd w:id="137"/>
      <w:r w:rsidRPr="00395EF1">
        <w:rPr>
          <w:sz w:val="16"/>
          <w:szCs w:val="16"/>
        </w:rPr>
        <w:t>Раздел X</w:t>
      </w:r>
      <w:r w:rsidRPr="00395EF1">
        <w:rPr>
          <w:sz w:val="16"/>
          <w:szCs w:val="16"/>
          <w:lang w:val="en-US"/>
        </w:rPr>
        <w:t>X</w:t>
      </w:r>
      <w:r w:rsidRPr="00395EF1">
        <w:rPr>
          <w:sz w:val="16"/>
          <w:szCs w:val="16"/>
        </w:rPr>
        <w:t xml:space="preserve">.  Особо охраняемые природные территории местного значения </w:t>
      </w:r>
    </w:p>
    <w:p w:rsidR="001F6155" w:rsidRPr="00395EF1" w:rsidRDefault="001F6155" w:rsidP="00395EF1">
      <w:pPr>
        <w:pStyle w:val="af3"/>
        <w:ind w:left="-142"/>
        <w:rPr>
          <w:sz w:val="16"/>
          <w:szCs w:val="16"/>
        </w:rPr>
      </w:pPr>
      <w:r w:rsidRPr="00395EF1">
        <w:rPr>
          <w:sz w:val="16"/>
          <w:szCs w:val="16"/>
        </w:rPr>
        <w:t xml:space="preserve">236. На территории </w:t>
      </w:r>
      <w:r w:rsidRPr="00395EF1">
        <w:rPr>
          <w:bCs/>
          <w:sz w:val="16"/>
          <w:szCs w:val="16"/>
        </w:rPr>
        <w:t>Филипповского</w:t>
      </w:r>
      <w:r w:rsidRPr="00395EF1">
        <w:rPr>
          <w:sz w:val="16"/>
          <w:szCs w:val="16"/>
        </w:rPr>
        <w:t xml:space="preserve"> муниципального образования Зиминского района Иркутской </w:t>
      </w:r>
      <w:proofErr w:type="gramStart"/>
      <w:r w:rsidRPr="00395EF1">
        <w:rPr>
          <w:sz w:val="16"/>
          <w:szCs w:val="16"/>
        </w:rPr>
        <w:t>области</w:t>
      </w:r>
      <w:proofErr w:type="gramEnd"/>
      <w:r w:rsidRPr="00395EF1">
        <w:rPr>
          <w:sz w:val="16"/>
          <w:szCs w:val="16"/>
        </w:rPr>
        <w:t xml:space="preserve"> особо охраняемые природные территории местного значения отсутствуют. </w:t>
      </w:r>
    </w:p>
    <w:p w:rsidR="001F6155" w:rsidRPr="00395EF1" w:rsidRDefault="001F6155" w:rsidP="00395EF1">
      <w:pPr>
        <w:pStyle w:val="af3"/>
        <w:ind w:left="-142"/>
        <w:rPr>
          <w:sz w:val="16"/>
          <w:szCs w:val="16"/>
        </w:rPr>
      </w:pPr>
      <w:bookmarkStart w:id="138" w:name="_Раздел_XXI.__1"/>
      <w:bookmarkStart w:id="139" w:name="_Раздел_XXI._"/>
      <w:bookmarkEnd w:id="138"/>
      <w:bookmarkEnd w:id="139"/>
      <w:r w:rsidRPr="00395EF1">
        <w:rPr>
          <w:sz w:val="16"/>
          <w:szCs w:val="16"/>
        </w:rPr>
        <w:t>Раздел XX</w:t>
      </w:r>
      <w:r w:rsidRPr="00395EF1">
        <w:rPr>
          <w:sz w:val="16"/>
          <w:szCs w:val="16"/>
          <w:lang w:val="en-US"/>
        </w:rPr>
        <w:t>I</w:t>
      </w:r>
      <w:r w:rsidRPr="00395EF1">
        <w:rPr>
          <w:sz w:val="16"/>
          <w:szCs w:val="16"/>
        </w:rPr>
        <w:t xml:space="preserve">.  Обеспечение доступности жилых объектов и объектов социальной инфраструктуры для инвалидов и маломобильных групп населения </w:t>
      </w:r>
    </w:p>
    <w:p w:rsidR="001F6155" w:rsidRPr="00395EF1" w:rsidRDefault="001F6155" w:rsidP="00395EF1">
      <w:pPr>
        <w:pStyle w:val="af3"/>
        <w:ind w:left="-142"/>
        <w:rPr>
          <w:sz w:val="16"/>
          <w:szCs w:val="16"/>
        </w:rPr>
      </w:pPr>
      <w:r w:rsidRPr="00395EF1">
        <w:rPr>
          <w:sz w:val="16"/>
          <w:szCs w:val="16"/>
        </w:rPr>
        <w:t xml:space="preserve">237. </w:t>
      </w:r>
      <w:proofErr w:type="gramStart"/>
      <w:r w:rsidRPr="00395EF1">
        <w:rPr>
          <w:sz w:val="16"/>
          <w:szCs w:val="16"/>
        </w:rPr>
        <w:t>При проектировании следует соблюдать требования ВСН 62-91* «Проектирование среды жизнедеятельности с учетом потребностей инвалидов и маломобильных групп населения», СНиП 2.07.01-89*, СНиП 2.08.01-89, СНиП 2.08.02-89*, СП 59.13330.2012 (Актуализированная редакция СНиП 35-01-2001 «Доступность зданий и сооружений для маломобильных групп населения»), СП 31-102-99 «Требования доступности общественных зданий и сооружений для инвалидов и других маломобильных посетителей» при соблюдении РДС 35-201-99 «Порядок</w:t>
      </w:r>
      <w:proofErr w:type="gramEnd"/>
      <w:r w:rsidRPr="00395EF1">
        <w:rPr>
          <w:sz w:val="16"/>
          <w:szCs w:val="16"/>
        </w:rPr>
        <w:t xml:space="preserve"> реализации требований доступности для инвалидов к объектам». </w:t>
      </w:r>
    </w:p>
    <w:p w:rsidR="001F6155" w:rsidRPr="00395EF1" w:rsidRDefault="001F6155" w:rsidP="00395EF1">
      <w:pPr>
        <w:pStyle w:val="af3"/>
        <w:ind w:left="-142"/>
        <w:rPr>
          <w:sz w:val="16"/>
          <w:szCs w:val="16"/>
        </w:rPr>
      </w:pPr>
      <w:r w:rsidRPr="00395EF1">
        <w:rPr>
          <w:sz w:val="16"/>
          <w:szCs w:val="16"/>
        </w:rPr>
        <w:t xml:space="preserve">238. При планировке и застройке сельских поселений необходимо обеспечивать доступность объектов социальной инфраструктуры для инвалидов и маломобильных групп населения. </w:t>
      </w:r>
    </w:p>
    <w:p w:rsidR="001F6155" w:rsidRPr="00395EF1" w:rsidRDefault="001F6155" w:rsidP="00395EF1">
      <w:pPr>
        <w:pStyle w:val="af3"/>
        <w:ind w:left="-142"/>
        <w:rPr>
          <w:sz w:val="16"/>
          <w:szCs w:val="16"/>
        </w:rPr>
      </w:pPr>
      <w:r w:rsidRPr="00395EF1">
        <w:rPr>
          <w:sz w:val="16"/>
          <w:szCs w:val="16"/>
        </w:rPr>
        <w:t xml:space="preserve">239. </w:t>
      </w:r>
      <w:proofErr w:type="gramStart"/>
      <w:r w:rsidRPr="00395EF1">
        <w:rPr>
          <w:sz w:val="16"/>
          <w:szCs w:val="16"/>
        </w:rPr>
        <w:t>В случаях, когда при реконструкции застройки, строительстве и реконструкции зданий и сооружений, а также исторических и культурных памятников не могут быть выполнены в полном объеме требования нормативов в части доступности объектов социальной инфраструктуры для инвалидов, по согласованию с местным органом социальной защиты населения с учетом мнения заинтересованных общественных организаций и общественных объединений инвалидов для выработки рекомендаций по созданию условий доступности</w:t>
      </w:r>
      <w:proofErr w:type="gramEnd"/>
      <w:r w:rsidRPr="00395EF1">
        <w:rPr>
          <w:sz w:val="16"/>
          <w:szCs w:val="16"/>
        </w:rPr>
        <w:t xml:space="preserve"> объектов инвалидов. </w:t>
      </w:r>
    </w:p>
    <w:p w:rsidR="001F6155" w:rsidRPr="00395EF1" w:rsidRDefault="001F6155" w:rsidP="00395EF1">
      <w:pPr>
        <w:pStyle w:val="af3"/>
        <w:ind w:left="-142"/>
        <w:rPr>
          <w:sz w:val="16"/>
          <w:szCs w:val="16"/>
        </w:rPr>
      </w:pPr>
      <w:r w:rsidRPr="00395EF1">
        <w:rPr>
          <w:sz w:val="16"/>
          <w:szCs w:val="16"/>
        </w:rPr>
        <w:t xml:space="preserve">240.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w:t>
      </w:r>
    </w:p>
    <w:p w:rsidR="001F6155" w:rsidRPr="00395EF1" w:rsidRDefault="001F6155" w:rsidP="00395EF1">
      <w:pPr>
        <w:pStyle w:val="af3"/>
        <w:ind w:left="-142"/>
        <w:rPr>
          <w:sz w:val="16"/>
          <w:szCs w:val="16"/>
        </w:rPr>
      </w:pPr>
      <w:r w:rsidRPr="00395EF1">
        <w:rPr>
          <w:sz w:val="16"/>
          <w:szCs w:val="16"/>
        </w:rPr>
        <w:t xml:space="preserve">жилые здания; </w:t>
      </w:r>
    </w:p>
    <w:p w:rsidR="001F6155" w:rsidRPr="00395EF1" w:rsidRDefault="001F6155" w:rsidP="00395EF1">
      <w:pPr>
        <w:pStyle w:val="af3"/>
        <w:ind w:left="-142"/>
        <w:rPr>
          <w:sz w:val="16"/>
          <w:szCs w:val="16"/>
        </w:rPr>
      </w:pPr>
      <w:r w:rsidRPr="00395EF1">
        <w:rPr>
          <w:sz w:val="16"/>
          <w:szCs w:val="16"/>
        </w:rPr>
        <w:t xml:space="preserve">административные здания и сооружения и сооружения (включая судебно-правовые учреждения, правоохранительные и налоговые органы); </w:t>
      </w:r>
    </w:p>
    <w:p w:rsidR="001F6155" w:rsidRPr="00395EF1" w:rsidRDefault="001F6155" w:rsidP="00395EF1">
      <w:pPr>
        <w:pStyle w:val="af3"/>
        <w:ind w:left="-142"/>
        <w:rPr>
          <w:sz w:val="16"/>
          <w:szCs w:val="16"/>
        </w:rPr>
      </w:pPr>
      <w:r w:rsidRPr="00395EF1">
        <w:rPr>
          <w:sz w:val="16"/>
          <w:szCs w:val="16"/>
        </w:rPr>
        <w:t xml:space="preserve">объекты культуры и культурно-зрелищные сооружения (театры, библиотеки, музеи, места отправления религиозных обрядов и т. д.); </w:t>
      </w:r>
    </w:p>
    <w:p w:rsidR="001F6155" w:rsidRPr="00395EF1" w:rsidRDefault="001F6155" w:rsidP="00395EF1">
      <w:pPr>
        <w:pStyle w:val="af3"/>
        <w:ind w:left="-142"/>
        <w:rPr>
          <w:sz w:val="16"/>
          <w:szCs w:val="16"/>
        </w:rPr>
      </w:pPr>
      <w:r w:rsidRPr="00395EF1">
        <w:rPr>
          <w:sz w:val="16"/>
          <w:szCs w:val="16"/>
        </w:rPr>
        <w:t xml:space="preserve">объекты и учреждения образования и науки, здравоохранения и социальной защиты населения; </w:t>
      </w:r>
    </w:p>
    <w:p w:rsidR="001F6155" w:rsidRPr="00395EF1" w:rsidRDefault="001F6155" w:rsidP="00395EF1">
      <w:pPr>
        <w:pStyle w:val="af3"/>
        <w:ind w:left="-142"/>
        <w:rPr>
          <w:sz w:val="16"/>
          <w:szCs w:val="16"/>
        </w:rPr>
      </w:pPr>
      <w:r w:rsidRPr="00395EF1">
        <w:rPr>
          <w:sz w:val="16"/>
          <w:szCs w:val="16"/>
        </w:rPr>
        <w:t xml:space="preserve">объекты торговли, общественного питания и бытового обслуживания населения, финансово-банковские учреждения; </w:t>
      </w:r>
    </w:p>
    <w:p w:rsidR="001F6155" w:rsidRPr="00395EF1" w:rsidRDefault="001F6155" w:rsidP="00395EF1">
      <w:pPr>
        <w:pStyle w:val="af3"/>
        <w:ind w:left="-142"/>
        <w:rPr>
          <w:sz w:val="16"/>
          <w:szCs w:val="16"/>
        </w:rPr>
      </w:pPr>
      <w:r w:rsidRPr="00395EF1">
        <w:rPr>
          <w:sz w:val="16"/>
          <w:szCs w:val="16"/>
        </w:rPr>
        <w:t xml:space="preserve">гостиницы, отели, иные места временного проживания; </w:t>
      </w:r>
    </w:p>
    <w:p w:rsidR="001F6155" w:rsidRPr="00395EF1" w:rsidRDefault="001F6155" w:rsidP="00395EF1">
      <w:pPr>
        <w:pStyle w:val="af3"/>
        <w:ind w:left="-142"/>
        <w:rPr>
          <w:sz w:val="16"/>
          <w:szCs w:val="16"/>
        </w:rPr>
      </w:pPr>
      <w:r w:rsidRPr="00395EF1">
        <w:rPr>
          <w:sz w:val="16"/>
          <w:szCs w:val="16"/>
        </w:rPr>
        <w:t xml:space="preserve">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w:t>
      </w:r>
    </w:p>
    <w:p w:rsidR="001F6155" w:rsidRPr="00395EF1" w:rsidRDefault="001F6155" w:rsidP="00395EF1">
      <w:pPr>
        <w:pStyle w:val="af3"/>
        <w:ind w:left="-142"/>
        <w:rPr>
          <w:sz w:val="16"/>
          <w:szCs w:val="16"/>
        </w:rPr>
      </w:pPr>
      <w:r w:rsidRPr="00395EF1">
        <w:rPr>
          <w:sz w:val="16"/>
          <w:szCs w:val="16"/>
        </w:rPr>
        <w:t xml:space="preserve">санаторно-курортные учреждения; </w:t>
      </w:r>
    </w:p>
    <w:p w:rsidR="001F6155" w:rsidRPr="00395EF1" w:rsidRDefault="001F6155" w:rsidP="00395EF1">
      <w:pPr>
        <w:pStyle w:val="af3"/>
        <w:ind w:left="-142"/>
        <w:rPr>
          <w:sz w:val="16"/>
          <w:szCs w:val="16"/>
        </w:rPr>
      </w:pPr>
      <w:r w:rsidRPr="00395EF1">
        <w:rPr>
          <w:sz w:val="16"/>
          <w:szCs w:val="16"/>
        </w:rPr>
        <w:t xml:space="preserve">санитарно-гигиенические помещения; </w:t>
      </w:r>
    </w:p>
    <w:p w:rsidR="001F6155" w:rsidRPr="00395EF1" w:rsidRDefault="001F6155" w:rsidP="00395EF1">
      <w:pPr>
        <w:pStyle w:val="af3"/>
        <w:ind w:left="-142"/>
        <w:rPr>
          <w:sz w:val="16"/>
          <w:szCs w:val="16"/>
        </w:rPr>
      </w:pPr>
      <w:r w:rsidRPr="00395EF1">
        <w:rPr>
          <w:sz w:val="16"/>
          <w:szCs w:val="16"/>
        </w:rPr>
        <w:t xml:space="preserve">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w:t>
      </w:r>
    </w:p>
    <w:p w:rsidR="001F6155" w:rsidRPr="00395EF1" w:rsidRDefault="001F6155" w:rsidP="00395EF1">
      <w:pPr>
        <w:pStyle w:val="af3"/>
        <w:ind w:left="-142"/>
        <w:rPr>
          <w:sz w:val="16"/>
          <w:szCs w:val="16"/>
        </w:rPr>
      </w:pPr>
      <w:r w:rsidRPr="00395EF1">
        <w:rPr>
          <w:sz w:val="16"/>
          <w:szCs w:val="16"/>
        </w:rPr>
        <w:t xml:space="preserve">станции и остановки всех видов городского и пригородного транспорта; </w:t>
      </w:r>
    </w:p>
    <w:p w:rsidR="001F6155" w:rsidRPr="00395EF1" w:rsidRDefault="001F6155" w:rsidP="00395EF1">
      <w:pPr>
        <w:pStyle w:val="af3"/>
        <w:ind w:left="-142"/>
        <w:rPr>
          <w:sz w:val="16"/>
          <w:szCs w:val="16"/>
        </w:rPr>
      </w:pPr>
      <w:r w:rsidRPr="00395EF1">
        <w:rPr>
          <w:sz w:val="16"/>
          <w:szCs w:val="16"/>
        </w:rPr>
        <w:t xml:space="preserve">почтово-телеграфные; </w:t>
      </w:r>
    </w:p>
    <w:p w:rsidR="001F6155" w:rsidRPr="00395EF1" w:rsidRDefault="001F6155" w:rsidP="00395EF1">
      <w:pPr>
        <w:pStyle w:val="af3"/>
        <w:ind w:left="-142"/>
        <w:rPr>
          <w:sz w:val="16"/>
          <w:szCs w:val="16"/>
        </w:rPr>
      </w:pPr>
      <w:r w:rsidRPr="00395EF1">
        <w:rPr>
          <w:sz w:val="16"/>
          <w:szCs w:val="16"/>
        </w:rPr>
        <w:t xml:space="preserve">производственные объекты, объекты малого бизнеса и другие места приложения труда; </w:t>
      </w:r>
    </w:p>
    <w:p w:rsidR="001F6155" w:rsidRPr="00395EF1" w:rsidRDefault="001F6155" w:rsidP="00395EF1">
      <w:pPr>
        <w:pStyle w:val="af3"/>
        <w:ind w:left="-142"/>
        <w:rPr>
          <w:sz w:val="16"/>
          <w:szCs w:val="16"/>
        </w:rPr>
      </w:pPr>
      <w:r w:rsidRPr="00395EF1">
        <w:rPr>
          <w:sz w:val="16"/>
          <w:szCs w:val="16"/>
        </w:rPr>
        <w:t xml:space="preserve">мемориальные и ритуальные здания и сооружения; </w:t>
      </w:r>
    </w:p>
    <w:p w:rsidR="001F6155" w:rsidRPr="00395EF1" w:rsidRDefault="001F6155" w:rsidP="00395EF1">
      <w:pPr>
        <w:pStyle w:val="af3"/>
        <w:ind w:left="-142"/>
        <w:rPr>
          <w:sz w:val="16"/>
          <w:szCs w:val="16"/>
        </w:rPr>
      </w:pPr>
      <w:r w:rsidRPr="00395EF1">
        <w:rPr>
          <w:sz w:val="16"/>
          <w:szCs w:val="16"/>
        </w:rPr>
        <w:t xml:space="preserve">тротуары, переходы улиц, дорог и магистралей; </w:t>
      </w:r>
    </w:p>
    <w:p w:rsidR="001F6155" w:rsidRPr="00395EF1" w:rsidRDefault="001F6155" w:rsidP="00395EF1">
      <w:pPr>
        <w:pStyle w:val="af3"/>
        <w:ind w:left="-142"/>
        <w:rPr>
          <w:sz w:val="16"/>
          <w:szCs w:val="16"/>
        </w:rPr>
      </w:pPr>
      <w:r w:rsidRPr="00395EF1">
        <w:rPr>
          <w:sz w:val="16"/>
          <w:szCs w:val="16"/>
        </w:rPr>
        <w:t xml:space="preserve">мосты, транспортные развязки и путепроводы; </w:t>
      </w:r>
    </w:p>
    <w:p w:rsidR="001F6155" w:rsidRPr="00395EF1" w:rsidRDefault="001F6155" w:rsidP="00395EF1">
      <w:pPr>
        <w:pStyle w:val="af3"/>
        <w:ind w:left="-142"/>
        <w:rPr>
          <w:sz w:val="16"/>
          <w:szCs w:val="16"/>
        </w:rPr>
      </w:pPr>
      <w:r w:rsidRPr="00395EF1">
        <w:rPr>
          <w:sz w:val="16"/>
          <w:szCs w:val="16"/>
        </w:rPr>
        <w:t xml:space="preserve">прилегающие к вышеперечисленным зданиям и сооружениям территории и площади. </w:t>
      </w:r>
    </w:p>
    <w:p w:rsidR="001F6155" w:rsidRPr="00395EF1" w:rsidRDefault="001F6155" w:rsidP="00395EF1">
      <w:pPr>
        <w:pStyle w:val="af3"/>
        <w:ind w:left="-142"/>
        <w:rPr>
          <w:sz w:val="16"/>
          <w:szCs w:val="16"/>
        </w:rPr>
      </w:pPr>
      <w:r w:rsidRPr="00395EF1">
        <w:rPr>
          <w:sz w:val="16"/>
          <w:szCs w:val="16"/>
        </w:rPr>
        <w:t xml:space="preserve">241. Жилые районы населенных мест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 </w:t>
      </w:r>
    </w:p>
    <w:p w:rsidR="001F6155" w:rsidRPr="00395EF1" w:rsidRDefault="001F6155" w:rsidP="00395EF1">
      <w:pPr>
        <w:pStyle w:val="af3"/>
        <w:ind w:left="-142"/>
        <w:rPr>
          <w:sz w:val="16"/>
          <w:szCs w:val="16"/>
        </w:rPr>
      </w:pPr>
      <w:r w:rsidRPr="00395EF1">
        <w:rPr>
          <w:sz w:val="16"/>
          <w:szCs w:val="16"/>
        </w:rPr>
        <w:t xml:space="preserve">242. В районах нового строительства следует обеспечивать расположение жилых зданий с квартирами для инвалидов на креслах-колясках в радиусе обслуживания предприятий торговли товарами повседневного спроса и комплексных приемных пунктов предприятий бытового обслуживания не более 300 м. </w:t>
      </w:r>
    </w:p>
    <w:p w:rsidR="001F6155" w:rsidRPr="00395EF1" w:rsidRDefault="001F6155" w:rsidP="00395EF1">
      <w:pPr>
        <w:pStyle w:val="af3"/>
        <w:ind w:left="-142"/>
        <w:rPr>
          <w:sz w:val="16"/>
          <w:szCs w:val="16"/>
        </w:rPr>
      </w:pPr>
      <w:r w:rsidRPr="00395EF1">
        <w:rPr>
          <w:sz w:val="16"/>
          <w:szCs w:val="16"/>
        </w:rPr>
        <w:t xml:space="preserve">243. 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городских округах и поселениях, районах, микрорайонах. </w:t>
      </w:r>
    </w:p>
    <w:p w:rsidR="001F6155" w:rsidRPr="00395EF1" w:rsidRDefault="001F6155" w:rsidP="00395EF1">
      <w:pPr>
        <w:pStyle w:val="af3"/>
        <w:ind w:left="-142"/>
        <w:rPr>
          <w:sz w:val="16"/>
          <w:szCs w:val="16"/>
        </w:rPr>
      </w:pPr>
      <w:r w:rsidRPr="00395EF1">
        <w:rPr>
          <w:sz w:val="16"/>
          <w:szCs w:val="16"/>
        </w:rPr>
        <w:t xml:space="preserve">244. Специализированные детские учреждения следует размещать в озелененных районах, на расстоянии не менее 3000 м от промышленных предприятий, улиц и дорог с интенсивным движением транспорта и железнодорожных путей, а также других источников повышенного шума, загрязнения воздуха и почвы. Специализированные школы-интернаты для детей с нарушениями зрения и слуха следует располагать на расстоянии не менее 1500 м от радиостанций, радиорелейных установок и пультов. Размеры земельных участков принимать в соответствии с требованиями ВСН 62-91*«Проектирование среды жизнедеятельности с учетом потребностей инвалидов и маломобильных групп населения». Специализированные детские учреждения следует располагать на расстоянии не более 3000 м от пожарных депо. </w:t>
      </w:r>
    </w:p>
    <w:p w:rsidR="001F6155" w:rsidRPr="00395EF1" w:rsidRDefault="001F6155" w:rsidP="00395EF1">
      <w:pPr>
        <w:pStyle w:val="af3"/>
        <w:ind w:left="-142"/>
        <w:rPr>
          <w:sz w:val="16"/>
          <w:szCs w:val="16"/>
        </w:rPr>
      </w:pPr>
      <w:r w:rsidRPr="00395EF1">
        <w:rPr>
          <w:sz w:val="16"/>
          <w:szCs w:val="16"/>
        </w:rPr>
        <w:t xml:space="preserve">245. Территориальные 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 </w:t>
      </w:r>
    </w:p>
    <w:p w:rsidR="001F6155" w:rsidRPr="00395EF1" w:rsidRDefault="001F6155" w:rsidP="00395EF1">
      <w:pPr>
        <w:pStyle w:val="af3"/>
        <w:ind w:left="-142"/>
        <w:rPr>
          <w:sz w:val="16"/>
          <w:szCs w:val="16"/>
        </w:rPr>
      </w:pPr>
      <w:r w:rsidRPr="00395EF1">
        <w:rPr>
          <w:sz w:val="16"/>
          <w:szCs w:val="16"/>
        </w:rPr>
        <w:lastRenderedPageBreak/>
        <w:t xml:space="preserve">246.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 </w:t>
      </w:r>
    </w:p>
    <w:p w:rsidR="001F6155" w:rsidRPr="00395EF1" w:rsidRDefault="001F6155" w:rsidP="00395EF1">
      <w:pPr>
        <w:pStyle w:val="af3"/>
        <w:ind w:left="-142"/>
        <w:rPr>
          <w:sz w:val="16"/>
          <w:szCs w:val="16"/>
        </w:rPr>
      </w:pPr>
      <w:r w:rsidRPr="00395EF1">
        <w:rPr>
          <w:sz w:val="16"/>
          <w:szCs w:val="16"/>
        </w:rPr>
        <w:t xml:space="preserve">247. Транспортные проезды и пешеходные дороги на пути ко всем объектам социальной инфраструктуры, посещаемым инвалидами, допускается совмещать при соблюдении требований к параметрам путей движения. </w:t>
      </w:r>
    </w:p>
    <w:p w:rsidR="001F6155" w:rsidRPr="00395EF1" w:rsidRDefault="001F6155" w:rsidP="00395EF1">
      <w:pPr>
        <w:pStyle w:val="af3"/>
        <w:ind w:left="-142"/>
        <w:rPr>
          <w:sz w:val="16"/>
          <w:szCs w:val="16"/>
        </w:rPr>
      </w:pPr>
      <w:r w:rsidRPr="00395EF1">
        <w:rPr>
          <w:sz w:val="16"/>
          <w:szCs w:val="16"/>
        </w:rPr>
        <w:t xml:space="preserve">248.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w:t>
      </w:r>
    </w:p>
    <w:p w:rsidR="001F6155" w:rsidRPr="00395EF1" w:rsidRDefault="001F6155" w:rsidP="00395EF1">
      <w:pPr>
        <w:pStyle w:val="af3"/>
        <w:ind w:left="-142"/>
        <w:rPr>
          <w:sz w:val="16"/>
          <w:szCs w:val="16"/>
        </w:rPr>
      </w:pPr>
      <w:bookmarkStart w:id="140" w:name="_Раздел_XXII._Обеспечение"/>
      <w:bookmarkStart w:id="141" w:name="_Раздел_XXIII._Нормативно-правовая"/>
      <w:bookmarkStart w:id="142" w:name="_Раздел_XXII._Нормативно-правовая"/>
      <w:bookmarkEnd w:id="140"/>
      <w:bookmarkEnd w:id="141"/>
      <w:bookmarkEnd w:id="142"/>
      <w:r w:rsidRPr="00395EF1">
        <w:rPr>
          <w:sz w:val="16"/>
          <w:szCs w:val="16"/>
        </w:rPr>
        <w:t>Раздел XX</w:t>
      </w:r>
      <w:r w:rsidRPr="00395EF1">
        <w:rPr>
          <w:sz w:val="16"/>
          <w:szCs w:val="16"/>
          <w:lang w:val="en-US"/>
        </w:rPr>
        <w:t>II</w:t>
      </w:r>
      <w:r w:rsidRPr="00395EF1">
        <w:rPr>
          <w:sz w:val="16"/>
          <w:szCs w:val="16"/>
        </w:rPr>
        <w:t>. Нормативно-правовая база</w:t>
      </w:r>
    </w:p>
    <w:p w:rsidR="001F6155" w:rsidRPr="00395EF1" w:rsidRDefault="001F6155" w:rsidP="00395EF1">
      <w:pPr>
        <w:pStyle w:val="af3"/>
        <w:ind w:left="-142"/>
        <w:rPr>
          <w:sz w:val="16"/>
          <w:szCs w:val="16"/>
        </w:rPr>
      </w:pPr>
      <w:r w:rsidRPr="00395EF1">
        <w:rPr>
          <w:sz w:val="16"/>
          <w:szCs w:val="16"/>
        </w:rPr>
        <w:t xml:space="preserve">249. При пользовании настоящим перечнем, целесообразно проверить действие ссылочных нормативных правовых актов, нормативных документов, стандартов, сводов правил и классификаторов в информационной системе общего пользования – на официальном сайте национального органа Российской Федерации в сети Интернет. Если ссылочный документ заменен (изменен), то при пользовании настоящим перечнем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 </w:t>
      </w:r>
    </w:p>
    <w:p w:rsidR="001F6155" w:rsidRPr="00395EF1" w:rsidRDefault="001F6155" w:rsidP="00395EF1">
      <w:pPr>
        <w:pStyle w:val="af3"/>
        <w:ind w:left="-142"/>
        <w:rPr>
          <w:b/>
          <w:i/>
          <w:sz w:val="16"/>
          <w:szCs w:val="16"/>
        </w:rPr>
      </w:pPr>
    </w:p>
    <w:p w:rsidR="001F6155" w:rsidRPr="00395EF1" w:rsidRDefault="001F6155" w:rsidP="00395EF1">
      <w:pPr>
        <w:pStyle w:val="af3"/>
        <w:ind w:left="-142"/>
        <w:rPr>
          <w:b/>
          <w:i/>
          <w:sz w:val="16"/>
          <w:szCs w:val="16"/>
        </w:rPr>
      </w:pPr>
      <w:r w:rsidRPr="00395EF1">
        <w:rPr>
          <w:b/>
          <w:i/>
          <w:sz w:val="16"/>
          <w:szCs w:val="16"/>
        </w:rPr>
        <w:t xml:space="preserve">Федеральные законы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Градостроительный кодекс Российской Федерации от 29 декабря 2004 года № 190-ФЗ;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Земельный кодекс Российской Федерации от 25 октября 2001 года № 136-ФЗ;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Жилищный кодекс Российской Федерации от 29 декабря 2004 года № 188-ФЗ;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Водный кодекс Российской Федерации от 3 июня 2006 года № 74-ФЗ;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Лесной кодекс Российской Федерации от 4 декабря 2006 года № 200-ФЗ;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Российской Федерации от 21 февраля 1992 года № 2395-1 «О недрах»;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23 февраля 1995 года № 26-ФЗ «О природных лечебных ресурсах, лечебно-оздоровительных местностях и курортах»;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14 марта 1995 года № 33-ФЗ «Об особо охраняемых природных территориях»;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24 апреля 1995 года № 52-ФЗ «О животном мире»;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РФ от 14 мая 1993 г. №4979-I «О ветеринарии»;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 августа 1995 года № 122-ФЗ «О социальном обслуживании граждан пожилого возраста и инвалидов»;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24 ноября 1995 года № 181-ФЗ «О социальной защите инвалидов 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9 января 1996 года № 3-ФЗ «О радиационной безопасности населения»;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12 января 1996 года № 8-ФЗ «О погребении и похоронном деле»;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21 июля 1997 года № 116-ФЗ «О промышленной безопасности опасных производственных объектов»;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15 апреля 1998 года № 66-ФЗ «О садоводческих, огороднических и дачных некоммерческих объединениях граждан»;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24 июня 1998 года № 89-ФЗ «Об отходах производства и потребления»;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12 февраля 1998 года № 28-ФЗ «О гражданской обороне»;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30 марта 1999 года № 52-Ф3 «О санитарно-эпидемиологическом благополучии населения»;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31 марта 1999 года № 69-ФЗ «О газоснабжении 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4 мая 1999 года № 96-Ф3 «Об охране атмосферного воздуха»;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10 января 2002 года № 7-ФЗ «Об охране окружающей среды»;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27 декабря 2002 года № 184-ФЗ «О техническом регулировании»;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10 января 2003 года № 17-ФЗ «О железнодорожном транспорте 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26 марта 2003 года № 35-ФЗ «Об электроэнергетике»;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11 июня 2003 № 74-ФЗ «О крестьянском (фермерском) хозяйстве»;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7 июля 2003 года № 126-ФЗ «О связи»;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7 июля 2003 № 112-ФЗ «О личном подсобном хозяйстве»;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6 октября 2003 года № 131-ФЗ «Об общих принципах организации местного самоуправления 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20 декабря 2004 года № 166-ФЗ «О рыболовстве и сохранении водных биологических ресурсов»;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21 декабря 2004 года № 172-ФЗ «О переводе земель или земельных участков из одной категории в другую»;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30 декабря 2006 года № 271 «О розничных рынках и о внесении изменений в Трудовой кодекс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4 декабря 2007 № 329 «О физической культуре и спорте»;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22 июля 2008 года № 123-ФЗ «Технический регламент о требованиях пожарной безопасности»;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30 декабря 2009 года № 384-ФЗ «Технический регламент о безопасности зданий и сооружений»;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27 июля 2010 года № 190-ФЗ «О теплоснабжении»;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7 декабря 2011 года № 416-ФЗ «О водоснабжении и водоотведении».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21 декабря 1994 года № 69-ФЗ «О пожарной безопасности».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b/>
          <w:bCs/>
          <w:sz w:val="16"/>
          <w:szCs w:val="16"/>
        </w:rPr>
        <w:t xml:space="preserve">Иные нормативные акты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20 ноября 2000 года № 878 «Об утверждении Правил охраны газораспределительных сетей»;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20 июня 2006 года № 384 «Об утверждении </w:t>
      </w:r>
      <w:proofErr w:type="gramStart"/>
      <w:r w:rsidRPr="00395EF1">
        <w:rPr>
          <w:sz w:val="16"/>
          <w:szCs w:val="16"/>
        </w:rPr>
        <w:t>Правил определения границ зон охраняемых объектов</w:t>
      </w:r>
      <w:proofErr w:type="gramEnd"/>
      <w:r w:rsidRPr="00395EF1">
        <w:rPr>
          <w:sz w:val="16"/>
          <w:szCs w:val="16"/>
        </w:rPr>
        <w:t xml:space="preserve"> и согласования градостроительных регламентов для таких зон»;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24 февраля 2009 года № 160 (ред. от 26.08.2013)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11 марта 2010 № 138 «Об утверждении Федеральных правил использования воздушного пространства Российской Федерации»; </w:t>
      </w:r>
    </w:p>
    <w:p w:rsidR="001F6155" w:rsidRPr="00395EF1" w:rsidRDefault="001F6155" w:rsidP="00395EF1">
      <w:pPr>
        <w:pStyle w:val="af3"/>
        <w:ind w:left="-142"/>
        <w:rPr>
          <w:sz w:val="16"/>
          <w:szCs w:val="16"/>
        </w:rPr>
      </w:pPr>
      <w:proofErr w:type="gramStart"/>
      <w:r w:rsidRPr="00395EF1">
        <w:rPr>
          <w:sz w:val="16"/>
          <w:szCs w:val="16"/>
        </w:rPr>
        <w:t></w:t>
      </w:r>
      <w:r w:rsidRPr="00395EF1">
        <w:rPr>
          <w:sz w:val="16"/>
          <w:szCs w:val="16"/>
        </w:rPr>
        <w:t xml:space="preserve">Постановление Правительства Российской Федерации от 25 апреля 2012 года № 390 «О противопожарной режиме»; </w:t>
      </w:r>
      <w:proofErr w:type="gramEnd"/>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Распоряжение Правительства Российской Федерации от 3 июля 1996 года № 1063-р «О социальных нормативах и нормах»;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Распоряжение Правительства Российской Федерации от 19 октября 1999 года № 1683-р «О методике определения нормативной потребности субъектов Российской Федерации в объектах социальной инфраструктуры»; </w:t>
      </w:r>
    </w:p>
    <w:p w:rsidR="001F6155" w:rsidRPr="00395EF1" w:rsidRDefault="001F6155" w:rsidP="00395EF1">
      <w:pPr>
        <w:pStyle w:val="af3"/>
        <w:ind w:left="-142"/>
        <w:rPr>
          <w:sz w:val="16"/>
          <w:szCs w:val="16"/>
        </w:rPr>
      </w:pPr>
      <w:r w:rsidRPr="00395EF1">
        <w:rPr>
          <w:sz w:val="16"/>
          <w:szCs w:val="16"/>
        </w:rPr>
        <w:lastRenderedPageBreak/>
        <w:t></w:t>
      </w:r>
      <w:r w:rsidRPr="00395EF1">
        <w:rPr>
          <w:sz w:val="16"/>
          <w:szCs w:val="16"/>
        </w:rPr>
        <w:t xml:space="preserve">Распоряжение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Приказ Министерства транспорта РФ от 13 января 2010 № 4 «Об установлении и использовании придорожных полос автомобильных дорог федерального значения»;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roofErr w:type="gramStart"/>
      <w:r w:rsidRPr="00395EF1">
        <w:rPr>
          <w:sz w:val="16"/>
          <w:szCs w:val="16"/>
        </w:rPr>
        <w:t xml:space="preserve"> ;</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Приказ Минрегиона РФ от 10.05.2011 N 207 «Об утверждении формы градостроительного плана земельного участка». </w:t>
      </w:r>
    </w:p>
    <w:p w:rsidR="001F6155" w:rsidRPr="00395EF1" w:rsidRDefault="001F6155" w:rsidP="00395EF1">
      <w:pPr>
        <w:pStyle w:val="af3"/>
        <w:ind w:left="-142"/>
        <w:rPr>
          <w:sz w:val="16"/>
          <w:szCs w:val="16"/>
        </w:rPr>
      </w:pPr>
      <w:proofErr w:type="gramStart"/>
      <w:r w:rsidRPr="00395EF1">
        <w:rPr>
          <w:sz w:val="16"/>
          <w:szCs w:val="16"/>
        </w:rPr>
        <w:t></w:t>
      </w:r>
      <w:r w:rsidRPr="00395EF1">
        <w:rPr>
          <w:sz w:val="16"/>
          <w:szCs w:val="16"/>
        </w:rPr>
        <w:t>Приказ МЧС РФ от 28 ноября 2011 г. № 710 «Об утверждении Административного регламента МЧС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w:t>
      </w:r>
      <w:proofErr w:type="gramEnd"/>
      <w:r w:rsidRPr="00395EF1">
        <w:rPr>
          <w:sz w:val="16"/>
          <w:szCs w:val="16"/>
        </w:rPr>
        <w:t xml:space="preserve"> пожарной безопасности;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Распоряжение Правительства РФ от 10 марта 2009 г. № 304-р «Перечень национальных стандартов, содержащих правила и методы исследований (испытаний) и измерений, в том числе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Приказ Федерального агентства по техническому регулированию и метрологии от 16 апреля 2014 г. № 474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b/>
          <w:bCs/>
          <w:sz w:val="16"/>
          <w:szCs w:val="16"/>
        </w:rPr>
        <w:t xml:space="preserve">Законодательные и нормативные акты Иркутской области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Устав Иркутской области от 17.04.2009 N 1;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Иркутской области от 21.06.2010 N 49-ОЗ "Об административно-территориальном устройстве Иркутской области";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Иркутской области от 23.07.2008 № 59-оз «О градостроительной деятельности в Иркутской области»;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Иркутской области от 19.06.2008 N 27-оз "Об особо охраняемых природных территориях и иных особо охраняемых территориях в Иркутской области";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Иркутской области от 31.12.2010 № 143-оз «Программа социально-экономического развития Иркутской области на 2011-2015 годы»;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Иркутской области от 07.10.2008 N 69-оз "Об отдельных вопросах оборота земель сельскохозяйственного назначения в Иркутской области";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Иркутской области от 02.11.2012 N 607-пп "Об утверждении схемы территориального планирования Иркутской области";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Концепция социально-экономического развития Иркутской области на период до 2020 года, утверждена распоряжением Губернатора Иркутской области от 4 июня 2010 года N 34-р.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b/>
          <w:bCs/>
          <w:sz w:val="16"/>
          <w:szCs w:val="16"/>
        </w:rPr>
        <w:t xml:space="preserve">Государственные стандарты Российской Федерации (ГОСТ)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w:t>
      </w:r>
      <w:proofErr w:type="gramStart"/>
      <w:r w:rsidRPr="00395EF1">
        <w:rPr>
          <w:sz w:val="16"/>
          <w:szCs w:val="16"/>
        </w:rPr>
        <w:t>Р</w:t>
      </w:r>
      <w:proofErr w:type="gramEnd"/>
      <w:r w:rsidRPr="00395EF1">
        <w:rPr>
          <w:sz w:val="16"/>
          <w:szCs w:val="16"/>
        </w:rPr>
        <w:t xml:space="preserve"> 51232-98. Вода питьевая. Общие требования к организации и методам контроля качества.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17.5.3.04-83. Охрана природы. Земли. Общие требования к рекультивации земель.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17.5.1.02-85. Охрана природы. Земли. Классификация нарушенных земель для рекультивации.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17.5.1.01-83. Охрана природы. Рекультивация земель. Термины и определения.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17.1.5.02-80. Охрана природы. Гидросфера. Гигиенические требования к зонам рекреации водных объектов.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17.6.3.01-78. Охрана природы. Флора. Охрана и рациональное использование лесов, зеленых зон городов. Общие требования.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17.4.3.06-86. Охрана природы. Почвы. Общие требования к классификации почв по влиянию на них химических загрязняющих веществ.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w:t>
      </w:r>
      <w:proofErr w:type="gramStart"/>
      <w:r w:rsidRPr="00395EF1">
        <w:rPr>
          <w:sz w:val="16"/>
          <w:szCs w:val="16"/>
        </w:rPr>
        <w:t>Р</w:t>
      </w:r>
      <w:proofErr w:type="gramEnd"/>
      <w:r w:rsidRPr="00395EF1">
        <w:rPr>
          <w:sz w:val="16"/>
          <w:szCs w:val="16"/>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w:t>
      </w:r>
      <w:proofErr w:type="gramStart"/>
      <w:r w:rsidRPr="00395EF1">
        <w:rPr>
          <w:sz w:val="16"/>
          <w:szCs w:val="16"/>
        </w:rPr>
        <w:t>Р</w:t>
      </w:r>
      <w:proofErr w:type="gramEnd"/>
      <w:r w:rsidRPr="00395EF1">
        <w:rPr>
          <w:sz w:val="16"/>
          <w:szCs w:val="16"/>
        </w:rPr>
        <w:t xml:space="preserve"> 52289-2004. ТСОДД. Правила применения дорожных знаков, разметки, светофоров, дорожных ограждений и направляющих устройств.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w:t>
      </w:r>
      <w:proofErr w:type="gramStart"/>
      <w:r w:rsidRPr="00395EF1">
        <w:rPr>
          <w:sz w:val="16"/>
          <w:szCs w:val="16"/>
        </w:rPr>
        <w:t>Р</w:t>
      </w:r>
      <w:proofErr w:type="gramEnd"/>
      <w:r w:rsidRPr="00395EF1">
        <w:rPr>
          <w:sz w:val="16"/>
          <w:szCs w:val="16"/>
        </w:rPr>
        <w:t xml:space="preserve"> 52290-2004. ТСОДД. Знаки дорожные. Общие технические требования.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w:t>
      </w:r>
      <w:proofErr w:type="gramStart"/>
      <w:r w:rsidRPr="00395EF1">
        <w:rPr>
          <w:sz w:val="16"/>
          <w:szCs w:val="16"/>
        </w:rPr>
        <w:t>Р</w:t>
      </w:r>
      <w:proofErr w:type="gramEnd"/>
      <w:r w:rsidRPr="00395EF1">
        <w:rPr>
          <w:sz w:val="16"/>
          <w:szCs w:val="16"/>
        </w:rPr>
        <w:t xml:space="preserve"> 52766-2007. Дороги автомобильные общего пользования. Элементы обустройства. Общие требования.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21718-84. Материалы строительные. Диэлькометрический метод измерения влажности.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7076-99. Материалы и изделия строительные. Метод определения теплопроводности и термического сопротивления при стационарном тепловом режиме.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31167-2009. Здания и сооружения. Методы определения воздухопроницаемости ограждающих конструкций в натурных условиях.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Национальный стандарт Российской Федерации ГОСТ </w:t>
      </w:r>
      <w:proofErr w:type="gramStart"/>
      <w:r w:rsidRPr="00395EF1">
        <w:rPr>
          <w:sz w:val="16"/>
          <w:szCs w:val="16"/>
        </w:rPr>
        <w:t>Р</w:t>
      </w:r>
      <w:proofErr w:type="gramEnd"/>
      <w:r w:rsidRPr="00395EF1">
        <w:rPr>
          <w:sz w:val="16"/>
          <w:szCs w:val="16"/>
        </w:rPr>
        <w:t xml:space="preserve"> 1.0-2012 "Стандартизация в Российской Федерации. Основные положения".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9238-2013 (Приказ Росстандарта от 22.11.2013 N 1608-ст) Габариты железнодорожного подвижного состава и приближения строений.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17.1.3.06-82. Охрана природы. Гидросфера. Общие требования к охране подземных вод.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w:t>
      </w:r>
      <w:proofErr w:type="gramStart"/>
      <w:r w:rsidRPr="00395EF1">
        <w:rPr>
          <w:sz w:val="16"/>
          <w:szCs w:val="16"/>
        </w:rPr>
        <w:t>Р</w:t>
      </w:r>
      <w:proofErr w:type="gramEnd"/>
      <w:r w:rsidRPr="00395EF1">
        <w:rPr>
          <w:sz w:val="16"/>
          <w:szCs w:val="16"/>
        </w:rPr>
        <w:t xml:space="preserve">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 </w:t>
      </w:r>
    </w:p>
    <w:p w:rsidR="001F6155" w:rsidRPr="00395EF1" w:rsidRDefault="001F6155" w:rsidP="00395EF1">
      <w:pPr>
        <w:pStyle w:val="af3"/>
        <w:ind w:left="-142"/>
        <w:rPr>
          <w:b/>
          <w:bCs/>
          <w:sz w:val="16"/>
          <w:szCs w:val="16"/>
        </w:rPr>
      </w:pPr>
    </w:p>
    <w:p w:rsidR="001F6155" w:rsidRPr="00395EF1" w:rsidRDefault="001F6155" w:rsidP="00395EF1">
      <w:pPr>
        <w:pStyle w:val="af3"/>
        <w:ind w:left="-142"/>
        <w:rPr>
          <w:b/>
          <w:bCs/>
          <w:sz w:val="16"/>
          <w:szCs w:val="16"/>
        </w:rPr>
      </w:pPr>
      <w:r w:rsidRPr="00395EF1">
        <w:rPr>
          <w:b/>
          <w:bCs/>
          <w:sz w:val="16"/>
          <w:szCs w:val="16"/>
        </w:rPr>
        <w:t xml:space="preserve">Нормативные документы по проектированию и строительству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ГН 2.1.7.2511-09. Ориентировочно допустимые концентрации (ОДК) химических веществ в почве.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2.1.7.1287-03. Санитарно-эпидемиологические требования к качеству почвы.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2.2.1/2.1.1.1200-03. Санитарно-защитные зоны и санитарная классификация предприятий, сооружений и иных объектов (в новой редакции с изм. от 25.04.2014).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2.2.1/2.1.1.1076-01. Гигиенические требования к инсоляции и солнцезащите помещений жилых и общественных зданий и территорий.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2.1.5.980-00. Гигиенические требования к охране поверхностных вод.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2.1.5.1059-01. Гигиенические требования к охране подземных вод от загрязнения.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2.1.4.1110-02. Зоны санитарной охраны источников водоснабжения и водопроводов питьевого назначения.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2.1.6.1032-01. Гигиенические требования к обеспечению качества атмосферного воздуха населенных мест.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2.1.8/2.2.4.1383-03. Гигиенические требования к размещению и эксплуатации передающих радиотехнических объектов.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2.1.4.1175-02. Гигиенические требования к качеству воды нецентрализованного водоснабжения. Санитарная охрана источников. </w:t>
      </w:r>
    </w:p>
    <w:p w:rsidR="001F6155" w:rsidRPr="00395EF1" w:rsidRDefault="001F6155" w:rsidP="00395EF1">
      <w:pPr>
        <w:pStyle w:val="af3"/>
        <w:ind w:left="-142"/>
        <w:rPr>
          <w:sz w:val="16"/>
          <w:szCs w:val="16"/>
        </w:rPr>
      </w:pPr>
      <w:r w:rsidRPr="00395EF1">
        <w:rPr>
          <w:sz w:val="16"/>
          <w:szCs w:val="16"/>
        </w:rPr>
        <w:t></w:t>
      </w:r>
      <w:r w:rsidRPr="00395EF1">
        <w:rPr>
          <w:sz w:val="16"/>
          <w:szCs w:val="1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2.1.3.2630-10. Санитарно-эпидемиологические требования к организациям, осуществляющим медицинскую деятельность.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 2.2.4/2.1.8.583-96. Инфразвук на рабочих местах, в жилых и общественных помещениях и на территории жилой застройки.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51.13330.2011. Свод правил. Защита от шума. Актуализированная редакция СНиП 23-03-2003.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18.13330.2011. Свод правил. Генеральные планы промышленных предприятий. Актуализированная редакция СНиП II-89-80*.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СНиП 2.01.28-85. Полигоны по обезвреживанию и захоронению токсичных промышленных отходов. Основные положения по проектированию. </w:t>
      </w:r>
    </w:p>
    <w:p w:rsidR="001F6155" w:rsidRPr="00395EF1" w:rsidRDefault="001F6155" w:rsidP="00395EF1">
      <w:pPr>
        <w:pStyle w:val="af3"/>
        <w:ind w:left="-142"/>
        <w:rPr>
          <w:sz w:val="16"/>
          <w:szCs w:val="16"/>
        </w:rPr>
      </w:pPr>
      <w:r w:rsidRPr="00395EF1">
        <w:rPr>
          <w:sz w:val="16"/>
          <w:szCs w:val="16"/>
        </w:rPr>
        <w:t></w:t>
      </w:r>
      <w:r w:rsidRPr="00395EF1">
        <w:rPr>
          <w:sz w:val="16"/>
          <w:szCs w:val="16"/>
        </w:rPr>
        <w:t>СП 116.13330.2012.  Инженерная защита территорий, зданий и сооружений от опасных геологических процессов. Основные положения", утвержден и введен в действие приказом Минрегиона России от 30.06.2012г. № 274 с 01.01.2013г.</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31.13330.2012. Водоснабжение. Наружные сети и сооружения.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32.13330.2012. Канализация. Наружные сети и сооружения.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124.13330.2012. Тепловые сети.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62.13330.2011. Свод правил. Газораспределительные системы. Актуализированная редакция СНиП 42-01-2002.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78.13330.2012. Автомобильные дороги. </w:t>
      </w:r>
    </w:p>
    <w:p w:rsidR="001F6155" w:rsidRPr="00395EF1" w:rsidRDefault="001F6155" w:rsidP="00395EF1">
      <w:pPr>
        <w:pStyle w:val="af3"/>
        <w:ind w:left="-142"/>
        <w:rPr>
          <w:sz w:val="16"/>
          <w:szCs w:val="16"/>
        </w:rPr>
      </w:pPr>
      <w:r w:rsidRPr="00395EF1">
        <w:rPr>
          <w:sz w:val="16"/>
          <w:szCs w:val="16"/>
        </w:rPr>
        <w:lastRenderedPageBreak/>
        <w:t></w:t>
      </w:r>
      <w:r w:rsidRPr="00395EF1">
        <w:rPr>
          <w:sz w:val="16"/>
          <w:szCs w:val="16"/>
        </w:rPr>
        <w:t>СП 46.13330.2012. Актуализированная редакция СНиП 3.06.04-91 Мосты и трубы</w:t>
      </w:r>
    </w:p>
    <w:p w:rsidR="001F6155" w:rsidRPr="00395EF1" w:rsidRDefault="001F6155" w:rsidP="00395EF1">
      <w:pPr>
        <w:pStyle w:val="af3"/>
        <w:ind w:left="-142"/>
        <w:rPr>
          <w:sz w:val="16"/>
          <w:szCs w:val="16"/>
        </w:rPr>
      </w:pPr>
      <w:r w:rsidRPr="00395EF1">
        <w:rPr>
          <w:sz w:val="16"/>
          <w:szCs w:val="16"/>
        </w:rPr>
        <w:t></w:t>
      </w:r>
      <w:r w:rsidRPr="00395EF1">
        <w:rPr>
          <w:sz w:val="16"/>
          <w:szCs w:val="16"/>
        </w:rPr>
        <w:t>СП 35.13330.2010 Мосты и трубы. Актуализированная редакция СНиП 2.05.03-84</w:t>
      </w:r>
      <w:r w:rsidRPr="00395EF1">
        <w:rPr>
          <w:sz w:val="16"/>
          <w:szCs w:val="16"/>
        </w:rPr>
        <w:cr/>
      </w:r>
      <w:r w:rsidRPr="00395EF1">
        <w:rPr>
          <w:sz w:val="16"/>
          <w:szCs w:val="16"/>
        </w:rPr>
        <w:t></w:t>
      </w:r>
      <w:r w:rsidRPr="00395EF1">
        <w:rPr>
          <w:sz w:val="16"/>
          <w:szCs w:val="16"/>
        </w:rPr>
        <w:t xml:space="preserve">СП 36.13330.2012. Магистральные трубопроводы.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СНиП 2.05.13-90. Нефтепродуктопроводы, прокладываемые на территории городов и других населенных пунктов.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42.13330.2011. Свод правил. Градостроительство. Планировка и застройка городских и сельских поселений. Актуализированная редакция СНиП 2.07.01-89*.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118.13330.2012. Общественные здания и сооружения.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СП 11-103-97 Инженерно-гидрометеорологические изыскания для строительства</w:t>
      </w:r>
    </w:p>
    <w:p w:rsidR="001F6155" w:rsidRPr="00395EF1" w:rsidRDefault="001F6155" w:rsidP="00395EF1">
      <w:pPr>
        <w:pStyle w:val="af3"/>
        <w:ind w:left="-142"/>
        <w:rPr>
          <w:sz w:val="16"/>
          <w:szCs w:val="16"/>
        </w:rPr>
      </w:pPr>
      <w:r w:rsidRPr="00395EF1">
        <w:rPr>
          <w:sz w:val="16"/>
          <w:szCs w:val="16"/>
        </w:rPr>
        <w:t></w:t>
      </w:r>
      <w:r w:rsidRPr="00395EF1">
        <w:rPr>
          <w:sz w:val="16"/>
          <w:szCs w:val="16"/>
        </w:rPr>
        <w:t>СП 11-102-97 Инженерно-экологические изыскания для строительства</w:t>
      </w:r>
    </w:p>
    <w:p w:rsidR="001F6155" w:rsidRPr="00395EF1" w:rsidRDefault="001F6155" w:rsidP="00395EF1">
      <w:pPr>
        <w:pStyle w:val="af3"/>
        <w:ind w:left="-142"/>
        <w:rPr>
          <w:sz w:val="16"/>
          <w:szCs w:val="16"/>
        </w:rPr>
      </w:pPr>
      <w:r w:rsidRPr="00395EF1">
        <w:rPr>
          <w:sz w:val="16"/>
          <w:szCs w:val="16"/>
        </w:rPr>
        <w:t></w:t>
      </w:r>
      <w:r w:rsidRPr="00395EF1">
        <w:rPr>
          <w:sz w:val="16"/>
          <w:szCs w:val="16"/>
        </w:rPr>
        <w:t>СП 11-104-97 Инженерно-геодезические изыскания для строительства.</w:t>
      </w:r>
    </w:p>
    <w:p w:rsidR="001F6155" w:rsidRPr="00395EF1" w:rsidRDefault="001F6155" w:rsidP="00395EF1">
      <w:pPr>
        <w:pStyle w:val="af3"/>
        <w:ind w:left="-142"/>
        <w:rPr>
          <w:sz w:val="16"/>
          <w:szCs w:val="16"/>
        </w:rPr>
      </w:pPr>
      <w:r w:rsidRPr="00395EF1">
        <w:rPr>
          <w:sz w:val="16"/>
          <w:szCs w:val="16"/>
        </w:rPr>
        <w:t></w:t>
      </w:r>
      <w:r w:rsidRPr="00395EF1">
        <w:rPr>
          <w:sz w:val="16"/>
          <w:szCs w:val="16"/>
        </w:rPr>
        <w:t>СП 11-105-97. Инженерно-геологические изыскания для строительства.</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СНиП 21-01-97*. Пожарная безопасность зданий и сооружений.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СП 4.13130.2013. Общие требования пожарной безопасности</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52.13330.2011. Свод правил. Естественное и искусственное освещение. Актуализированная редакция СНиП 23-05-95*.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31-110-2003. Проектирование и монтаж электроустановок жилых и общественных зданий.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ВСН 01-89. Предприятия по обслуживанию автомобилей.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ВСН 62-91*. Проектирование среды жизнедеятельности с учетом потребностей инвалидов и маломобильных групп населения.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СТН Ц-01-95. Железные дороги колеи 1520 мм.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 496-77. Временная инструкция по проектированию сооружений для очистки поверхностных сточных вод.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НПБ 111-98*. Автозаправочные станции. Требования пожарной безопасности.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 2.2.4/2.1.8.562-96. Шум на рабочих местах, в помещениях жилых, общественных зданий и на территории жилой застройки.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2.6.1.2523-09. Нормы радиационной безопасности (НРБ-99/2009).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ОНД-86. Методика расчета концентрации в атмосферном воздухе вредных веществ, содержащихся в выбросах предприятий.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Правила создания, охраны и содержания зеленых насаждений в городах Российской Федерации, утвержденные Приказом Госстроя России от 15.12.1999 N 153. МДС 13-5.2000.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42-128-4690-88. Санитарные правила содержания территорий населенных мест.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54.13330.2011. Свод правил. Здания жилые многоквартирные. Актуализированная редакция СНиП 31-01-2003.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42-128-4690-88. Гигиенические требования к размещению, устройству и содержанию кладбищ, зданий и сооружений похоронного назначения.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2.1.7.1038-01. Гигиенические требования к устройству и содержанию полигонов для твердых бытовых отходов.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30-102-99. Планировка и застройка территорий малоэтажного жилищного строительства.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30.13330.2012. Внутренний водопровод и канализация зданий.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60.13330.2012. Отопление, вентиляция и кондиционирование воздуха. Актуализированная редакция СНиП 41-01-2003.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89.13330.2012. Котельные установки. Актуализированная редакция СНиП II-35-76. </w:t>
      </w:r>
    </w:p>
    <w:p w:rsidR="001F6155" w:rsidRPr="00395EF1" w:rsidRDefault="001F6155" w:rsidP="00395EF1">
      <w:pPr>
        <w:pStyle w:val="af3"/>
        <w:ind w:left="-142"/>
        <w:rPr>
          <w:sz w:val="16"/>
          <w:szCs w:val="16"/>
        </w:rPr>
      </w:pPr>
      <w:r w:rsidRPr="00395EF1">
        <w:rPr>
          <w:sz w:val="16"/>
          <w:szCs w:val="16"/>
        </w:rPr>
        <w:t></w:t>
      </w:r>
      <w:r w:rsidRPr="00395EF1">
        <w:rPr>
          <w:sz w:val="16"/>
          <w:szCs w:val="16"/>
        </w:rPr>
        <w:t>Правила устройства электроустановок (ПУЭ), утв. Министерством топлива и энергетики РФ 06.10.1999.</w:t>
      </w:r>
    </w:p>
    <w:p w:rsidR="001F6155" w:rsidRPr="00395EF1" w:rsidRDefault="001F6155" w:rsidP="00395EF1">
      <w:pPr>
        <w:pStyle w:val="af3"/>
        <w:ind w:left="-142"/>
        <w:rPr>
          <w:sz w:val="16"/>
          <w:szCs w:val="16"/>
        </w:rPr>
      </w:pPr>
      <w:r w:rsidRPr="00395EF1">
        <w:rPr>
          <w:sz w:val="16"/>
          <w:szCs w:val="16"/>
        </w:rPr>
        <w:t>    СП 31-110-2003 Проектирование и монтаж электроустановок жилых и общественных зданий взамен ВСН 59-88</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41-108-2004. Поквартирное теплоснабжение жилых зданий с теплогенераторами на газовом топливе.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131.13330.2012. Строительная климатология.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113.13330.2012. Стоянки автомобилей.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44.13330.2011. Свод правил. Административные и бытовые здания. Актуализированная редакция СНиП 2.09.04-87.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СНиП 2.06.15-85. Инженерная защита территории от затопления и подтопления.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14.13330.2011. Свод правил. Строительство в сейсмических районах. Актуализированная редакция СНиП II-7-81*.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31-114-2004. Правила проектирования жилых и общественных зданий для строительства в сейсмических районах.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21.13330.2012. Здания и сооружения на подрабатываемых территориях и просадочных грунтах.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50-102-2003. Проектирование и устройство свайных фундаментов.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50-101-2004. Проектирование и устройство оснований и фундаментов зданий и сооружений.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2.2.4.1191-03. Электромагнитные поля в производственных условиях. Санитарно-эпидемиологические правила и нормативы.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2.6.1.2612-10. Основные санитарные правила обеспечения радиационной безопасности (ОСПОРБ-99/2010).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2.1.7.1322-03. Гигиенические требования к размещению и обезвреживанию отходов производства и потребления. Санитарно-эпидемиологические правила и нормативы.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РД 34.20.185-94. Инструкция по проектированию городских электрических сетей.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11-102-97. Инженерно-экологические изыскания для строительства.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58.13330.2012 "Гидротехнические сооружения. Основные положения. Актуализированная редакция СНиП 33-01-2003". (Приказ Минрегиона России от 29.12.2011 N 623). СНиП 33-01-2003 применяется только в целях выполнения требований "Технического регламента о безопасности зданий и сооружений" (Федеральный закон от 30.12.2009 N 384-ФЗ).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30-102-99 Планировка и застройка территорий малоэтажного жилищного строительства.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42-128-4690-88 Санитарные правила содержания территорий населенных мест.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131.13330.2012 Строительная климатология. Актуализированная редакция СНиП 23-01-99*.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7.13130.2013 «Отопление, вентиляция и кондиционирование. Требования пожарной безопасности».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11.13130.2009 «Места дислокации подразделений пожарной охраны. Порядок и методика определения»;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42.13330.2011 «СНиП 2.07.01-89*. Градостроительство. Планировка и застройка городских и сельских поселений»;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b/>
          <w:bCs/>
          <w:sz w:val="16"/>
          <w:szCs w:val="16"/>
        </w:rPr>
        <w:t xml:space="preserve">Стратегии, программы, прогноз социально-экономического развития Иркутской области </w:t>
      </w:r>
    </w:p>
    <w:p w:rsidR="001F6155" w:rsidRPr="00395EF1" w:rsidRDefault="001F6155" w:rsidP="00395EF1">
      <w:pPr>
        <w:pStyle w:val="af3"/>
        <w:ind w:left="-142"/>
        <w:rPr>
          <w:sz w:val="16"/>
          <w:szCs w:val="16"/>
        </w:rPr>
      </w:pPr>
      <w:r w:rsidRPr="00395EF1">
        <w:rPr>
          <w:sz w:val="16"/>
          <w:szCs w:val="16"/>
        </w:rPr>
        <w:t xml:space="preserve">При разработке проекта региональных нормативов Иркутской области учтены положения комплексных программ социально-экономического развития и целевых программ, а также других документов в области стратегического планирования: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Концепция долгосрочного социально-экономического развития Российской Федерации (2008-2020 гг.);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Концепция демографической политики Российской Федерации на период до 2025 года, утвержденная указом Президента Российской Федерации от 9 октября 2007 г. №1351;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Концепция государственной миграционной политики Российской Федерации на период до 2025 года, утвержденная Президентом Российской Федерации 8 июня 2012 г. N Пр-1490;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Прогноз долгосрочного социально-экономического развития Российской Федерации на период до 2030 года, разработанный Минэкономразвития России;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Прогноз социально-экономического развития Российской Федерации на 2014 год и на плановый период 2015 и 2016 годов, разработанный Минэкономразвития России;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«Развитие образования» на 2011-2015 г., утвержденная Постановлением Правительства РФ от 7 февраля 2011 г. №61;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"Развитие транспортной системы России (2010 - 2015 годы)", утвержденная Постановлением Правительства РФ от 05.12.2001 N 848 (ред. от 02.11.2013); </w:t>
      </w:r>
    </w:p>
    <w:p w:rsidR="001F6155" w:rsidRPr="00395EF1" w:rsidRDefault="001F6155" w:rsidP="00395EF1">
      <w:pPr>
        <w:pStyle w:val="af3"/>
        <w:ind w:left="-142"/>
        <w:rPr>
          <w:sz w:val="16"/>
          <w:szCs w:val="16"/>
        </w:rPr>
      </w:pPr>
      <w:r w:rsidRPr="00395EF1">
        <w:rPr>
          <w:sz w:val="16"/>
          <w:szCs w:val="16"/>
        </w:rPr>
        <w:lastRenderedPageBreak/>
        <w:t></w:t>
      </w:r>
      <w:r w:rsidRPr="00395EF1">
        <w:rPr>
          <w:sz w:val="16"/>
          <w:szCs w:val="16"/>
        </w:rPr>
        <w:t xml:space="preserve">Федеральная целевая программа "Экономическое и социальное развитие Дальнего Востока и Байкальского региона на период до 2018 года", утвержденная Постановлением Правительства РФ от 15.04.1996 N 480 (в ред. от 06.12.2013);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"Чистая вода" на 2011 - 2017 годы, утверждена Постановлением Правительства Российской Федерации от 22 декабря 2010 г. N 1092; </w:t>
      </w:r>
      <w:r w:rsidRPr="00395EF1">
        <w:rPr>
          <w:sz w:val="16"/>
          <w:szCs w:val="16"/>
        </w:rPr>
        <w:t></w:t>
      </w:r>
      <w:r w:rsidRPr="00395EF1">
        <w:rPr>
          <w:sz w:val="16"/>
          <w:szCs w:val="16"/>
        </w:rPr>
        <w:t xml:space="preserve">Федеральная целевая программа "Культура России (2012 - 2018 годы)", утверждена постановлением Правительства Российской Федерации от 3 марта 2012 г. N 186;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"Развитие водохозяйственного комплекса Российской Федерации в 2012 – 2020 годах" утверждена постановлением Правительства Российской Федерации от 19 апреля 2012 г. N 350;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«Устойчивое развитие сельских территорий на 2014-2017 годы и на период до 2020 года», утверждена постановлением Правительства Российской Федерации от 15 июля 2013 г. N 598;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"Развитие физической культуры и спорта в Российской Федерации на 2006 - 2015 годы", утверждена постановлением Правительства Российской Федерации от 11 января 2006 г. N 7;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"Развитие внутреннего и въездного туризма в Российской Федерации (2011 - 2018 годы)", утверждена Постановлением Правительства Российской Федерации от 2 августа 2011 г. N 644;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Государственная программа Российской Федерации "Развитие образования" на 2013 - 2020 годы, утверждена постановлением Правительства Российской Федерации от 15 апреля 2014 г. №295; </w:t>
      </w:r>
    </w:p>
    <w:p w:rsidR="001F6155" w:rsidRPr="00395EF1" w:rsidRDefault="001F6155" w:rsidP="00395EF1">
      <w:pPr>
        <w:pStyle w:val="af3"/>
        <w:ind w:left="-142"/>
        <w:rPr>
          <w:sz w:val="16"/>
          <w:szCs w:val="16"/>
        </w:rPr>
      </w:pPr>
      <w:r w:rsidRPr="00395EF1">
        <w:rPr>
          <w:sz w:val="16"/>
          <w:szCs w:val="16"/>
        </w:rPr>
        <w:t></w:t>
      </w:r>
      <w:r w:rsidRPr="00395EF1">
        <w:rPr>
          <w:sz w:val="16"/>
          <w:szCs w:val="16"/>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утверждена Постановлением Правительства РФ от 15.04.2014 N 323</w:t>
      </w:r>
      <w:proofErr w:type="gramStart"/>
      <w:r w:rsidRPr="00395EF1">
        <w:rPr>
          <w:sz w:val="16"/>
          <w:szCs w:val="16"/>
        </w:rPr>
        <w:t xml:space="preserve"> ;</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Государственная программа Российской Федерации "Социально-экономическое развитие Дальнего Востока и Байкальского региона", утверждена Постановлением Правительства Российской Федерации от 15.04.2014 N 308 ";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Государственная программа Иркутской области "Развитие здравоохранения" на 2014 - 2020 годы, утвержденная постановлением Правительства Иркутской области от 24 октября 2013 года № 457-пп;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Иркутской области от 31.12.2010 N 143-ОЗ «Программа социально-экономического развития Иркутской области на 2011 - 2015 годы»;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Транспортная стратегия Российской Федерации на период до 2030 года, утверждена распоряжением Правительства Российской Федерации от 22 ноября 2008 года № 1734-р;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Стратегия развития железнодорожного транспорта в Российской Федерации до 2030 года, утвержденная распоряжением Правительства Российской Федерации от 17 июня 2008 г. N 877-р;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Стратегия развития металлургической промышленности Российской Федерации на период до 2015 года, утверждена Приказом Минпромторга РФ от 18.03.2009 N 150;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Стратегия социально-экономического развития Дальнего Востока и Байкальского региона на период до 2025 года, утверждена распоряжением Правительства Российской Федерации от 28 декабря 2009 г. N 2094-р; </w:t>
      </w:r>
    </w:p>
    <w:p w:rsidR="001F6155" w:rsidRPr="00395EF1" w:rsidRDefault="001F6155" w:rsidP="00395EF1">
      <w:pPr>
        <w:pStyle w:val="af3"/>
        <w:ind w:left="-142"/>
        <w:rPr>
          <w:sz w:val="16"/>
          <w:szCs w:val="16"/>
        </w:rPr>
      </w:pPr>
      <w:r w:rsidRPr="00395EF1">
        <w:rPr>
          <w:sz w:val="16"/>
          <w:szCs w:val="16"/>
        </w:rPr>
        <w:t></w:t>
      </w:r>
      <w:r w:rsidRPr="00395EF1">
        <w:rPr>
          <w:sz w:val="16"/>
          <w:szCs w:val="16"/>
        </w:rPr>
        <w:t>Стратегия социально-экономического развития Сибири до 2020 года, утверждена распоряжением Правительства Российской Федерации от 5 июля 2010 г. № 1120-р</w:t>
      </w:r>
      <w:proofErr w:type="gramStart"/>
      <w:r w:rsidRPr="00395EF1">
        <w:rPr>
          <w:sz w:val="16"/>
          <w:szCs w:val="16"/>
        </w:rPr>
        <w:t xml:space="preserve"> ;</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Энергетическая стратегия России на период до 2030 года, утверждена распоряжением Правительства Российской Федерации от 13 ноября 2009 г. № 1715-р;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Концепция социально-экономического развития Иркутской области на период до 2020 года, утверждена распоряжением Губернатора Иркутской области от 4 июня 2010 года N 34-р;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Распоряжение Правительства Российской Федерации от 22.02.2008 N 215-р «О Генеральной схеме размещения объектов электроэнергетики до 2020 года»;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Национальный проект «Доступное и комфортное жилье – гражданам России»;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Национальный проект «Развитие агропромышленного комплекса»;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Национальный проект «Образование»;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Национальный проект «Здоровье» и др. </w:t>
      </w:r>
    </w:p>
    <w:p w:rsidR="001F6155" w:rsidRPr="00395EF1" w:rsidRDefault="001F6155" w:rsidP="00395EF1">
      <w:pPr>
        <w:pStyle w:val="af3"/>
        <w:ind w:left="-142"/>
        <w:rPr>
          <w:b/>
          <w:bCs/>
          <w:sz w:val="16"/>
          <w:szCs w:val="16"/>
        </w:rPr>
      </w:pPr>
    </w:p>
    <w:p w:rsidR="001F6155" w:rsidRPr="00395EF1" w:rsidRDefault="001F6155" w:rsidP="00395EF1">
      <w:pPr>
        <w:pStyle w:val="af3"/>
        <w:ind w:left="-142"/>
        <w:rPr>
          <w:b/>
          <w:bCs/>
          <w:sz w:val="16"/>
          <w:szCs w:val="16"/>
        </w:rPr>
      </w:pPr>
      <w:r w:rsidRPr="00395EF1">
        <w:rPr>
          <w:b/>
          <w:bCs/>
          <w:sz w:val="16"/>
          <w:szCs w:val="16"/>
        </w:rPr>
        <w:t>Муниципальные программы, ведомственные целевые программы, прогноз социально-экономического развития Зиминского районного муниципального образования Иркутской области</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Схема территориального планирования Зиминского районного муниципального образования, утвержденная решением Думы Зиминского района №281 от 22.05.2013г.</w:t>
      </w:r>
    </w:p>
    <w:p w:rsidR="001F6155" w:rsidRPr="00395EF1" w:rsidRDefault="001F6155" w:rsidP="00395EF1">
      <w:pPr>
        <w:pStyle w:val="af3"/>
        <w:ind w:left="-142"/>
        <w:rPr>
          <w:bCs/>
          <w:sz w:val="16"/>
          <w:szCs w:val="16"/>
        </w:rPr>
      </w:pPr>
      <w:r w:rsidRPr="00395EF1">
        <w:rPr>
          <w:bCs/>
          <w:sz w:val="16"/>
          <w:szCs w:val="16"/>
        </w:rPr>
        <w:t>- Концепция социально-экономического развития Зиминского  районного муниципального образования на период до 2020г., утверждена решением Думы Зиминского муниципального района от 26.01.2011г. № 90;</w:t>
      </w:r>
    </w:p>
    <w:p w:rsidR="001F6155" w:rsidRPr="00395EF1" w:rsidRDefault="001F6155" w:rsidP="00395EF1">
      <w:pPr>
        <w:pStyle w:val="af3"/>
        <w:ind w:left="-142"/>
        <w:rPr>
          <w:bCs/>
          <w:sz w:val="16"/>
          <w:szCs w:val="16"/>
        </w:rPr>
      </w:pPr>
      <w:r w:rsidRPr="00395EF1">
        <w:rPr>
          <w:bCs/>
          <w:sz w:val="16"/>
          <w:szCs w:val="16"/>
        </w:rPr>
        <w:t>- Программа комплексного социально – экономического развития Зиминского районного муниципального образования на 2011-2015 г.г.,  утверждена решением Думы Зиминского муниципального района от 26.01.2011г. № 91;</w:t>
      </w:r>
    </w:p>
    <w:p w:rsidR="001F6155" w:rsidRPr="00395EF1" w:rsidRDefault="001F6155" w:rsidP="00395EF1">
      <w:pPr>
        <w:pStyle w:val="af3"/>
        <w:ind w:left="-142"/>
        <w:rPr>
          <w:bCs/>
          <w:sz w:val="16"/>
          <w:szCs w:val="16"/>
        </w:rPr>
      </w:pPr>
      <w:r w:rsidRPr="00395EF1">
        <w:rPr>
          <w:bCs/>
          <w:sz w:val="16"/>
          <w:szCs w:val="16"/>
        </w:rPr>
        <w:t>- Муниципальная программа Зиминского районного муниципального образования «Устойчивое развитие сельских территорий Зиминского района на 2014 – 2020 годы», утверждена постановлением администрации Зиминского районного муниципального образования от 18.04.2014г. № 453;</w:t>
      </w:r>
    </w:p>
    <w:p w:rsidR="001F6155" w:rsidRPr="00395EF1" w:rsidRDefault="001F6155" w:rsidP="00395EF1">
      <w:pPr>
        <w:pStyle w:val="af3"/>
        <w:ind w:left="-142"/>
        <w:rPr>
          <w:b/>
          <w:bCs/>
          <w:sz w:val="16"/>
          <w:szCs w:val="16"/>
        </w:rPr>
      </w:pPr>
      <w:r w:rsidRPr="00395EF1">
        <w:rPr>
          <w:sz w:val="16"/>
          <w:szCs w:val="16"/>
        </w:rPr>
        <w:t>-</w:t>
      </w:r>
      <w:r w:rsidRPr="00395EF1">
        <w:rPr>
          <w:b/>
          <w:bCs/>
          <w:sz w:val="16"/>
          <w:szCs w:val="16"/>
        </w:rPr>
        <w:t xml:space="preserve"> </w:t>
      </w:r>
      <w:r w:rsidRPr="00395EF1">
        <w:rPr>
          <w:sz w:val="16"/>
          <w:szCs w:val="16"/>
        </w:rPr>
        <w:t xml:space="preserve">Устав Филипповского муниципального образования; </w:t>
      </w:r>
    </w:p>
    <w:p w:rsidR="001F6155" w:rsidRPr="00395EF1" w:rsidRDefault="001F6155" w:rsidP="00395EF1">
      <w:pPr>
        <w:pStyle w:val="af3"/>
        <w:ind w:left="-142"/>
        <w:rPr>
          <w:sz w:val="16"/>
          <w:szCs w:val="16"/>
        </w:rPr>
      </w:pPr>
      <w:r w:rsidRPr="00395EF1">
        <w:rPr>
          <w:sz w:val="16"/>
          <w:szCs w:val="16"/>
        </w:rPr>
        <w:t>- Генеральный план Филипповского муниципального образования, утвержденный решением Думы Филипповского муниципального образования Зиминского района №36 от 07.11.2013г.;</w:t>
      </w:r>
    </w:p>
    <w:p w:rsidR="001F6155" w:rsidRPr="00395EF1" w:rsidRDefault="001F6155" w:rsidP="00395EF1">
      <w:pPr>
        <w:pStyle w:val="af3"/>
        <w:ind w:left="-142"/>
        <w:rPr>
          <w:sz w:val="16"/>
          <w:szCs w:val="16"/>
        </w:rPr>
      </w:pPr>
      <w:r w:rsidRPr="00395EF1">
        <w:rPr>
          <w:sz w:val="16"/>
          <w:szCs w:val="16"/>
        </w:rPr>
        <w:t>- Правила землепользования и застройки Филипповского муниципального образования утвержденный решением Думы Филипповского муниципального образования Зиминского района №62  от 29.05.2014г.</w:t>
      </w:r>
    </w:p>
    <w:p w:rsidR="001F6155" w:rsidRPr="00395EF1" w:rsidRDefault="001F6155" w:rsidP="00395EF1">
      <w:pPr>
        <w:pStyle w:val="af3"/>
        <w:rPr>
          <w:b/>
          <w:bCs/>
          <w:sz w:val="16"/>
          <w:szCs w:val="16"/>
        </w:rPr>
      </w:pPr>
    </w:p>
    <w:p w:rsidR="001F6155" w:rsidRPr="00395EF1" w:rsidRDefault="001F6155" w:rsidP="00395EF1">
      <w:pPr>
        <w:pStyle w:val="af3"/>
        <w:ind w:left="-142"/>
        <w:rPr>
          <w:b/>
          <w:bCs/>
          <w:sz w:val="16"/>
          <w:szCs w:val="16"/>
        </w:rPr>
      </w:pPr>
    </w:p>
    <w:p w:rsidR="001F6155" w:rsidRPr="00395EF1" w:rsidRDefault="001F6155" w:rsidP="00395EF1">
      <w:pPr>
        <w:pStyle w:val="af3"/>
        <w:ind w:left="-142"/>
        <w:jc w:val="center"/>
        <w:rPr>
          <w:sz w:val="16"/>
          <w:szCs w:val="16"/>
        </w:rPr>
      </w:pPr>
      <w:r w:rsidRPr="00395EF1">
        <w:rPr>
          <w:b/>
          <w:bCs/>
          <w:sz w:val="16"/>
          <w:szCs w:val="16"/>
        </w:rPr>
        <w:t>МЕСТНЫЕ НОРМАТИВЫ</w:t>
      </w:r>
    </w:p>
    <w:p w:rsidR="001F6155" w:rsidRPr="00395EF1" w:rsidRDefault="001F6155" w:rsidP="00395EF1">
      <w:pPr>
        <w:pStyle w:val="af3"/>
        <w:ind w:left="-142"/>
        <w:jc w:val="center"/>
        <w:rPr>
          <w:sz w:val="16"/>
          <w:szCs w:val="16"/>
        </w:rPr>
      </w:pPr>
      <w:r w:rsidRPr="00395EF1">
        <w:rPr>
          <w:b/>
          <w:bCs/>
          <w:sz w:val="16"/>
          <w:szCs w:val="16"/>
        </w:rPr>
        <w:t>ГРАДОСТРОИТЕЛЬНОГО ПРОЕКТИРОВАНИЯ</w:t>
      </w:r>
    </w:p>
    <w:p w:rsidR="001F6155" w:rsidRPr="00395EF1" w:rsidRDefault="001F6155" w:rsidP="00395EF1">
      <w:pPr>
        <w:pStyle w:val="af3"/>
        <w:ind w:left="-142"/>
        <w:jc w:val="center"/>
        <w:rPr>
          <w:b/>
          <w:bCs/>
          <w:sz w:val="16"/>
          <w:szCs w:val="16"/>
        </w:rPr>
      </w:pPr>
      <w:r w:rsidRPr="00395EF1">
        <w:rPr>
          <w:b/>
          <w:bCs/>
          <w:sz w:val="16"/>
          <w:szCs w:val="16"/>
        </w:rPr>
        <w:t>Филипповского  муниципального образования</w:t>
      </w:r>
    </w:p>
    <w:p w:rsidR="001F6155" w:rsidRPr="00395EF1" w:rsidRDefault="001F6155" w:rsidP="00395EF1">
      <w:pPr>
        <w:pStyle w:val="af3"/>
        <w:ind w:left="-142"/>
        <w:jc w:val="center"/>
        <w:rPr>
          <w:sz w:val="16"/>
          <w:szCs w:val="16"/>
        </w:rPr>
      </w:pPr>
      <w:r w:rsidRPr="00395EF1">
        <w:rPr>
          <w:b/>
          <w:bCs/>
          <w:sz w:val="16"/>
          <w:szCs w:val="16"/>
        </w:rPr>
        <w:t>Зиминского района Иркутской области</w:t>
      </w:r>
    </w:p>
    <w:p w:rsidR="001F6155" w:rsidRPr="00395EF1" w:rsidRDefault="001F6155" w:rsidP="00395EF1">
      <w:pPr>
        <w:pStyle w:val="af3"/>
        <w:ind w:left="-142"/>
        <w:jc w:val="center"/>
        <w:rPr>
          <w:b/>
          <w:bCs/>
          <w:sz w:val="16"/>
          <w:szCs w:val="16"/>
        </w:rPr>
      </w:pPr>
    </w:p>
    <w:p w:rsidR="001F6155" w:rsidRPr="00395EF1" w:rsidRDefault="001F6155" w:rsidP="00395EF1">
      <w:pPr>
        <w:pStyle w:val="af3"/>
        <w:ind w:left="-142"/>
        <w:jc w:val="center"/>
        <w:rPr>
          <w:b/>
          <w:bCs/>
          <w:sz w:val="16"/>
          <w:szCs w:val="16"/>
        </w:rPr>
      </w:pPr>
    </w:p>
    <w:p w:rsidR="001F6155" w:rsidRPr="00395EF1" w:rsidRDefault="001F6155" w:rsidP="00395EF1">
      <w:pPr>
        <w:pStyle w:val="af3"/>
        <w:ind w:left="-142"/>
        <w:jc w:val="center"/>
        <w:rPr>
          <w:sz w:val="16"/>
          <w:szCs w:val="16"/>
        </w:rPr>
      </w:pPr>
      <w:r w:rsidRPr="00395EF1">
        <w:rPr>
          <w:b/>
          <w:bCs/>
          <w:sz w:val="16"/>
          <w:szCs w:val="16"/>
        </w:rPr>
        <w:t>Том II</w:t>
      </w:r>
    </w:p>
    <w:p w:rsidR="001F6155" w:rsidRPr="00395EF1" w:rsidRDefault="001F6155" w:rsidP="00395EF1">
      <w:pPr>
        <w:pStyle w:val="af3"/>
        <w:ind w:left="-142"/>
        <w:jc w:val="center"/>
        <w:rPr>
          <w:sz w:val="16"/>
          <w:szCs w:val="16"/>
        </w:rPr>
      </w:pPr>
      <w:r w:rsidRPr="00395EF1">
        <w:rPr>
          <w:b/>
          <w:bCs/>
          <w:sz w:val="16"/>
          <w:szCs w:val="16"/>
        </w:rPr>
        <w:t>Материалы по обоснованию</w:t>
      </w:r>
      <w:bookmarkStart w:id="143" w:name="_Toc280183909"/>
    </w:p>
    <w:p w:rsidR="001F6155" w:rsidRPr="00395EF1" w:rsidRDefault="001F6155" w:rsidP="00395EF1">
      <w:pPr>
        <w:pStyle w:val="af3"/>
        <w:ind w:left="-142"/>
        <w:rPr>
          <w:sz w:val="16"/>
          <w:szCs w:val="16"/>
        </w:rPr>
      </w:pPr>
    </w:p>
    <w:p w:rsidR="001F6155" w:rsidRPr="00395EF1" w:rsidRDefault="001F6155" w:rsidP="00395EF1">
      <w:pPr>
        <w:pStyle w:val="af3"/>
        <w:ind w:left="-142"/>
        <w:rPr>
          <w:noProof/>
          <w:sz w:val="16"/>
          <w:szCs w:val="16"/>
        </w:rPr>
      </w:pPr>
      <w:bookmarkStart w:id="144" w:name="_Введение_1"/>
      <w:bookmarkEnd w:id="144"/>
      <w:r w:rsidRPr="00395EF1">
        <w:rPr>
          <w:noProof/>
          <w:sz w:val="16"/>
          <w:szCs w:val="16"/>
        </w:rPr>
        <w:t>В</w:t>
      </w:r>
      <w:bookmarkEnd w:id="143"/>
      <w:r w:rsidRPr="00395EF1">
        <w:rPr>
          <w:noProof/>
          <w:sz w:val="16"/>
          <w:szCs w:val="16"/>
        </w:rPr>
        <w:t>ведение</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К полномочиям органов местного самоуправления муниципальных образований в области градостроительной деятельности в соответствии с требованиями пункта 3 статьи 8 главы 2 Градостроительного кодекса Российской Федерации от 29 декабря 2004 года №190-ФЗ относится утверждение местных нормативов градостроительного проектирования. </w:t>
      </w:r>
    </w:p>
    <w:p w:rsidR="001F6155" w:rsidRPr="00395EF1" w:rsidRDefault="001F6155" w:rsidP="00395EF1">
      <w:pPr>
        <w:pStyle w:val="af3"/>
        <w:ind w:left="-142"/>
        <w:rPr>
          <w:sz w:val="16"/>
          <w:szCs w:val="16"/>
        </w:rPr>
      </w:pPr>
      <w:r w:rsidRPr="00395EF1">
        <w:rPr>
          <w:sz w:val="16"/>
          <w:szCs w:val="16"/>
        </w:rPr>
        <w:t xml:space="preserve">«Местные нормативы градостроительного проектирования </w:t>
      </w:r>
      <w:r w:rsidRPr="00395EF1">
        <w:rPr>
          <w:bCs/>
          <w:sz w:val="16"/>
          <w:szCs w:val="16"/>
        </w:rPr>
        <w:t xml:space="preserve">Филипповского  </w:t>
      </w:r>
      <w:r w:rsidRPr="00395EF1">
        <w:rPr>
          <w:sz w:val="16"/>
          <w:szCs w:val="16"/>
        </w:rPr>
        <w:t xml:space="preserve">муниципального образования Зиминского района Иркутской области» (далее – местные нормативы) разработаны в целях </w:t>
      </w:r>
      <w:proofErr w:type="gramStart"/>
      <w:r w:rsidRPr="00395EF1">
        <w:rPr>
          <w:sz w:val="16"/>
          <w:szCs w:val="16"/>
        </w:rPr>
        <w:t xml:space="preserve">реализации полномочий органов местного самоуправления </w:t>
      </w:r>
      <w:r w:rsidRPr="00395EF1">
        <w:rPr>
          <w:bCs/>
          <w:sz w:val="16"/>
          <w:szCs w:val="16"/>
        </w:rPr>
        <w:t xml:space="preserve">Филипповского  </w:t>
      </w:r>
      <w:r w:rsidRPr="00395EF1">
        <w:rPr>
          <w:sz w:val="16"/>
          <w:szCs w:val="16"/>
        </w:rPr>
        <w:t>муниципального образования</w:t>
      </w:r>
      <w:proofErr w:type="gramEnd"/>
      <w:r w:rsidRPr="00395EF1">
        <w:rPr>
          <w:sz w:val="16"/>
          <w:szCs w:val="16"/>
        </w:rPr>
        <w:t xml:space="preserve"> Зиминского района Иркутской области (далее – Филипповское муниципальное образование) в сфере градостроительной деятельности. </w:t>
      </w:r>
    </w:p>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 xml:space="preserve">Местные нормативы разработаны в соответствии с законодательством Российской Федерации и Иркутской области, нормативно-правовыми, нормативно-техническими документами, Региональными нормативами градостроительного проектирования Иркутской области, Уставом </w:t>
      </w:r>
      <w:r w:rsidRPr="00395EF1">
        <w:rPr>
          <w:bCs/>
          <w:sz w:val="16"/>
          <w:szCs w:val="16"/>
        </w:rPr>
        <w:t>Филипповского</w:t>
      </w:r>
      <w:r w:rsidRPr="00395EF1">
        <w:rPr>
          <w:sz w:val="16"/>
          <w:szCs w:val="16"/>
        </w:rPr>
        <w:t xml:space="preserve"> муниципального образования Зиминского района, Положением о составе, порядке подготовки и утверждения местных нормативов градостроительного проектирования </w:t>
      </w:r>
      <w:r w:rsidRPr="00395EF1">
        <w:rPr>
          <w:bCs/>
          <w:sz w:val="16"/>
          <w:szCs w:val="16"/>
        </w:rPr>
        <w:t>Филипповского</w:t>
      </w:r>
      <w:r w:rsidRPr="00395EF1">
        <w:rPr>
          <w:sz w:val="16"/>
          <w:szCs w:val="16"/>
        </w:rPr>
        <w:t xml:space="preserve"> муниципального образования, утвержденного постановлением администрации</w:t>
      </w:r>
      <w:r w:rsidRPr="00395EF1">
        <w:rPr>
          <w:bCs/>
          <w:sz w:val="16"/>
          <w:szCs w:val="16"/>
        </w:rPr>
        <w:t xml:space="preserve"> Филипповского  м</w:t>
      </w:r>
      <w:r w:rsidRPr="00395EF1">
        <w:rPr>
          <w:sz w:val="16"/>
          <w:szCs w:val="16"/>
        </w:rPr>
        <w:t>униципального образования Зиминского района от 21 октября 2014 г.  №  41 «Об утверждении Положения о составе</w:t>
      </w:r>
      <w:proofErr w:type="gramEnd"/>
      <w:r w:rsidRPr="00395EF1">
        <w:rPr>
          <w:sz w:val="16"/>
          <w:szCs w:val="16"/>
        </w:rPr>
        <w:t xml:space="preserve">, </w:t>
      </w:r>
      <w:proofErr w:type="gramStart"/>
      <w:r w:rsidRPr="00395EF1">
        <w:rPr>
          <w:sz w:val="16"/>
          <w:szCs w:val="16"/>
        </w:rPr>
        <w:t>порядке</w:t>
      </w:r>
      <w:proofErr w:type="gramEnd"/>
      <w:r w:rsidRPr="00395EF1">
        <w:rPr>
          <w:sz w:val="16"/>
          <w:szCs w:val="16"/>
        </w:rPr>
        <w:t xml:space="preserve"> подготовки и утверждения местных нормативов градостроительного проектирования </w:t>
      </w:r>
      <w:r w:rsidRPr="00395EF1">
        <w:rPr>
          <w:bCs/>
          <w:sz w:val="16"/>
          <w:szCs w:val="16"/>
        </w:rPr>
        <w:t xml:space="preserve">Филипповского  </w:t>
      </w:r>
      <w:r w:rsidRPr="00395EF1">
        <w:rPr>
          <w:sz w:val="16"/>
          <w:szCs w:val="16"/>
        </w:rPr>
        <w:t xml:space="preserve">муниципального образования». </w:t>
      </w:r>
    </w:p>
    <w:p w:rsidR="001F6155" w:rsidRPr="00395EF1" w:rsidRDefault="001F6155" w:rsidP="00395EF1">
      <w:pPr>
        <w:pStyle w:val="af3"/>
        <w:ind w:left="-142"/>
        <w:rPr>
          <w:bCs/>
          <w:sz w:val="16"/>
          <w:szCs w:val="16"/>
        </w:rPr>
      </w:pPr>
      <w:proofErr w:type="gramStart"/>
      <w:r w:rsidRPr="00395EF1">
        <w:rPr>
          <w:sz w:val="16"/>
          <w:szCs w:val="16"/>
        </w:rPr>
        <w:t xml:space="preserve">Местные нормативы направлены на конкретизацию и развитие норм действующего федерального законодательства в сфере градостроительной деятельности, на повышение благоприятных условий жизни населения </w:t>
      </w:r>
      <w:r w:rsidRPr="00395EF1">
        <w:rPr>
          <w:bCs/>
          <w:sz w:val="16"/>
          <w:szCs w:val="16"/>
        </w:rPr>
        <w:t xml:space="preserve">Филипповского </w:t>
      </w:r>
      <w:r w:rsidRPr="00395EF1">
        <w:rPr>
          <w:sz w:val="16"/>
          <w:szCs w:val="16"/>
        </w:rPr>
        <w:t xml:space="preserve"> муниципального образования, на устойчивое развитие территории </w:t>
      </w:r>
      <w:r w:rsidRPr="00395EF1">
        <w:rPr>
          <w:bCs/>
          <w:sz w:val="16"/>
          <w:szCs w:val="16"/>
        </w:rPr>
        <w:t xml:space="preserve">Филипповского  </w:t>
      </w:r>
      <w:r w:rsidRPr="00395EF1">
        <w:rPr>
          <w:sz w:val="16"/>
          <w:szCs w:val="16"/>
        </w:rPr>
        <w:t xml:space="preserve">муниципального образования с учетом социально-демографических особенностей  населенных пунктов </w:t>
      </w:r>
      <w:r w:rsidRPr="00395EF1">
        <w:rPr>
          <w:bCs/>
          <w:sz w:val="16"/>
          <w:szCs w:val="16"/>
        </w:rPr>
        <w:t xml:space="preserve">Филипповского </w:t>
      </w:r>
      <w:r w:rsidRPr="00395EF1">
        <w:rPr>
          <w:sz w:val="16"/>
          <w:szCs w:val="16"/>
        </w:rPr>
        <w:t xml:space="preserve"> муниципального образования, на </w:t>
      </w:r>
      <w:r w:rsidRPr="00395EF1">
        <w:rPr>
          <w:sz w:val="16"/>
          <w:szCs w:val="16"/>
        </w:rPr>
        <w:lastRenderedPageBreak/>
        <w:t xml:space="preserve">обеспечение пространственного развития </w:t>
      </w:r>
      <w:r w:rsidRPr="00395EF1">
        <w:rPr>
          <w:bCs/>
          <w:sz w:val="16"/>
          <w:szCs w:val="16"/>
        </w:rPr>
        <w:t>Филипповского  м</w:t>
      </w:r>
      <w:r w:rsidRPr="00395EF1">
        <w:rPr>
          <w:sz w:val="16"/>
          <w:szCs w:val="16"/>
        </w:rPr>
        <w:t xml:space="preserve">униципального образования и устойчивого повышения уровня и качества жизни населения </w:t>
      </w:r>
      <w:r w:rsidRPr="00395EF1">
        <w:rPr>
          <w:bCs/>
          <w:sz w:val="16"/>
          <w:szCs w:val="16"/>
        </w:rPr>
        <w:t xml:space="preserve">Филипповского  </w:t>
      </w:r>
      <w:r w:rsidRPr="00395EF1">
        <w:rPr>
          <w:sz w:val="16"/>
          <w:szCs w:val="16"/>
        </w:rPr>
        <w:t xml:space="preserve">муниципального образования. </w:t>
      </w:r>
      <w:proofErr w:type="gramEnd"/>
    </w:p>
    <w:p w:rsidR="001F6155" w:rsidRPr="00395EF1" w:rsidRDefault="001F6155" w:rsidP="00395EF1">
      <w:pPr>
        <w:pStyle w:val="af3"/>
        <w:ind w:left="-142"/>
        <w:rPr>
          <w:sz w:val="16"/>
          <w:szCs w:val="16"/>
        </w:rPr>
      </w:pPr>
      <w:r w:rsidRPr="00395EF1">
        <w:rPr>
          <w:sz w:val="16"/>
          <w:szCs w:val="16"/>
        </w:rPr>
        <w:t>Местные нормативы разработаны на основании   социально-демографического состава и плотности населения на территории муниципального образования, планов и программ комплексного социально-экономического развития муниципального образования, предложений органов местного самоуправления и заинтересованных лиц.</w:t>
      </w:r>
    </w:p>
    <w:p w:rsidR="001F6155" w:rsidRPr="00395EF1" w:rsidRDefault="001F6155" w:rsidP="00395EF1">
      <w:pPr>
        <w:pStyle w:val="af3"/>
        <w:ind w:left="-142"/>
        <w:rPr>
          <w:sz w:val="16"/>
          <w:szCs w:val="16"/>
        </w:rPr>
      </w:pPr>
      <w:r w:rsidRPr="00395EF1">
        <w:rPr>
          <w:sz w:val="16"/>
          <w:szCs w:val="16"/>
        </w:rPr>
        <w:t xml:space="preserve">Показатели минимально допустимого уровня обеспеченности объектами местного значения поселения, объектами благоустройства территории, иными объектами местного значения поселения населения </w:t>
      </w:r>
      <w:r w:rsidRPr="00395EF1">
        <w:rPr>
          <w:bCs/>
          <w:sz w:val="16"/>
          <w:szCs w:val="16"/>
        </w:rPr>
        <w:t xml:space="preserve">Филипповского </w:t>
      </w:r>
      <w:r w:rsidRPr="00395EF1">
        <w:rPr>
          <w:sz w:val="16"/>
          <w:szCs w:val="16"/>
        </w:rPr>
        <w:t xml:space="preserve"> муниципального образования и расчетных показателей максимально допустимого уровня территориальной доступности таких объектов для населения </w:t>
      </w:r>
      <w:r w:rsidRPr="00395EF1">
        <w:rPr>
          <w:bCs/>
          <w:sz w:val="16"/>
          <w:szCs w:val="16"/>
        </w:rPr>
        <w:t>Филипповского</w:t>
      </w:r>
      <w:r w:rsidRPr="00395EF1">
        <w:rPr>
          <w:sz w:val="16"/>
          <w:szCs w:val="16"/>
        </w:rPr>
        <w:t xml:space="preserve"> муниципального образования приняты в соответствии с Региональными нормативами градостроительного проектирования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Внесение изменений в местные нормативы осуществляется в соответствии федеральным законодательством и законодательством Иркутской области и муниципальных правовых актов </w:t>
      </w:r>
      <w:r w:rsidRPr="00395EF1">
        <w:rPr>
          <w:bCs/>
          <w:sz w:val="16"/>
          <w:szCs w:val="16"/>
        </w:rPr>
        <w:t xml:space="preserve">Филипповского </w:t>
      </w:r>
      <w:r w:rsidRPr="00395EF1">
        <w:rPr>
          <w:sz w:val="16"/>
          <w:szCs w:val="16"/>
        </w:rPr>
        <w:t>муниципального образования Зиминского района Иркутской области.</w:t>
      </w:r>
    </w:p>
    <w:p w:rsidR="001F6155" w:rsidRPr="00395EF1" w:rsidRDefault="001F6155" w:rsidP="00395EF1">
      <w:pPr>
        <w:pStyle w:val="af3"/>
        <w:ind w:left="-142"/>
        <w:rPr>
          <w:bCs/>
          <w:sz w:val="16"/>
          <w:szCs w:val="16"/>
        </w:rPr>
      </w:pPr>
    </w:p>
    <w:p w:rsidR="001F6155" w:rsidRPr="00395EF1" w:rsidRDefault="001F6155" w:rsidP="00395EF1">
      <w:pPr>
        <w:pStyle w:val="af3"/>
        <w:ind w:left="-142"/>
        <w:rPr>
          <w:sz w:val="16"/>
          <w:szCs w:val="16"/>
        </w:rPr>
      </w:pPr>
      <w:proofErr w:type="gramStart"/>
      <w:r w:rsidRPr="00395EF1">
        <w:rPr>
          <w:sz w:val="16"/>
          <w:szCs w:val="16"/>
        </w:rPr>
        <w:t>В соответствии с пунктом 4  статьи 29.2  главы 3.1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w:t>
      </w:r>
      <w:proofErr w:type="gramEnd"/>
      <w:r w:rsidRPr="00395EF1">
        <w:rPr>
          <w:sz w:val="16"/>
          <w:szCs w:val="16"/>
        </w:rPr>
        <w:t xml:space="preserve"> доступности таких объектов для населения поселения:</w:t>
      </w:r>
    </w:p>
    <w:p w:rsidR="001F6155" w:rsidRPr="00395EF1" w:rsidRDefault="001F6155" w:rsidP="00395EF1">
      <w:pPr>
        <w:pStyle w:val="af3"/>
        <w:ind w:left="-142"/>
        <w:rPr>
          <w:sz w:val="16"/>
          <w:szCs w:val="16"/>
        </w:rPr>
      </w:pPr>
      <w:r w:rsidRPr="00395EF1">
        <w:rPr>
          <w:sz w:val="16"/>
          <w:szCs w:val="16"/>
        </w:rPr>
        <w:t xml:space="preserve">1) планируемые для размещения объекты местного значения </w:t>
      </w:r>
      <w:proofErr w:type="gramStart"/>
      <w:r w:rsidRPr="00395EF1">
        <w:rPr>
          <w:sz w:val="16"/>
          <w:szCs w:val="16"/>
        </w:rPr>
        <w:t>поселения</w:t>
      </w:r>
      <w:proofErr w:type="gramEnd"/>
      <w:r w:rsidRPr="00395EF1">
        <w:rPr>
          <w:sz w:val="16"/>
          <w:szCs w:val="16"/>
        </w:rPr>
        <w:t xml:space="preserve"> относящиеся к следующим областям:</w:t>
      </w:r>
    </w:p>
    <w:p w:rsidR="001F6155" w:rsidRPr="00395EF1" w:rsidRDefault="001F6155" w:rsidP="00395EF1">
      <w:pPr>
        <w:pStyle w:val="af3"/>
        <w:ind w:left="-142"/>
        <w:rPr>
          <w:sz w:val="16"/>
          <w:szCs w:val="16"/>
        </w:rPr>
      </w:pPr>
      <w:r w:rsidRPr="00395EF1">
        <w:rPr>
          <w:sz w:val="16"/>
          <w:szCs w:val="16"/>
        </w:rPr>
        <w:t>а) электро-, тепл</w:t>
      </w:r>
      <w:proofErr w:type="gramStart"/>
      <w:r w:rsidRPr="00395EF1">
        <w:rPr>
          <w:sz w:val="16"/>
          <w:szCs w:val="16"/>
        </w:rPr>
        <w:t>о-</w:t>
      </w:r>
      <w:proofErr w:type="gramEnd"/>
      <w:r w:rsidRPr="00395EF1">
        <w:rPr>
          <w:sz w:val="16"/>
          <w:szCs w:val="16"/>
        </w:rPr>
        <w:t>, газо- и водоснабжение населения, водоотведение;</w:t>
      </w:r>
    </w:p>
    <w:p w:rsidR="001F6155" w:rsidRPr="00395EF1" w:rsidRDefault="001F6155" w:rsidP="00395EF1">
      <w:pPr>
        <w:pStyle w:val="af3"/>
        <w:ind w:left="-142"/>
        <w:rPr>
          <w:sz w:val="16"/>
          <w:szCs w:val="16"/>
        </w:rPr>
      </w:pPr>
      <w:r w:rsidRPr="00395EF1">
        <w:rPr>
          <w:sz w:val="16"/>
          <w:szCs w:val="16"/>
        </w:rPr>
        <w:t>б) автомобильные дороги местного значения;</w:t>
      </w:r>
    </w:p>
    <w:p w:rsidR="001F6155" w:rsidRPr="00395EF1" w:rsidRDefault="001F6155" w:rsidP="00395EF1">
      <w:pPr>
        <w:pStyle w:val="af3"/>
        <w:ind w:left="-142"/>
        <w:rPr>
          <w:sz w:val="16"/>
          <w:szCs w:val="16"/>
        </w:rPr>
      </w:pPr>
      <w:r w:rsidRPr="00395EF1">
        <w:rPr>
          <w:sz w:val="16"/>
          <w:szCs w:val="16"/>
        </w:rPr>
        <w:t>в) физическая культура и массовый спорт, образование, здравоохранение, организация сбора и вывоза бытовых отходов и мусора;</w:t>
      </w:r>
    </w:p>
    <w:p w:rsidR="001F6155" w:rsidRPr="00395EF1" w:rsidRDefault="001F6155" w:rsidP="00395EF1">
      <w:pPr>
        <w:pStyle w:val="af3"/>
        <w:ind w:left="-142"/>
        <w:rPr>
          <w:sz w:val="16"/>
          <w:szCs w:val="16"/>
        </w:rPr>
      </w:pPr>
      <w:r w:rsidRPr="00395EF1">
        <w:rPr>
          <w:sz w:val="16"/>
          <w:szCs w:val="16"/>
        </w:rPr>
        <w:t>г) иные области в связи с решением вопросов местного значения поселения.</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По вопросам, не рассмотренным в настоящих местных нормативах, следует руководствовать</w:t>
      </w:r>
      <w:r w:rsidRPr="00395EF1">
        <w:rPr>
          <w:sz w:val="16"/>
          <w:szCs w:val="16"/>
        </w:rPr>
        <w:softHyphen/>
        <w:t>ся законами и нормативно-техническими документами, действующими на территории Рос</w:t>
      </w:r>
      <w:r w:rsidRPr="00395EF1">
        <w:rPr>
          <w:sz w:val="16"/>
          <w:szCs w:val="16"/>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395EF1">
        <w:rPr>
          <w:sz w:val="16"/>
          <w:szCs w:val="16"/>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145" w:name="_Часть_I._Исходные"/>
      <w:bookmarkEnd w:id="145"/>
      <w:r w:rsidRPr="00395EF1">
        <w:rPr>
          <w:sz w:val="16"/>
          <w:szCs w:val="16"/>
        </w:rPr>
        <w:t>Часть I. Исходные данные для разработки местных нормативов градостроительного  проектирования Филипповского  муниципального образования Зиминского района Иркутской области</w:t>
      </w:r>
    </w:p>
    <w:p w:rsidR="001F6155" w:rsidRPr="00395EF1" w:rsidRDefault="001F6155" w:rsidP="00395EF1">
      <w:pPr>
        <w:pStyle w:val="af3"/>
        <w:ind w:left="-142"/>
        <w:rPr>
          <w:sz w:val="16"/>
          <w:szCs w:val="16"/>
        </w:rPr>
      </w:pPr>
      <w:bookmarkStart w:id="146" w:name="_Глава_1._Общая"/>
      <w:bookmarkEnd w:id="146"/>
      <w:r w:rsidRPr="00395EF1">
        <w:rPr>
          <w:sz w:val="16"/>
          <w:szCs w:val="16"/>
        </w:rPr>
        <w:t xml:space="preserve">Глава 1. Общая информация о Филипповском муниципальном образовании Зиминского района Иркутской области. Географическое положение. Природно-климатические условия </w:t>
      </w:r>
    </w:p>
    <w:p w:rsidR="001F6155" w:rsidRPr="00395EF1" w:rsidRDefault="001F6155" w:rsidP="00395EF1">
      <w:pPr>
        <w:pStyle w:val="af3"/>
        <w:ind w:left="-142"/>
        <w:rPr>
          <w:b/>
          <w:sz w:val="16"/>
          <w:szCs w:val="16"/>
        </w:rPr>
      </w:pPr>
      <w:r w:rsidRPr="00395EF1">
        <w:rPr>
          <w:b/>
          <w:sz w:val="16"/>
          <w:szCs w:val="16"/>
        </w:rPr>
        <w:t>Географическое положение территории</w:t>
      </w:r>
    </w:p>
    <w:p w:rsidR="001F6155" w:rsidRPr="00395EF1" w:rsidRDefault="001F6155" w:rsidP="00395EF1">
      <w:pPr>
        <w:pStyle w:val="af3"/>
        <w:ind w:left="-142"/>
        <w:rPr>
          <w:sz w:val="16"/>
          <w:szCs w:val="16"/>
        </w:rPr>
      </w:pPr>
      <w:bookmarkStart w:id="147" w:name="_Глава_2._Административно-территориа"/>
      <w:bookmarkEnd w:id="147"/>
      <w:r w:rsidRPr="00395EF1">
        <w:rPr>
          <w:sz w:val="16"/>
          <w:szCs w:val="16"/>
        </w:rPr>
        <w:t xml:space="preserve">Филипповское муниципальное образование расположено  в восточной части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Законом Иркутской области «О статусе и границах муниципальных образований Зиминского района Иркутской области» от 16 декабря 2004года №102-оз Филипповское муниципальное образование было наделено статусом муниципального образования и были определены его границы.</w:t>
      </w:r>
    </w:p>
    <w:p w:rsidR="001F6155" w:rsidRPr="00395EF1" w:rsidRDefault="001F6155" w:rsidP="00395EF1">
      <w:pPr>
        <w:pStyle w:val="af3"/>
        <w:ind w:left="-142"/>
        <w:rPr>
          <w:sz w:val="16"/>
          <w:szCs w:val="16"/>
        </w:rPr>
      </w:pPr>
      <w:r w:rsidRPr="00395EF1">
        <w:rPr>
          <w:sz w:val="16"/>
          <w:szCs w:val="16"/>
        </w:rPr>
        <w:t xml:space="preserve">Территория Филипповского муниципального образования граничит на востоке с Балаганским районом и Нукутским районом Усть-Ордынского Бурятского автономного округа, на юге – с Ухтуйским муниципальным образованием, на западе и севере – с Харайгунским муниципальным образованием. </w:t>
      </w:r>
    </w:p>
    <w:p w:rsidR="001F6155" w:rsidRPr="00395EF1" w:rsidRDefault="001F6155" w:rsidP="00395EF1">
      <w:pPr>
        <w:pStyle w:val="af3"/>
        <w:ind w:left="-142"/>
        <w:rPr>
          <w:sz w:val="16"/>
          <w:szCs w:val="16"/>
        </w:rPr>
      </w:pPr>
      <w:r w:rsidRPr="00395EF1">
        <w:rPr>
          <w:sz w:val="16"/>
          <w:szCs w:val="16"/>
        </w:rPr>
        <w:t xml:space="preserve">В состав Филипповского муниципального образования входит 4 </w:t>
      </w:r>
      <w:proofErr w:type="gramStart"/>
      <w:r w:rsidRPr="00395EF1">
        <w:rPr>
          <w:sz w:val="16"/>
          <w:szCs w:val="16"/>
        </w:rPr>
        <w:t>населенных</w:t>
      </w:r>
      <w:proofErr w:type="gramEnd"/>
      <w:r w:rsidRPr="00395EF1">
        <w:rPr>
          <w:sz w:val="16"/>
          <w:szCs w:val="16"/>
        </w:rPr>
        <w:t xml:space="preserve"> пункта: с. Филипповск, п. Большеворонежский, уч. Большелихачевский, уч. Холы. </w:t>
      </w:r>
    </w:p>
    <w:p w:rsidR="001F6155" w:rsidRPr="00395EF1" w:rsidRDefault="001F6155" w:rsidP="00395EF1">
      <w:pPr>
        <w:pStyle w:val="af3"/>
        <w:ind w:left="-142"/>
        <w:rPr>
          <w:sz w:val="16"/>
          <w:szCs w:val="16"/>
        </w:rPr>
      </w:pPr>
      <w:r w:rsidRPr="00395EF1">
        <w:rPr>
          <w:sz w:val="16"/>
          <w:szCs w:val="16"/>
        </w:rPr>
        <w:t>Административным центром муниципального образования является село Филипповск.</w:t>
      </w:r>
    </w:p>
    <w:p w:rsidR="001F6155" w:rsidRPr="00395EF1" w:rsidRDefault="001F6155" w:rsidP="00395EF1">
      <w:pPr>
        <w:pStyle w:val="af3"/>
        <w:ind w:left="-142"/>
        <w:rPr>
          <w:sz w:val="16"/>
          <w:szCs w:val="16"/>
        </w:rPr>
      </w:pPr>
      <w:r w:rsidRPr="00395EF1">
        <w:rPr>
          <w:sz w:val="16"/>
          <w:szCs w:val="16"/>
        </w:rPr>
        <w:t>Общая численность населения муниципального образования, по состоянию на 01.01.2012 г., – 667 человек. Территория муниципального образования составляет – 34390,67 га (5%) территории Зиминского района.</w:t>
      </w:r>
    </w:p>
    <w:p w:rsidR="001F6155" w:rsidRPr="00395EF1" w:rsidRDefault="001F6155" w:rsidP="00395EF1">
      <w:pPr>
        <w:pStyle w:val="af3"/>
        <w:ind w:left="-142"/>
        <w:rPr>
          <w:sz w:val="16"/>
          <w:szCs w:val="16"/>
        </w:rPr>
      </w:pPr>
      <w:r w:rsidRPr="00395EF1">
        <w:rPr>
          <w:sz w:val="16"/>
          <w:szCs w:val="16"/>
        </w:rPr>
        <w:t>Решением от 17.12.2008г. № 405 Районной Думы согласовано описание границ Зиминского районного муниципального образования, выполненных в соответствии с градостроительным и земельным законодательством Восточно-Сибирским филиалом ФГУП «Госземкадастрсъемка</w:t>
      </w:r>
      <w:proofErr w:type="gramStart"/>
      <w:r w:rsidRPr="00395EF1">
        <w:rPr>
          <w:sz w:val="16"/>
          <w:szCs w:val="16"/>
        </w:rPr>
        <w:t>»-</w:t>
      </w:r>
      <w:proofErr w:type="gramEnd"/>
      <w:r w:rsidRPr="00395EF1">
        <w:rPr>
          <w:sz w:val="16"/>
          <w:szCs w:val="16"/>
        </w:rPr>
        <w:t>ВИСХАГИ.</w:t>
      </w:r>
    </w:p>
    <w:p w:rsidR="001F6155" w:rsidRPr="00395EF1" w:rsidRDefault="001F6155" w:rsidP="00395EF1">
      <w:pPr>
        <w:pStyle w:val="af3"/>
        <w:ind w:left="-142"/>
        <w:rPr>
          <w:b/>
          <w:sz w:val="16"/>
          <w:szCs w:val="16"/>
        </w:rPr>
      </w:pPr>
      <w:r w:rsidRPr="00395EF1">
        <w:rPr>
          <w:b/>
          <w:sz w:val="16"/>
          <w:szCs w:val="16"/>
        </w:rPr>
        <w:t>Характеристика климата дана по метеорологической станции Зима.</w:t>
      </w:r>
    </w:p>
    <w:p w:rsidR="001F6155" w:rsidRPr="00395EF1" w:rsidRDefault="001F6155" w:rsidP="00395EF1">
      <w:pPr>
        <w:pStyle w:val="af3"/>
        <w:ind w:left="-142"/>
        <w:rPr>
          <w:sz w:val="16"/>
          <w:szCs w:val="16"/>
        </w:rPr>
      </w:pPr>
      <w:r w:rsidRPr="00395EF1">
        <w:rPr>
          <w:sz w:val="16"/>
          <w:szCs w:val="16"/>
        </w:rPr>
        <w:t xml:space="preserve">Климат территории Филипповского муниципального образования резко-континентальный с холодной, продолжительной зимой и жарким  летом. </w:t>
      </w:r>
    </w:p>
    <w:p w:rsidR="001F6155" w:rsidRPr="00395EF1" w:rsidRDefault="001F6155" w:rsidP="00395EF1">
      <w:pPr>
        <w:pStyle w:val="af3"/>
        <w:ind w:left="-142"/>
        <w:rPr>
          <w:sz w:val="16"/>
          <w:szCs w:val="16"/>
        </w:rPr>
      </w:pPr>
      <w:r w:rsidRPr="00395EF1">
        <w:rPr>
          <w:sz w:val="16"/>
          <w:szCs w:val="16"/>
        </w:rPr>
        <w:t>К основным климатообразующим факторам территории можно отнести:</w:t>
      </w:r>
    </w:p>
    <w:p w:rsidR="001F6155" w:rsidRPr="00395EF1" w:rsidRDefault="001F6155" w:rsidP="00395EF1">
      <w:pPr>
        <w:pStyle w:val="af3"/>
        <w:ind w:left="-142"/>
        <w:rPr>
          <w:sz w:val="16"/>
          <w:szCs w:val="16"/>
        </w:rPr>
      </w:pPr>
      <w:r w:rsidRPr="00395EF1">
        <w:rPr>
          <w:sz w:val="16"/>
          <w:szCs w:val="16"/>
        </w:rPr>
        <w:t>•</w:t>
      </w:r>
      <w:r w:rsidRPr="00395EF1">
        <w:rPr>
          <w:sz w:val="16"/>
          <w:szCs w:val="16"/>
        </w:rPr>
        <w:tab/>
        <w:t>удаленность от морей и расположение в центре материка;</w:t>
      </w:r>
    </w:p>
    <w:p w:rsidR="001F6155" w:rsidRPr="00395EF1" w:rsidRDefault="001F6155" w:rsidP="00395EF1">
      <w:pPr>
        <w:pStyle w:val="af3"/>
        <w:ind w:left="-142"/>
        <w:rPr>
          <w:sz w:val="16"/>
          <w:szCs w:val="16"/>
        </w:rPr>
      </w:pPr>
      <w:r w:rsidRPr="00395EF1">
        <w:rPr>
          <w:sz w:val="16"/>
          <w:szCs w:val="16"/>
        </w:rPr>
        <w:t>•</w:t>
      </w:r>
      <w:r w:rsidRPr="00395EF1">
        <w:rPr>
          <w:sz w:val="16"/>
          <w:szCs w:val="16"/>
        </w:rPr>
        <w:tab/>
        <w:t>значительная приподнятость территории над уровнем моря;</w:t>
      </w:r>
    </w:p>
    <w:p w:rsidR="001F6155" w:rsidRPr="00395EF1" w:rsidRDefault="001F6155" w:rsidP="00395EF1">
      <w:pPr>
        <w:pStyle w:val="af3"/>
        <w:ind w:left="-142"/>
        <w:rPr>
          <w:sz w:val="16"/>
          <w:szCs w:val="16"/>
        </w:rPr>
      </w:pPr>
      <w:r w:rsidRPr="00395EF1">
        <w:rPr>
          <w:sz w:val="16"/>
          <w:szCs w:val="16"/>
        </w:rPr>
        <w:t>•</w:t>
      </w:r>
      <w:r w:rsidRPr="00395EF1">
        <w:rPr>
          <w:sz w:val="16"/>
          <w:szCs w:val="16"/>
        </w:rPr>
        <w:tab/>
        <w:t>близость крупных водных объектов (оз. Байкал и Братское водохранилище);</w:t>
      </w:r>
    </w:p>
    <w:p w:rsidR="001F6155" w:rsidRPr="00395EF1" w:rsidRDefault="001F6155" w:rsidP="00395EF1">
      <w:pPr>
        <w:pStyle w:val="af3"/>
        <w:ind w:left="-142"/>
        <w:rPr>
          <w:sz w:val="16"/>
          <w:szCs w:val="16"/>
        </w:rPr>
      </w:pPr>
      <w:r w:rsidRPr="00395EF1">
        <w:rPr>
          <w:sz w:val="16"/>
          <w:szCs w:val="16"/>
        </w:rPr>
        <w:t>•</w:t>
      </w:r>
      <w:r w:rsidRPr="00395EF1">
        <w:rPr>
          <w:sz w:val="16"/>
          <w:szCs w:val="16"/>
        </w:rPr>
        <w:tab/>
        <w:t>особенности циркуляции атмосферы (циклоны и антициклоны).</w:t>
      </w:r>
    </w:p>
    <w:p w:rsidR="001F6155" w:rsidRPr="00395EF1" w:rsidRDefault="001F6155" w:rsidP="00395EF1">
      <w:pPr>
        <w:pStyle w:val="af3"/>
        <w:ind w:left="-142"/>
        <w:rPr>
          <w:sz w:val="16"/>
          <w:szCs w:val="16"/>
        </w:rPr>
      </w:pPr>
      <w:r w:rsidRPr="00395EF1">
        <w:rPr>
          <w:sz w:val="16"/>
          <w:szCs w:val="16"/>
        </w:rPr>
        <w:t>Температурный режим</w:t>
      </w:r>
    </w:p>
    <w:p w:rsidR="001F6155" w:rsidRPr="00395EF1" w:rsidRDefault="001F6155" w:rsidP="00395EF1">
      <w:pPr>
        <w:pStyle w:val="af3"/>
        <w:ind w:left="-142"/>
        <w:rPr>
          <w:sz w:val="16"/>
          <w:szCs w:val="16"/>
        </w:rPr>
      </w:pPr>
      <w:r w:rsidRPr="00395EF1">
        <w:rPr>
          <w:sz w:val="16"/>
          <w:szCs w:val="16"/>
        </w:rPr>
        <w:t>Наступление холодного периода начинается достаточно резко, что вызвано образованием мощных малоподвижных антициклонов. Самый холодный месяц в году январь со среднемесячной температурой -23,6°С. Абсолютный минимум равен -55°С. Переход средней суточной температуры к положительным значениям происходит в середине апреля. Продолжительность безморозного периода составляет 93 дня.</w:t>
      </w:r>
    </w:p>
    <w:p w:rsidR="001F6155" w:rsidRPr="00395EF1" w:rsidRDefault="001F6155" w:rsidP="00395EF1">
      <w:pPr>
        <w:pStyle w:val="af3"/>
        <w:ind w:left="-142"/>
        <w:rPr>
          <w:sz w:val="16"/>
          <w:szCs w:val="16"/>
        </w:rPr>
      </w:pPr>
      <w:r w:rsidRPr="00395EF1">
        <w:rPr>
          <w:sz w:val="16"/>
          <w:szCs w:val="16"/>
        </w:rPr>
        <w:t>Наиболее теплый месяц – июль со среднемесячной температурой +17,8°С. Абсолютный максимум температуры равен +36°С. Переход к среднесуточной температуре выше +10°</w:t>
      </w:r>
      <w:proofErr w:type="gramStart"/>
      <w:r w:rsidRPr="00395EF1">
        <w:rPr>
          <w:sz w:val="16"/>
          <w:szCs w:val="16"/>
        </w:rPr>
        <w:t>С</w:t>
      </w:r>
      <w:proofErr w:type="gramEnd"/>
      <w:r w:rsidRPr="00395EF1">
        <w:rPr>
          <w:sz w:val="16"/>
          <w:szCs w:val="16"/>
        </w:rPr>
        <w:t xml:space="preserve"> осуществляется </w:t>
      </w:r>
      <w:proofErr w:type="gramStart"/>
      <w:r w:rsidRPr="00395EF1">
        <w:rPr>
          <w:sz w:val="16"/>
          <w:szCs w:val="16"/>
        </w:rPr>
        <w:t>в</w:t>
      </w:r>
      <w:proofErr w:type="gramEnd"/>
      <w:r w:rsidRPr="00395EF1">
        <w:rPr>
          <w:sz w:val="16"/>
          <w:szCs w:val="16"/>
        </w:rPr>
        <w:t xml:space="preserve"> конце мая. </w:t>
      </w:r>
    </w:p>
    <w:p w:rsidR="001F6155" w:rsidRPr="00395EF1" w:rsidRDefault="001F6155" w:rsidP="00395EF1">
      <w:pPr>
        <w:pStyle w:val="af3"/>
        <w:ind w:left="-142"/>
        <w:rPr>
          <w:sz w:val="16"/>
          <w:szCs w:val="16"/>
        </w:rPr>
      </w:pPr>
      <w:r w:rsidRPr="00395EF1">
        <w:rPr>
          <w:sz w:val="16"/>
          <w:szCs w:val="16"/>
        </w:rPr>
        <w:t>Атмосферные осадки обусловлены циклонической деятельностью. Годовое количество осадков составляет 355мм. 80% годовой нормы осадков выпадает в тёплый период с мая по октябрь. Зима на рассматриваемой территории длится 6 месяцев. Твердые осадки выпадают в виде снега, снежной крупы, снежных зерен, составляют 10-15% всего годового количества осадков. Максимум осадков приходится на июль-август, минимум на февраль-март. Из-за малого количества твёрдых осадков мощность снежного покрова, как правило, невелика и на большей территории составляет около 30 см.</w:t>
      </w:r>
    </w:p>
    <w:p w:rsidR="001F6155" w:rsidRPr="00395EF1" w:rsidRDefault="001F6155" w:rsidP="00395EF1">
      <w:pPr>
        <w:pStyle w:val="af3"/>
        <w:ind w:left="-142"/>
        <w:rPr>
          <w:sz w:val="16"/>
          <w:szCs w:val="16"/>
        </w:rPr>
      </w:pPr>
      <w:r w:rsidRPr="00395EF1">
        <w:rPr>
          <w:sz w:val="16"/>
          <w:szCs w:val="16"/>
        </w:rPr>
        <w:t>Ветровой режим территории Филипповского муниципального образования определяется движением воздушных масс - высокой антициклональной и циклональной активностью.</w:t>
      </w:r>
    </w:p>
    <w:p w:rsidR="001F6155" w:rsidRPr="00395EF1" w:rsidRDefault="001F6155" w:rsidP="00395EF1">
      <w:pPr>
        <w:pStyle w:val="af3"/>
        <w:ind w:left="-142"/>
        <w:rPr>
          <w:sz w:val="16"/>
          <w:szCs w:val="16"/>
        </w:rPr>
      </w:pPr>
      <w:r w:rsidRPr="00395EF1">
        <w:rPr>
          <w:sz w:val="16"/>
          <w:szCs w:val="16"/>
        </w:rPr>
        <w:t>На рис.1 приведены розы ветров по метеостанции Зима. Как видно из графического изображения, преобладающими являются ветры северо-западного, юго-восточного направлений. Огромное влияние на приземные ветра оказывает рельеф и направление речных долин.</w:t>
      </w:r>
    </w:p>
    <w:p w:rsidR="001F6155" w:rsidRPr="00395EF1" w:rsidRDefault="001F6155" w:rsidP="00395EF1">
      <w:pPr>
        <w:pStyle w:val="af3"/>
        <w:ind w:left="-142"/>
        <w:rPr>
          <w:sz w:val="16"/>
          <w:szCs w:val="16"/>
        </w:rPr>
      </w:pPr>
      <w:r w:rsidRPr="00395EF1">
        <w:rPr>
          <w:sz w:val="16"/>
          <w:szCs w:val="16"/>
        </w:rPr>
        <w:t xml:space="preserve">В течение года преобладают слабые и умеренные ветры. Среднегодовая скорость ветра </w:t>
      </w:r>
      <w:proofErr w:type="gramStart"/>
      <w:r w:rsidRPr="00395EF1">
        <w:rPr>
          <w:sz w:val="16"/>
          <w:szCs w:val="16"/>
        </w:rPr>
        <w:t>составляет 2,7м/сек</w:t>
      </w:r>
      <w:proofErr w:type="gramEnd"/>
      <w:r w:rsidRPr="00395EF1">
        <w:rPr>
          <w:sz w:val="16"/>
          <w:szCs w:val="16"/>
        </w:rPr>
        <w:t>. Увеличение скоростей ветра отмечается в апреле - мае.</w:t>
      </w:r>
    </w:p>
    <w:p w:rsidR="001F6155" w:rsidRPr="00395EF1" w:rsidRDefault="001F6155" w:rsidP="00395EF1">
      <w:pPr>
        <w:pStyle w:val="af3"/>
        <w:ind w:left="-142"/>
        <w:rPr>
          <w:sz w:val="16"/>
          <w:szCs w:val="16"/>
        </w:rPr>
      </w:pPr>
      <w:r w:rsidRPr="00395EF1">
        <w:rPr>
          <w:sz w:val="16"/>
          <w:szCs w:val="16"/>
        </w:rPr>
        <w:lastRenderedPageBreak/>
        <w:t xml:space="preserve">                                 </w:t>
      </w:r>
      <w:r w:rsidRPr="00395EF1">
        <w:rPr>
          <w:noProof/>
          <w:sz w:val="16"/>
          <w:szCs w:val="16"/>
        </w:rPr>
        <w:drawing>
          <wp:inline distT="0" distB="0" distL="0" distR="0">
            <wp:extent cx="3848100" cy="3629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848100" cy="3629025"/>
                    </a:xfrm>
                    <a:prstGeom prst="rect">
                      <a:avLst/>
                    </a:prstGeom>
                    <a:noFill/>
                    <a:ln w="9525">
                      <a:noFill/>
                      <a:miter lim="800000"/>
                      <a:headEnd/>
                      <a:tailEnd/>
                    </a:ln>
                  </pic:spPr>
                </pic:pic>
              </a:graphicData>
            </a:graphic>
          </wp:inline>
        </w:drawing>
      </w:r>
    </w:p>
    <w:p w:rsidR="001F6155" w:rsidRPr="00395EF1" w:rsidRDefault="001F6155" w:rsidP="00395EF1">
      <w:pPr>
        <w:pStyle w:val="af3"/>
        <w:ind w:left="-142"/>
        <w:rPr>
          <w:sz w:val="16"/>
          <w:szCs w:val="16"/>
        </w:rPr>
      </w:pPr>
      <w:r w:rsidRPr="00395EF1">
        <w:rPr>
          <w:sz w:val="16"/>
          <w:szCs w:val="16"/>
        </w:rPr>
        <w:t>Рисунок 1</w:t>
      </w:r>
    </w:p>
    <w:p w:rsidR="001F6155" w:rsidRPr="00395EF1" w:rsidRDefault="001F6155" w:rsidP="00395EF1">
      <w:pPr>
        <w:pStyle w:val="af3"/>
        <w:ind w:left="-142"/>
        <w:rPr>
          <w:sz w:val="16"/>
          <w:szCs w:val="16"/>
        </w:rPr>
      </w:pPr>
      <w:r w:rsidRPr="00395EF1">
        <w:rPr>
          <w:sz w:val="16"/>
          <w:szCs w:val="16"/>
        </w:rPr>
        <w:tab/>
      </w:r>
    </w:p>
    <w:tbl>
      <w:tblPr>
        <w:tblW w:w="8784"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6"/>
        <w:gridCol w:w="976"/>
        <w:gridCol w:w="976"/>
        <w:gridCol w:w="976"/>
        <w:gridCol w:w="976"/>
        <w:gridCol w:w="976"/>
        <w:gridCol w:w="976"/>
        <w:gridCol w:w="976"/>
        <w:gridCol w:w="976"/>
      </w:tblGrid>
      <w:tr w:rsidR="001F6155" w:rsidRPr="00395EF1" w:rsidTr="00395EF1">
        <w:trPr>
          <w:trHeight w:val="255"/>
        </w:trPr>
        <w:tc>
          <w:tcPr>
            <w:tcW w:w="976" w:type="dxa"/>
            <w:noWrap/>
            <w:vAlign w:val="bottom"/>
          </w:tcPr>
          <w:p w:rsidR="001F6155" w:rsidRPr="00395EF1" w:rsidRDefault="001F6155" w:rsidP="00395EF1">
            <w:pPr>
              <w:pStyle w:val="af3"/>
              <w:ind w:left="-142"/>
              <w:rPr>
                <w:b/>
                <w:sz w:val="16"/>
                <w:szCs w:val="16"/>
              </w:rPr>
            </w:pPr>
          </w:p>
        </w:tc>
        <w:tc>
          <w:tcPr>
            <w:tcW w:w="976" w:type="dxa"/>
            <w:noWrap/>
            <w:vAlign w:val="bottom"/>
          </w:tcPr>
          <w:p w:rsidR="001F6155" w:rsidRPr="00395EF1" w:rsidRDefault="001F6155" w:rsidP="00395EF1">
            <w:pPr>
              <w:pStyle w:val="af3"/>
              <w:ind w:left="-142"/>
              <w:rPr>
                <w:sz w:val="16"/>
                <w:szCs w:val="16"/>
              </w:rPr>
            </w:pPr>
            <w:r w:rsidRPr="00395EF1">
              <w:rPr>
                <w:sz w:val="16"/>
                <w:szCs w:val="16"/>
              </w:rPr>
              <w:t>С</w:t>
            </w:r>
          </w:p>
        </w:tc>
        <w:tc>
          <w:tcPr>
            <w:tcW w:w="976" w:type="dxa"/>
            <w:noWrap/>
            <w:vAlign w:val="bottom"/>
          </w:tcPr>
          <w:p w:rsidR="001F6155" w:rsidRPr="00395EF1" w:rsidRDefault="001F6155" w:rsidP="00395EF1">
            <w:pPr>
              <w:pStyle w:val="af3"/>
              <w:ind w:left="-142"/>
              <w:rPr>
                <w:sz w:val="16"/>
                <w:szCs w:val="16"/>
              </w:rPr>
            </w:pPr>
            <w:proofErr w:type="gramStart"/>
            <w:r w:rsidRPr="00395EF1">
              <w:rPr>
                <w:sz w:val="16"/>
                <w:szCs w:val="16"/>
              </w:rPr>
              <w:t>СВ</w:t>
            </w:r>
            <w:proofErr w:type="gramEnd"/>
          </w:p>
        </w:tc>
        <w:tc>
          <w:tcPr>
            <w:tcW w:w="976" w:type="dxa"/>
            <w:noWrap/>
            <w:vAlign w:val="bottom"/>
          </w:tcPr>
          <w:p w:rsidR="001F6155" w:rsidRPr="00395EF1" w:rsidRDefault="001F6155" w:rsidP="00395EF1">
            <w:pPr>
              <w:pStyle w:val="af3"/>
              <w:ind w:left="-142"/>
              <w:rPr>
                <w:sz w:val="16"/>
                <w:szCs w:val="16"/>
              </w:rPr>
            </w:pPr>
            <w:r w:rsidRPr="00395EF1">
              <w:rPr>
                <w:sz w:val="16"/>
                <w:szCs w:val="16"/>
              </w:rPr>
              <w:t>В</w:t>
            </w:r>
          </w:p>
        </w:tc>
        <w:tc>
          <w:tcPr>
            <w:tcW w:w="976" w:type="dxa"/>
            <w:noWrap/>
            <w:vAlign w:val="bottom"/>
          </w:tcPr>
          <w:p w:rsidR="001F6155" w:rsidRPr="00395EF1" w:rsidRDefault="001F6155" w:rsidP="00395EF1">
            <w:pPr>
              <w:pStyle w:val="af3"/>
              <w:ind w:left="-142"/>
              <w:rPr>
                <w:sz w:val="16"/>
                <w:szCs w:val="16"/>
              </w:rPr>
            </w:pPr>
            <w:r w:rsidRPr="00395EF1">
              <w:rPr>
                <w:sz w:val="16"/>
                <w:szCs w:val="16"/>
              </w:rPr>
              <w:t>ЮВ</w:t>
            </w:r>
          </w:p>
        </w:tc>
        <w:tc>
          <w:tcPr>
            <w:tcW w:w="976" w:type="dxa"/>
            <w:noWrap/>
            <w:vAlign w:val="bottom"/>
          </w:tcPr>
          <w:p w:rsidR="001F6155" w:rsidRPr="00395EF1" w:rsidRDefault="001F6155" w:rsidP="00395EF1">
            <w:pPr>
              <w:pStyle w:val="af3"/>
              <w:ind w:left="-142"/>
              <w:rPr>
                <w:sz w:val="16"/>
                <w:szCs w:val="16"/>
              </w:rPr>
            </w:pPr>
            <w:proofErr w:type="gramStart"/>
            <w:r w:rsidRPr="00395EF1">
              <w:rPr>
                <w:sz w:val="16"/>
                <w:szCs w:val="16"/>
              </w:rPr>
              <w:t>Ю</w:t>
            </w:r>
            <w:proofErr w:type="gramEnd"/>
          </w:p>
        </w:tc>
        <w:tc>
          <w:tcPr>
            <w:tcW w:w="976" w:type="dxa"/>
            <w:noWrap/>
            <w:vAlign w:val="bottom"/>
          </w:tcPr>
          <w:p w:rsidR="001F6155" w:rsidRPr="00395EF1" w:rsidRDefault="001F6155" w:rsidP="00395EF1">
            <w:pPr>
              <w:pStyle w:val="af3"/>
              <w:ind w:left="-142"/>
              <w:rPr>
                <w:sz w:val="16"/>
                <w:szCs w:val="16"/>
              </w:rPr>
            </w:pPr>
            <w:r w:rsidRPr="00395EF1">
              <w:rPr>
                <w:sz w:val="16"/>
                <w:szCs w:val="16"/>
              </w:rPr>
              <w:t>ЮЗ</w:t>
            </w:r>
          </w:p>
        </w:tc>
        <w:tc>
          <w:tcPr>
            <w:tcW w:w="976" w:type="dxa"/>
            <w:noWrap/>
            <w:vAlign w:val="bottom"/>
          </w:tcPr>
          <w:p w:rsidR="001F6155" w:rsidRPr="00395EF1" w:rsidRDefault="001F6155" w:rsidP="00395EF1">
            <w:pPr>
              <w:pStyle w:val="af3"/>
              <w:ind w:left="-142"/>
              <w:rPr>
                <w:sz w:val="16"/>
                <w:szCs w:val="16"/>
              </w:rPr>
            </w:pPr>
            <w:proofErr w:type="gramStart"/>
            <w:r w:rsidRPr="00395EF1">
              <w:rPr>
                <w:sz w:val="16"/>
                <w:szCs w:val="16"/>
              </w:rPr>
              <w:t>З</w:t>
            </w:r>
            <w:proofErr w:type="gramEnd"/>
          </w:p>
        </w:tc>
        <w:tc>
          <w:tcPr>
            <w:tcW w:w="976" w:type="dxa"/>
            <w:noWrap/>
            <w:vAlign w:val="bottom"/>
          </w:tcPr>
          <w:p w:rsidR="001F6155" w:rsidRPr="00395EF1" w:rsidRDefault="001F6155" w:rsidP="00395EF1">
            <w:pPr>
              <w:pStyle w:val="af3"/>
              <w:ind w:left="-142"/>
              <w:rPr>
                <w:sz w:val="16"/>
                <w:szCs w:val="16"/>
              </w:rPr>
            </w:pPr>
            <w:r w:rsidRPr="00395EF1">
              <w:rPr>
                <w:sz w:val="16"/>
                <w:szCs w:val="16"/>
              </w:rPr>
              <w:t>СЗ</w:t>
            </w:r>
          </w:p>
        </w:tc>
      </w:tr>
      <w:tr w:rsidR="001F6155" w:rsidRPr="00395EF1" w:rsidTr="00395EF1">
        <w:trPr>
          <w:trHeight w:val="255"/>
        </w:trPr>
        <w:tc>
          <w:tcPr>
            <w:tcW w:w="976" w:type="dxa"/>
            <w:noWrap/>
            <w:vAlign w:val="bottom"/>
          </w:tcPr>
          <w:p w:rsidR="001F6155" w:rsidRPr="00395EF1" w:rsidRDefault="001F6155" w:rsidP="00395EF1">
            <w:pPr>
              <w:pStyle w:val="af3"/>
              <w:ind w:left="-142"/>
              <w:rPr>
                <w:sz w:val="16"/>
                <w:szCs w:val="16"/>
              </w:rPr>
            </w:pPr>
            <w:r w:rsidRPr="00395EF1">
              <w:rPr>
                <w:sz w:val="16"/>
                <w:szCs w:val="16"/>
              </w:rPr>
              <w:t>Год</w:t>
            </w:r>
          </w:p>
        </w:tc>
        <w:tc>
          <w:tcPr>
            <w:tcW w:w="976" w:type="dxa"/>
            <w:noWrap/>
            <w:vAlign w:val="bottom"/>
          </w:tcPr>
          <w:p w:rsidR="001F6155" w:rsidRPr="00395EF1" w:rsidRDefault="001F6155" w:rsidP="00395EF1">
            <w:pPr>
              <w:pStyle w:val="af3"/>
              <w:ind w:left="-142"/>
              <w:rPr>
                <w:sz w:val="16"/>
                <w:szCs w:val="16"/>
              </w:rPr>
            </w:pPr>
            <w:r w:rsidRPr="00395EF1">
              <w:rPr>
                <w:sz w:val="16"/>
                <w:szCs w:val="16"/>
              </w:rPr>
              <w:t>12</w:t>
            </w:r>
          </w:p>
        </w:tc>
        <w:tc>
          <w:tcPr>
            <w:tcW w:w="976" w:type="dxa"/>
            <w:noWrap/>
            <w:vAlign w:val="bottom"/>
          </w:tcPr>
          <w:p w:rsidR="001F6155" w:rsidRPr="00395EF1" w:rsidRDefault="001F6155" w:rsidP="00395EF1">
            <w:pPr>
              <w:pStyle w:val="af3"/>
              <w:ind w:left="-142"/>
              <w:rPr>
                <w:sz w:val="16"/>
                <w:szCs w:val="16"/>
              </w:rPr>
            </w:pPr>
            <w:r w:rsidRPr="00395EF1">
              <w:rPr>
                <w:sz w:val="16"/>
                <w:szCs w:val="16"/>
              </w:rPr>
              <w:t>7</w:t>
            </w:r>
          </w:p>
        </w:tc>
        <w:tc>
          <w:tcPr>
            <w:tcW w:w="976" w:type="dxa"/>
            <w:noWrap/>
            <w:vAlign w:val="bottom"/>
          </w:tcPr>
          <w:p w:rsidR="001F6155" w:rsidRPr="00395EF1" w:rsidRDefault="001F6155" w:rsidP="00395EF1">
            <w:pPr>
              <w:pStyle w:val="af3"/>
              <w:ind w:left="-142"/>
              <w:rPr>
                <w:sz w:val="16"/>
                <w:szCs w:val="16"/>
              </w:rPr>
            </w:pPr>
            <w:r w:rsidRPr="00395EF1">
              <w:rPr>
                <w:sz w:val="16"/>
                <w:szCs w:val="16"/>
              </w:rPr>
              <w:t>8</w:t>
            </w:r>
          </w:p>
        </w:tc>
        <w:tc>
          <w:tcPr>
            <w:tcW w:w="976" w:type="dxa"/>
            <w:noWrap/>
            <w:vAlign w:val="bottom"/>
          </w:tcPr>
          <w:p w:rsidR="001F6155" w:rsidRPr="00395EF1" w:rsidRDefault="001F6155" w:rsidP="00395EF1">
            <w:pPr>
              <w:pStyle w:val="af3"/>
              <w:ind w:left="-142"/>
              <w:rPr>
                <w:sz w:val="16"/>
                <w:szCs w:val="16"/>
              </w:rPr>
            </w:pPr>
            <w:r w:rsidRPr="00395EF1">
              <w:rPr>
                <w:sz w:val="16"/>
                <w:szCs w:val="16"/>
              </w:rPr>
              <w:t>14</w:t>
            </w:r>
          </w:p>
        </w:tc>
        <w:tc>
          <w:tcPr>
            <w:tcW w:w="976" w:type="dxa"/>
            <w:noWrap/>
            <w:vAlign w:val="bottom"/>
          </w:tcPr>
          <w:p w:rsidR="001F6155" w:rsidRPr="00395EF1" w:rsidRDefault="001F6155" w:rsidP="00395EF1">
            <w:pPr>
              <w:pStyle w:val="af3"/>
              <w:ind w:left="-142"/>
              <w:rPr>
                <w:sz w:val="16"/>
                <w:szCs w:val="16"/>
              </w:rPr>
            </w:pPr>
            <w:r w:rsidRPr="00395EF1">
              <w:rPr>
                <w:sz w:val="16"/>
                <w:szCs w:val="16"/>
              </w:rPr>
              <w:t>9</w:t>
            </w:r>
          </w:p>
        </w:tc>
        <w:tc>
          <w:tcPr>
            <w:tcW w:w="976" w:type="dxa"/>
            <w:noWrap/>
            <w:vAlign w:val="bottom"/>
          </w:tcPr>
          <w:p w:rsidR="001F6155" w:rsidRPr="00395EF1" w:rsidRDefault="001F6155" w:rsidP="00395EF1">
            <w:pPr>
              <w:pStyle w:val="af3"/>
              <w:ind w:left="-142"/>
              <w:rPr>
                <w:sz w:val="16"/>
                <w:szCs w:val="16"/>
              </w:rPr>
            </w:pPr>
            <w:r w:rsidRPr="00395EF1">
              <w:rPr>
                <w:sz w:val="16"/>
                <w:szCs w:val="16"/>
              </w:rPr>
              <w:t>8</w:t>
            </w:r>
          </w:p>
        </w:tc>
        <w:tc>
          <w:tcPr>
            <w:tcW w:w="976" w:type="dxa"/>
            <w:noWrap/>
            <w:vAlign w:val="bottom"/>
          </w:tcPr>
          <w:p w:rsidR="001F6155" w:rsidRPr="00395EF1" w:rsidRDefault="001F6155" w:rsidP="00395EF1">
            <w:pPr>
              <w:pStyle w:val="af3"/>
              <w:ind w:left="-142"/>
              <w:rPr>
                <w:sz w:val="16"/>
                <w:szCs w:val="16"/>
              </w:rPr>
            </w:pPr>
            <w:r w:rsidRPr="00395EF1">
              <w:rPr>
                <w:sz w:val="16"/>
                <w:szCs w:val="16"/>
              </w:rPr>
              <w:t>13</w:t>
            </w:r>
          </w:p>
        </w:tc>
        <w:tc>
          <w:tcPr>
            <w:tcW w:w="976" w:type="dxa"/>
            <w:noWrap/>
            <w:vAlign w:val="bottom"/>
          </w:tcPr>
          <w:p w:rsidR="001F6155" w:rsidRPr="00395EF1" w:rsidRDefault="001F6155" w:rsidP="00395EF1">
            <w:pPr>
              <w:pStyle w:val="af3"/>
              <w:ind w:left="-142"/>
              <w:rPr>
                <w:sz w:val="16"/>
                <w:szCs w:val="16"/>
              </w:rPr>
            </w:pPr>
            <w:r w:rsidRPr="00395EF1">
              <w:rPr>
                <w:sz w:val="16"/>
                <w:szCs w:val="16"/>
              </w:rPr>
              <w:t>29</w:t>
            </w:r>
          </w:p>
        </w:tc>
      </w:tr>
      <w:tr w:rsidR="001F6155" w:rsidRPr="00395EF1" w:rsidTr="00395EF1">
        <w:trPr>
          <w:trHeight w:val="255"/>
        </w:trPr>
        <w:tc>
          <w:tcPr>
            <w:tcW w:w="976" w:type="dxa"/>
            <w:noWrap/>
            <w:vAlign w:val="bottom"/>
          </w:tcPr>
          <w:p w:rsidR="001F6155" w:rsidRPr="00395EF1" w:rsidRDefault="001F6155" w:rsidP="00395EF1">
            <w:pPr>
              <w:pStyle w:val="af3"/>
              <w:ind w:left="-142"/>
              <w:rPr>
                <w:sz w:val="16"/>
                <w:szCs w:val="16"/>
              </w:rPr>
            </w:pPr>
            <w:r w:rsidRPr="00395EF1">
              <w:rPr>
                <w:sz w:val="16"/>
                <w:szCs w:val="16"/>
              </w:rPr>
              <w:t>Январь</w:t>
            </w:r>
          </w:p>
        </w:tc>
        <w:tc>
          <w:tcPr>
            <w:tcW w:w="976" w:type="dxa"/>
            <w:noWrap/>
            <w:vAlign w:val="bottom"/>
          </w:tcPr>
          <w:p w:rsidR="001F6155" w:rsidRPr="00395EF1" w:rsidRDefault="001F6155" w:rsidP="00395EF1">
            <w:pPr>
              <w:pStyle w:val="af3"/>
              <w:ind w:left="-142"/>
              <w:rPr>
                <w:sz w:val="16"/>
                <w:szCs w:val="16"/>
              </w:rPr>
            </w:pPr>
            <w:r w:rsidRPr="00395EF1">
              <w:rPr>
                <w:sz w:val="16"/>
                <w:szCs w:val="16"/>
              </w:rPr>
              <w:t>13</w:t>
            </w:r>
          </w:p>
        </w:tc>
        <w:tc>
          <w:tcPr>
            <w:tcW w:w="976" w:type="dxa"/>
            <w:noWrap/>
            <w:vAlign w:val="bottom"/>
          </w:tcPr>
          <w:p w:rsidR="001F6155" w:rsidRPr="00395EF1" w:rsidRDefault="001F6155" w:rsidP="00395EF1">
            <w:pPr>
              <w:pStyle w:val="af3"/>
              <w:ind w:left="-142"/>
              <w:rPr>
                <w:sz w:val="16"/>
                <w:szCs w:val="16"/>
              </w:rPr>
            </w:pPr>
            <w:r w:rsidRPr="00395EF1">
              <w:rPr>
                <w:sz w:val="16"/>
                <w:szCs w:val="16"/>
              </w:rPr>
              <w:t>8</w:t>
            </w:r>
          </w:p>
        </w:tc>
        <w:tc>
          <w:tcPr>
            <w:tcW w:w="976" w:type="dxa"/>
            <w:noWrap/>
            <w:vAlign w:val="bottom"/>
          </w:tcPr>
          <w:p w:rsidR="001F6155" w:rsidRPr="00395EF1" w:rsidRDefault="001F6155" w:rsidP="00395EF1">
            <w:pPr>
              <w:pStyle w:val="af3"/>
              <w:ind w:left="-142"/>
              <w:rPr>
                <w:sz w:val="16"/>
                <w:szCs w:val="16"/>
              </w:rPr>
            </w:pPr>
            <w:r w:rsidRPr="00395EF1">
              <w:rPr>
                <w:sz w:val="16"/>
                <w:szCs w:val="16"/>
              </w:rPr>
              <w:t>6</w:t>
            </w:r>
          </w:p>
        </w:tc>
        <w:tc>
          <w:tcPr>
            <w:tcW w:w="976" w:type="dxa"/>
            <w:noWrap/>
            <w:vAlign w:val="bottom"/>
          </w:tcPr>
          <w:p w:rsidR="001F6155" w:rsidRPr="00395EF1" w:rsidRDefault="001F6155" w:rsidP="00395EF1">
            <w:pPr>
              <w:pStyle w:val="af3"/>
              <w:ind w:left="-142"/>
              <w:rPr>
                <w:sz w:val="16"/>
                <w:szCs w:val="16"/>
              </w:rPr>
            </w:pPr>
            <w:r w:rsidRPr="00395EF1">
              <w:rPr>
                <w:sz w:val="16"/>
                <w:szCs w:val="16"/>
              </w:rPr>
              <w:t>12</w:t>
            </w:r>
          </w:p>
        </w:tc>
        <w:tc>
          <w:tcPr>
            <w:tcW w:w="976" w:type="dxa"/>
            <w:noWrap/>
            <w:vAlign w:val="bottom"/>
          </w:tcPr>
          <w:p w:rsidR="001F6155" w:rsidRPr="00395EF1" w:rsidRDefault="001F6155" w:rsidP="00395EF1">
            <w:pPr>
              <w:pStyle w:val="af3"/>
              <w:ind w:left="-142"/>
              <w:rPr>
                <w:sz w:val="16"/>
                <w:szCs w:val="16"/>
              </w:rPr>
            </w:pPr>
            <w:r w:rsidRPr="00395EF1">
              <w:rPr>
                <w:sz w:val="16"/>
                <w:szCs w:val="16"/>
              </w:rPr>
              <w:t>13</w:t>
            </w:r>
          </w:p>
        </w:tc>
        <w:tc>
          <w:tcPr>
            <w:tcW w:w="976" w:type="dxa"/>
            <w:noWrap/>
            <w:vAlign w:val="bottom"/>
          </w:tcPr>
          <w:p w:rsidR="001F6155" w:rsidRPr="00395EF1" w:rsidRDefault="001F6155" w:rsidP="00395EF1">
            <w:pPr>
              <w:pStyle w:val="af3"/>
              <w:ind w:left="-142"/>
              <w:rPr>
                <w:sz w:val="16"/>
                <w:szCs w:val="16"/>
              </w:rPr>
            </w:pPr>
            <w:r w:rsidRPr="00395EF1">
              <w:rPr>
                <w:sz w:val="16"/>
                <w:szCs w:val="16"/>
              </w:rPr>
              <w:t>12</w:t>
            </w:r>
          </w:p>
        </w:tc>
        <w:tc>
          <w:tcPr>
            <w:tcW w:w="976" w:type="dxa"/>
            <w:noWrap/>
            <w:vAlign w:val="bottom"/>
          </w:tcPr>
          <w:p w:rsidR="001F6155" w:rsidRPr="00395EF1" w:rsidRDefault="001F6155" w:rsidP="00395EF1">
            <w:pPr>
              <w:pStyle w:val="af3"/>
              <w:ind w:left="-142"/>
              <w:rPr>
                <w:sz w:val="16"/>
                <w:szCs w:val="16"/>
              </w:rPr>
            </w:pPr>
            <w:r w:rsidRPr="00395EF1">
              <w:rPr>
                <w:sz w:val="16"/>
                <w:szCs w:val="16"/>
              </w:rPr>
              <w:t>10</w:t>
            </w:r>
          </w:p>
        </w:tc>
        <w:tc>
          <w:tcPr>
            <w:tcW w:w="976" w:type="dxa"/>
            <w:noWrap/>
            <w:vAlign w:val="bottom"/>
          </w:tcPr>
          <w:p w:rsidR="001F6155" w:rsidRPr="00395EF1" w:rsidRDefault="001F6155" w:rsidP="00395EF1">
            <w:pPr>
              <w:pStyle w:val="af3"/>
              <w:ind w:left="-142"/>
              <w:rPr>
                <w:sz w:val="16"/>
                <w:szCs w:val="16"/>
              </w:rPr>
            </w:pPr>
            <w:r w:rsidRPr="00395EF1">
              <w:rPr>
                <w:sz w:val="16"/>
                <w:szCs w:val="16"/>
              </w:rPr>
              <w:t>26</w:t>
            </w:r>
          </w:p>
        </w:tc>
      </w:tr>
      <w:tr w:rsidR="001F6155" w:rsidRPr="00395EF1" w:rsidTr="00395EF1">
        <w:trPr>
          <w:trHeight w:val="255"/>
        </w:trPr>
        <w:tc>
          <w:tcPr>
            <w:tcW w:w="976" w:type="dxa"/>
            <w:noWrap/>
            <w:vAlign w:val="bottom"/>
          </w:tcPr>
          <w:p w:rsidR="001F6155" w:rsidRPr="00395EF1" w:rsidRDefault="001F6155" w:rsidP="00395EF1">
            <w:pPr>
              <w:pStyle w:val="af3"/>
              <w:ind w:left="-142"/>
              <w:rPr>
                <w:sz w:val="16"/>
                <w:szCs w:val="16"/>
              </w:rPr>
            </w:pPr>
            <w:r w:rsidRPr="00395EF1">
              <w:rPr>
                <w:sz w:val="16"/>
                <w:szCs w:val="16"/>
              </w:rPr>
              <w:t>Июль</w:t>
            </w:r>
          </w:p>
        </w:tc>
        <w:tc>
          <w:tcPr>
            <w:tcW w:w="976" w:type="dxa"/>
            <w:noWrap/>
            <w:vAlign w:val="bottom"/>
          </w:tcPr>
          <w:p w:rsidR="001F6155" w:rsidRPr="00395EF1" w:rsidRDefault="001F6155" w:rsidP="00395EF1">
            <w:pPr>
              <w:pStyle w:val="af3"/>
              <w:ind w:left="-142"/>
              <w:rPr>
                <w:sz w:val="16"/>
                <w:szCs w:val="16"/>
              </w:rPr>
            </w:pPr>
            <w:r w:rsidRPr="00395EF1">
              <w:rPr>
                <w:sz w:val="16"/>
                <w:szCs w:val="16"/>
              </w:rPr>
              <w:t>16</w:t>
            </w:r>
          </w:p>
        </w:tc>
        <w:tc>
          <w:tcPr>
            <w:tcW w:w="976" w:type="dxa"/>
            <w:noWrap/>
            <w:vAlign w:val="bottom"/>
          </w:tcPr>
          <w:p w:rsidR="001F6155" w:rsidRPr="00395EF1" w:rsidRDefault="001F6155" w:rsidP="00395EF1">
            <w:pPr>
              <w:pStyle w:val="af3"/>
              <w:ind w:left="-142"/>
              <w:rPr>
                <w:sz w:val="16"/>
                <w:szCs w:val="16"/>
              </w:rPr>
            </w:pPr>
            <w:r w:rsidRPr="00395EF1">
              <w:rPr>
                <w:sz w:val="16"/>
                <w:szCs w:val="16"/>
              </w:rPr>
              <w:t>9</w:t>
            </w:r>
          </w:p>
        </w:tc>
        <w:tc>
          <w:tcPr>
            <w:tcW w:w="976" w:type="dxa"/>
            <w:noWrap/>
            <w:vAlign w:val="bottom"/>
          </w:tcPr>
          <w:p w:rsidR="001F6155" w:rsidRPr="00395EF1" w:rsidRDefault="001F6155" w:rsidP="00395EF1">
            <w:pPr>
              <w:pStyle w:val="af3"/>
              <w:ind w:left="-142"/>
              <w:rPr>
                <w:sz w:val="16"/>
                <w:szCs w:val="16"/>
              </w:rPr>
            </w:pPr>
            <w:r w:rsidRPr="00395EF1">
              <w:rPr>
                <w:sz w:val="16"/>
                <w:szCs w:val="16"/>
              </w:rPr>
              <w:t>13</w:t>
            </w:r>
          </w:p>
        </w:tc>
        <w:tc>
          <w:tcPr>
            <w:tcW w:w="976" w:type="dxa"/>
            <w:noWrap/>
            <w:vAlign w:val="bottom"/>
          </w:tcPr>
          <w:p w:rsidR="001F6155" w:rsidRPr="00395EF1" w:rsidRDefault="001F6155" w:rsidP="00395EF1">
            <w:pPr>
              <w:pStyle w:val="af3"/>
              <w:ind w:left="-142"/>
              <w:rPr>
                <w:sz w:val="16"/>
                <w:szCs w:val="16"/>
              </w:rPr>
            </w:pPr>
            <w:r w:rsidRPr="00395EF1">
              <w:rPr>
                <w:sz w:val="16"/>
                <w:szCs w:val="16"/>
              </w:rPr>
              <w:t>13</w:t>
            </w:r>
          </w:p>
        </w:tc>
        <w:tc>
          <w:tcPr>
            <w:tcW w:w="976" w:type="dxa"/>
            <w:noWrap/>
            <w:vAlign w:val="bottom"/>
          </w:tcPr>
          <w:p w:rsidR="001F6155" w:rsidRPr="00395EF1" w:rsidRDefault="001F6155" w:rsidP="00395EF1">
            <w:pPr>
              <w:pStyle w:val="af3"/>
              <w:ind w:left="-142"/>
              <w:rPr>
                <w:sz w:val="16"/>
                <w:szCs w:val="16"/>
              </w:rPr>
            </w:pPr>
            <w:r w:rsidRPr="00395EF1">
              <w:rPr>
                <w:sz w:val="16"/>
                <w:szCs w:val="16"/>
              </w:rPr>
              <w:t>5</w:t>
            </w:r>
          </w:p>
        </w:tc>
        <w:tc>
          <w:tcPr>
            <w:tcW w:w="976" w:type="dxa"/>
            <w:noWrap/>
            <w:vAlign w:val="bottom"/>
          </w:tcPr>
          <w:p w:rsidR="001F6155" w:rsidRPr="00395EF1" w:rsidRDefault="001F6155" w:rsidP="00395EF1">
            <w:pPr>
              <w:pStyle w:val="af3"/>
              <w:ind w:left="-142"/>
              <w:rPr>
                <w:sz w:val="16"/>
                <w:szCs w:val="16"/>
              </w:rPr>
            </w:pPr>
            <w:r w:rsidRPr="00395EF1">
              <w:rPr>
                <w:sz w:val="16"/>
                <w:szCs w:val="16"/>
              </w:rPr>
              <w:t>6</w:t>
            </w:r>
          </w:p>
        </w:tc>
        <w:tc>
          <w:tcPr>
            <w:tcW w:w="976" w:type="dxa"/>
            <w:noWrap/>
            <w:vAlign w:val="bottom"/>
          </w:tcPr>
          <w:p w:rsidR="001F6155" w:rsidRPr="00395EF1" w:rsidRDefault="001F6155" w:rsidP="00395EF1">
            <w:pPr>
              <w:pStyle w:val="af3"/>
              <w:ind w:left="-142"/>
              <w:rPr>
                <w:sz w:val="16"/>
                <w:szCs w:val="16"/>
              </w:rPr>
            </w:pPr>
            <w:r w:rsidRPr="00395EF1">
              <w:rPr>
                <w:sz w:val="16"/>
                <w:szCs w:val="16"/>
              </w:rPr>
              <w:t>12</w:t>
            </w:r>
          </w:p>
        </w:tc>
        <w:tc>
          <w:tcPr>
            <w:tcW w:w="976" w:type="dxa"/>
            <w:noWrap/>
            <w:vAlign w:val="bottom"/>
          </w:tcPr>
          <w:p w:rsidR="001F6155" w:rsidRPr="00395EF1" w:rsidRDefault="001F6155" w:rsidP="00395EF1">
            <w:pPr>
              <w:pStyle w:val="af3"/>
              <w:ind w:left="-142"/>
              <w:rPr>
                <w:sz w:val="16"/>
                <w:szCs w:val="16"/>
              </w:rPr>
            </w:pPr>
            <w:r w:rsidRPr="00395EF1">
              <w:rPr>
                <w:sz w:val="16"/>
                <w:szCs w:val="16"/>
              </w:rPr>
              <w:t>26</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По строительно-климатическому районированию территория Филипповского муниципального образования относится к зоне 1В. Расчётная температура для </w:t>
      </w:r>
      <w:proofErr w:type="gramStart"/>
      <w:r w:rsidRPr="00395EF1">
        <w:rPr>
          <w:sz w:val="16"/>
          <w:szCs w:val="16"/>
        </w:rPr>
        <w:t>проекти-рования</w:t>
      </w:r>
      <w:proofErr w:type="gramEnd"/>
      <w:r w:rsidRPr="00395EF1">
        <w:rPr>
          <w:sz w:val="16"/>
          <w:szCs w:val="16"/>
        </w:rPr>
        <w:t xml:space="preserve"> отопления (самой холодной пятидневки) согласно СНиП 23-01-99 составляет -42°С. Продолжительность отопительного периода - 243 дня. Среднее число дней с тем-пературой равной и выше +10</w:t>
      </w:r>
      <w:proofErr w:type="gramStart"/>
      <w:r w:rsidRPr="00395EF1">
        <w:rPr>
          <w:sz w:val="16"/>
          <w:szCs w:val="16"/>
        </w:rPr>
        <w:t>°С</w:t>
      </w:r>
      <w:proofErr w:type="gramEnd"/>
      <w:r w:rsidRPr="00395EF1">
        <w:rPr>
          <w:sz w:val="16"/>
          <w:szCs w:val="16"/>
        </w:rPr>
        <w:t xml:space="preserve"> составляет  105  дней, а сумма температур за этот период равна 1618,3°С.</w:t>
      </w:r>
    </w:p>
    <w:p w:rsidR="001F6155" w:rsidRPr="00395EF1" w:rsidRDefault="001F6155" w:rsidP="00395EF1">
      <w:pPr>
        <w:pStyle w:val="af3"/>
        <w:ind w:left="-142"/>
        <w:rPr>
          <w:b/>
          <w:sz w:val="16"/>
          <w:szCs w:val="16"/>
        </w:rPr>
      </w:pPr>
    </w:p>
    <w:p w:rsidR="001F6155" w:rsidRPr="00395EF1" w:rsidRDefault="001F6155" w:rsidP="00395EF1">
      <w:pPr>
        <w:pStyle w:val="af3"/>
        <w:ind w:left="-142"/>
        <w:rPr>
          <w:b/>
          <w:sz w:val="16"/>
          <w:szCs w:val="16"/>
        </w:rPr>
      </w:pPr>
    </w:p>
    <w:p w:rsidR="001F6155" w:rsidRPr="00395EF1" w:rsidRDefault="001F6155" w:rsidP="00395EF1">
      <w:pPr>
        <w:pStyle w:val="af3"/>
        <w:ind w:left="-142"/>
        <w:rPr>
          <w:b/>
          <w:sz w:val="16"/>
          <w:szCs w:val="16"/>
        </w:rPr>
      </w:pPr>
    </w:p>
    <w:p w:rsidR="001F6155" w:rsidRPr="00395EF1" w:rsidRDefault="001F6155" w:rsidP="00395EF1">
      <w:pPr>
        <w:pStyle w:val="af3"/>
        <w:ind w:left="-142"/>
        <w:rPr>
          <w:b/>
          <w:sz w:val="16"/>
          <w:szCs w:val="16"/>
        </w:rPr>
      </w:pPr>
      <w:r w:rsidRPr="00395EF1">
        <w:rPr>
          <w:b/>
          <w:sz w:val="16"/>
          <w:szCs w:val="16"/>
        </w:rPr>
        <w:t>Опасные явления погоды</w:t>
      </w:r>
    </w:p>
    <w:p w:rsidR="001F6155" w:rsidRPr="00395EF1" w:rsidRDefault="001F6155" w:rsidP="00395EF1">
      <w:pPr>
        <w:pStyle w:val="af3"/>
        <w:ind w:left="-142"/>
        <w:rPr>
          <w:sz w:val="16"/>
          <w:szCs w:val="16"/>
        </w:rPr>
      </w:pPr>
      <w:r w:rsidRPr="00395EF1">
        <w:rPr>
          <w:sz w:val="16"/>
          <w:szCs w:val="16"/>
        </w:rPr>
        <w:t xml:space="preserve">На территории Филипповского муниципального образования наблюдаются опасные метеорологические явления, такие как сильный мороз, </w:t>
      </w:r>
      <w:proofErr w:type="gramStart"/>
      <w:r w:rsidRPr="00395EF1">
        <w:rPr>
          <w:sz w:val="16"/>
          <w:szCs w:val="16"/>
        </w:rPr>
        <w:t>чрезвычайная</w:t>
      </w:r>
      <w:proofErr w:type="gramEnd"/>
      <w:r w:rsidRPr="00395EF1">
        <w:rPr>
          <w:sz w:val="16"/>
          <w:szCs w:val="16"/>
        </w:rPr>
        <w:t xml:space="preserve"> пожароопасность. </w:t>
      </w:r>
    </w:p>
    <w:p w:rsidR="001F6155" w:rsidRPr="00395EF1" w:rsidRDefault="001F6155" w:rsidP="00395EF1">
      <w:pPr>
        <w:pStyle w:val="af3"/>
        <w:ind w:left="-142"/>
        <w:rPr>
          <w:sz w:val="16"/>
          <w:szCs w:val="16"/>
        </w:rPr>
      </w:pPr>
      <w:r w:rsidRPr="00395EF1">
        <w:rPr>
          <w:sz w:val="16"/>
          <w:szCs w:val="16"/>
        </w:rPr>
        <w:t>Установление сильных морозов чаще всего связано с вторжением арктических холодных воздушных масс после прохождения холодных фронтов. Минимальные температуры в такой период могут составлять до -55</w:t>
      </w:r>
      <w:proofErr w:type="gramStart"/>
      <w:r w:rsidRPr="00395EF1">
        <w:rPr>
          <w:sz w:val="16"/>
          <w:szCs w:val="16"/>
        </w:rPr>
        <w:t>°С</w:t>
      </w:r>
      <w:proofErr w:type="gramEnd"/>
      <w:r w:rsidRPr="00395EF1">
        <w:rPr>
          <w:sz w:val="16"/>
          <w:szCs w:val="16"/>
        </w:rPr>
        <w:t xml:space="preserve"> и держаться более 3 суток.</w:t>
      </w:r>
    </w:p>
    <w:p w:rsidR="001F6155" w:rsidRPr="00395EF1" w:rsidRDefault="001F6155" w:rsidP="00395EF1">
      <w:pPr>
        <w:pStyle w:val="af3"/>
        <w:ind w:left="-142"/>
        <w:rPr>
          <w:sz w:val="16"/>
          <w:szCs w:val="16"/>
        </w:rPr>
      </w:pPr>
      <w:r w:rsidRPr="00395EF1">
        <w:rPr>
          <w:sz w:val="16"/>
          <w:szCs w:val="16"/>
        </w:rPr>
        <w:t>В летний период нередко устанавливаются периоды жаркой сухой погоды с максимальными температурами достигающими в отдельные дни +36</w:t>
      </w:r>
      <w:proofErr w:type="gramStart"/>
      <w:r w:rsidRPr="00395EF1">
        <w:rPr>
          <w:sz w:val="16"/>
          <w:szCs w:val="16"/>
        </w:rPr>
        <w:t>° С</w:t>
      </w:r>
      <w:proofErr w:type="gramEnd"/>
      <w:r w:rsidRPr="00395EF1">
        <w:rPr>
          <w:sz w:val="16"/>
          <w:szCs w:val="16"/>
        </w:rPr>
        <w:t>, что в отсутствие осадков создает повышенную, местами чрезвычайную, пожароопасность.</w:t>
      </w:r>
    </w:p>
    <w:p w:rsidR="001F6155" w:rsidRPr="00395EF1" w:rsidRDefault="001F6155" w:rsidP="00395EF1">
      <w:pPr>
        <w:pStyle w:val="af3"/>
        <w:ind w:left="-142"/>
        <w:rPr>
          <w:sz w:val="16"/>
          <w:szCs w:val="16"/>
        </w:rPr>
      </w:pPr>
      <w:r w:rsidRPr="00395EF1">
        <w:rPr>
          <w:sz w:val="16"/>
          <w:szCs w:val="16"/>
        </w:rPr>
        <w:t>Среднее число дней со следующими метеорологическими явлениями составляет:</w:t>
      </w:r>
    </w:p>
    <w:p w:rsidR="001F6155" w:rsidRPr="00395EF1" w:rsidRDefault="001F6155" w:rsidP="00395EF1">
      <w:pPr>
        <w:pStyle w:val="af3"/>
        <w:ind w:left="-142"/>
        <w:rPr>
          <w:sz w:val="16"/>
          <w:szCs w:val="16"/>
        </w:rPr>
      </w:pPr>
      <w:r w:rsidRPr="00395EF1">
        <w:rPr>
          <w:sz w:val="16"/>
          <w:szCs w:val="16"/>
        </w:rPr>
        <w:t>- с туманом – 58 дней в год;</w:t>
      </w:r>
    </w:p>
    <w:p w:rsidR="001F6155" w:rsidRPr="00395EF1" w:rsidRDefault="001F6155" w:rsidP="00395EF1">
      <w:pPr>
        <w:pStyle w:val="af3"/>
        <w:ind w:left="-142"/>
        <w:rPr>
          <w:sz w:val="16"/>
          <w:szCs w:val="16"/>
        </w:rPr>
      </w:pPr>
      <w:r w:rsidRPr="00395EF1">
        <w:rPr>
          <w:sz w:val="16"/>
          <w:szCs w:val="16"/>
        </w:rPr>
        <w:t>- с метелью – 27 дней в год;</w:t>
      </w:r>
    </w:p>
    <w:p w:rsidR="001F6155" w:rsidRPr="00395EF1" w:rsidRDefault="001F6155" w:rsidP="00395EF1">
      <w:pPr>
        <w:pStyle w:val="af3"/>
        <w:ind w:left="-142"/>
        <w:rPr>
          <w:sz w:val="16"/>
          <w:szCs w:val="16"/>
        </w:rPr>
      </w:pPr>
      <w:r w:rsidRPr="00395EF1">
        <w:rPr>
          <w:sz w:val="16"/>
          <w:szCs w:val="16"/>
        </w:rPr>
        <w:t>- с грозой – 17 дней в год;</w:t>
      </w:r>
    </w:p>
    <w:p w:rsidR="001F6155" w:rsidRPr="00395EF1" w:rsidRDefault="001F6155" w:rsidP="00395EF1">
      <w:pPr>
        <w:pStyle w:val="af3"/>
        <w:ind w:left="-142"/>
        <w:rPr>
          <w:sz w:val="16"/>
          <w:szCs w:val="16"/>
        </w:rPr>
      </w:pPr>
      <w:r w:rsidRPr="00395EF1">
        <w:rPr>
          <w:sz w:val="16"/>
          <w:szCs w:val="16"/>
        </w:rPr>
        <w:t>- с сильным ветром – 2,6 дней в год.</w:t>
      </w:r>
    </w:p>
    <w:p w:rsidR="001F6155" w:rsidRPr="00395EF1" w:rsidRDefault="001F6155" w:rsidP="00395EF1">
      <w:pPr>
        <w:pStyle w:val="af3"/>
        <w:ind w:left="-142"/>
        <w:rPr>
          <w:sz w:val="16"/>
          <w:szCs w:val="16"/>
        </w:rPr>
      </w:pPr>
      <w:r w:rsidRPr="00395EF1">
        <w:rPr>
          <w:b/>
          <w:sz w:val="16"/>
          <w:szCs w:val="16"/>
        </w:rPr>
        <w:t>Рельеф.</w:t>
      </w:r>
      <w:r w:rsidRPr="00395EF1">
        <w:rPr>
          <w:sz w:val="16"/>
          <w:szCs w:val="16"/>
        </w:rPr>
        <w:t xml:space="preserve"> </w:t>
      </w:r>
      <w:bookmarkStart w:id="148" w:name="_Глава_2._Административно-территориа_2"/>
      <w:bookmarkEnd w:id="148"/>
      <w:r w:rsidRPr="00395EF1">
        <w:rPr>
          <w:sz w:val="16"/>
          <w:szCs w:val="16"/>
        </w:rPr>
        <w:t xml:space="preserve"> Рассматриваемая территория расположена в южной части Средне–Сибирского плоскогорья, в пределах Иркутско–Черемховской равнины, и характеризуется равнинным рельефом, расчленённым речными долинами и многочисленными падями, ложбинами, распадками на пологие увалы и  холмы. Абсолютные отметки поверхности изменяются от 440 м (в долине р. Куйта) до 630 м, относительные превышения варьируют от 60 до 120м. Поверхности увалообразных водоразделов плоские, широкие с пологими склонами, крутизна которых увеличивается при приближении к речным долинам. Их склоны в верховьях более выположенные, чем в среднем и нижнем течении рек, где под юрскими породами эрозией вскрываются  более устойчивые к размыву кембрийские породы, нередко образующие крутые уступы. Наиболее крупные реки – Гута, Куйта, Норы.</w:t>
      </w:r>
    </w:p>
    <w:p w:rsidR="001F6155" w:rsidRPr="00395EF1" w:rsidRDefault="001F6155" w:rsidP="00395EF1">
      <w:pPr>
        <w:pStyle w:val="af3"/>
        <w:ind w:left="-142"/>
        <w:rPr>
          <w:sz w:val="16"/>
          <w:szCs w:val="16"/>
        </w:rPr>
      </w:pPr>
      <w:r w:rsidRPr="00395EF1">
        <w:rPr>
          <w:sz w:val="16"/>
          <w:szCs w:val="16"/>
        </w:rPr>
        <w:t>Большая часть территории  муниципального образования (поверхности водоразделов и надпойменных террас) характеризуется уклонами поверхности  менее 10%.</w:t>
      </w:r>
    </w:p>
    <w:p w:rsidR="001F6155" w:rsidRPr="00395EF1" w:rsidRDefault="001F6155" w:rsidP="00395EF1">
      <w:pPr>
        <w:pStyle w:val="af3"/>
        <w:ind w:left="-142"/>
        <w:rPr>
          <w:sz w:val="16"/>
          <w:szCs w:val="16"/>
        </w:rPr>
      </w:pPr>
      <w:proofErr w:type="gramStart"/>
      <w:r w:rsidRPr="00395EF1">
        <w:rPr>
          <w:sz w:val="16"/>
          <w:szCs w:val="16"/>
        </w:rPr>
        <w:t>Из физико-геологических процессов в пределах рассматриваемой территории получили распространение: речная эрозия, сопровождающаяся на отдельных участках оползанием (обрушением) пород, поверхностное заболачивание (преимущественно на пойменных террасах), затопление паводками пойм и пониженных участков первых надпойменных террас, суффозионные процессы (проявляющиеся в образовании промоин и воронок провального типа на участках разгрузки подземных вод на поверхность), просадочность грунтов 1 типа на отдельных площадках, оврагообразование, проявление процессов</w:t>
      </w:r>
      <w:proofErr w:type="gramEnd"/>
      <w:r w:rsidRPr="00395EF1">
        <w:rPr>
          <w:sz w:val="16"/>
          <w:szCs w:val="16"/>
        </w:rPr>
        <w:t xml:space="preserve"> водно–мерзлотного комплекса (криогенное растрескивание, пучение грунтов, редко наледеобразование). Глубина сезонного промерзания составляет 3,0 м.</w:t>
      </w:r>
    </w:p>
    <w:p w:rsidR="001F6155" w:rsidRPr="00395EF1" w:rsidRDefault="001F6155" w:rsidP="00395EF1">
      <w:pPr>
        <w:pStyle w:val="af3"/>
        <w:ind w:left="-142"/>
        <w:rPr>
          <w:sz w:val="16"/>
          <w:szCs w:val="16"/>
        </w:rPr>
      </w:pPr>
      <w:r w:rsidRPr="00395EF1">
        <w:rPr>
          <w:sz w:val="16"/>
          <w:szCs w:val="16"/>
        </w:rPr>
        <w:t xml:space="preserve">Сейсмическая активность. Вся территория муниципального образования </w:t>
      </w:r>
      <w:proofErr w:type="gramStart"/>
      <w:r w:rsidRPr="00395EF1">
        <w:rPr>
          <w:sz w:val="16"/>
          <w:szCs w:val="16"/>
        </w:rPr>
        <w:t>распо-ложена</w:t>
      </w:r>
      <w:proofErr w:type="gramEnd"/>
      <w:r w:rsidRPr="00395EF1">
        <w:rPr>
          <w:sz w:val="16"/>
          <w:szCs w:val="16"/>
        </w:rPr>
        <w:t xml:space="preserve"> в зоне повышенной фоновой сейсмической активности. В соответствии с </w:t>
      </w:r>
      <w:proofErr w:type="gramStart"/>
      <w:r w:rsidRPr="00395EF1">
        <w:rPr>
          <w:sz w:val="16"/>
          <w:szCs w:val="16"/>
        </w:rPr>
        <w:t>при-ложением</w:t>
      </w:r>
      <w:proofErr w:type="gramEnd"/>
      <w:r w:rsidRPr="00395EF1">
        <w:rPr>
          <w:sz w:val="16"/>
          <w:szCs w:val="16"/>
        </w:rPr>
        <w:t xml:space="preserve"> к письму Госстроя России от 23.03.2001 г. «Рекомендации по применению карт общего сейсмического районирования территории Российской Федерации» в зависимости от степени ответственности проектируемых объектов для определения фоновой сейсмичности территории рекомендуются три карты ОСР-97 (А, В, С). Для проектирования объектов  массового строительства применяется карта «А», для объектов повышенной ответственности и особо ответственных используются соответственно карты «В» и «С». Выбор карты  осуществляет заказчик.</w:t>
      </w:r>
    </w:p>
    <w:p w:rsidR="001F6155" w:rsidRPr="00395EF1" w:rsidRDefault="001F6155" w:rsidP="00395EF1">
      <w:pPr>
        <w:pStyle w:val="af3"/>
        <w:ind w:left="-142"/>
        <w:rPr>
          <w:sz w:val="16"/>
          <w:szCs w:val="16"/>
        </w:rPr>
      </w:pPr>
      <w:r w:rsidRPr="00395EF1">
        <w:rPr>
          <w:sz w:val="16"/>
          <w:szCs w:val="16"/>
        </w:rPr>
        <w:t>Согласно картам «А» и «В» территория муниципального образования относится к зоне с фоновой сейсмичностью 7 баллов, а по карте «С» она характеризуется сейсмичностью 8 баллов. На участках с сейсмической активностью 7 баллов и выше застройка должна осуществляться в соответствии с требованиями СП 14.13330.2011 (СНиП II-7-81* Строительство в сейсмических районах). Фоновая сейсмичность на участках развития грунтов III–ей категории и с близким залеганием уровня грунтовых вод может увеличиться на 1 балл.</w:t>
      </w:r>
    </w:p>
    <w:p w:rsidR="001F6155" w:rsidRPr="00395EF1" w:rsidRDefault="001F6155" w:rsidP="00395EF1">
      <w:pPr>
        <w:pStyle w:val="af3"/>
        <w:ind w:left="-142"/>
        <w:rPr>
          <w:sz w:val="16"/>
          <w:szCs w:val="16"/>
        </w:rPr>
      </w:pPr>
      <w:r w:rsidRPr="00395EF1">
        <w:rPr>
          <w:sz w:val="16"/>
          <w:szCs w:val="16"/>
        </w:rPr>
        <w:t>Так как районирование, приведённое на вышеуказанных картах, мелкомасштабное   и носит предварительный, условный характер, в дальнейшем для уточнения сейсмической активности необходимо проводить микросейсморайонирование участков строительства.</w:t>
      </w:r>
    </w:p>
    <w:p w:rsidR="001F6155" w:rsidRPr="00395EF1" w:rsidRDefault="001F6155" w:rsidP="00395EF1">
      <w:pPr>
        <w:pStyle w:val="af3"/>
        <w:ind w:left="-142"/>
        <w:rPr>
          <w:sz w:val="16"/>
          <w:szCs w:val="16"/>
        </w:rPr>
      </w:pPr>
    </w:p>
    <w:p w:rsidR="001F6155" w:rsidRPr="00395EF1" w:rsidRDefault="001F6155" w:rsidP="00395EF1">
      <w:pPr>
        <w:pStyle w:val="af3"/>
        <w:ind w:left="-142"/>
        <w:rPr>
          <w:b/>
          <w:sz w:val="16"/>
          <w:szCs w:val="16"/>
        </w:rPr>
      </w:pPr>
      <w:r w:rsidRPr="00395EF1">
        <w:rPr>
          <w:b/>
          <w:sz w:val="16"/>
          <w:szCs w:val="16"/>
        </w:rPr>
        <w:t xml:space="preserve">Глава 2. Административно-территориальное устройство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lastRenderedPageBreak/>
        <w:t xml:space="preserve">Показатели численности населения, представленные в таблицах 1-8 по состоянию на 01.01.2014г. приняты по данным социального паспорта Филипповского  муниципального образования. </w:t>
      </w:r>
      <w:bookmarkStart w:id="149" w:name="_Глава_3._Социально-демографический"/>
      <w:bookmarkEnd w:id="149"/>
    </w:p>
    <w:p w:rsidR="001F6155" w:rsidRPr="00395EF1" w:rsidRDefault="001F6155" w:rsidP="00395EF1">
      <w:pPr>
        <w:pStyle w:val="af3"/>
        <w:ind w:left="-142"/>
        <w:rPr>
          <w:rFonts w:eastAsia="Calibri"/>
          <w:bCs/>
          <w:sz w:val="16"/>
          <w:szCs w:val="16"/>
          <w:lang w:eastAsia="en-US"/>
        </w:rPr>
      </w:pPr>
      <w:r w:rsidRPr="00395EF1">
        <w:rPr>
          <w:rFonts w:eastAsia="Calibri"/>
          <w:bCs/>
          <w:sz w:val="16"/>
          <w:szCs w:val="16"/>
          <w:lang w:eastAsia="en-US"/>
        </w:rPr>
        <w:t xml:space="preserve">Таблица </w:t>
      </w:r>
      <w:r w:rsidR="00B74DFD" w:rsidRPr="00395EF1">
        <w:rPr>
          <w:rFonts w:eastAsia="Calibri"/>
          <w:bCs/>
          <w:sz w:val="16"/>
          <w:szCs w:val="16"/>
          <w:lang w:eastAsia="en-US"/>
        </w:rPr>
        <w:fldChar w:fldCharType="begin"/>
      </w:r>
      <w:r w:rsidRPr="00395EF1">
        <w:rPr>
          <w:rFonts w:eastAsia="Calibri"/>
          <w:bCs/>
          <w:sz w:val="16"/>
          <w:szCs w:val="16"/>
          <w:lang w:eastAsia="en-US"/>
        </w:rPr>
        <w:instrText xml:space="preserve"> SEQ Таблица \* ARABIC </w:instrText>
      </w:r>
      <w:r w:rsidR="00B74DFD" w:rsidRPr="00395EF1">
        <w:rPr>
          <w:rFonts w:eastAsia="Calibri"/>
          <w:bCs/>
          <w:sz w:val="16"/>
          <w:szCs w:val="16"/>
          <w:lang w:eastAsia="en-US"/>
        </w:rPr>
        <w:fldChar w:fldCharType="separate"/>
      </w:r>
      <w:r w:rsidRPr="00395EF1">
        <w:rPr>
          <w:rFonts w:eastAsia="Calibri"/>
          <w:bCs/>
          <w:noProof/>
          <w:sz w:val="16"/>
          <w:szCs w:val="16"/>
          <w:lang w:eastAsia="en-US"/>
        </w:rPr>
        <w:t>1</w:t>
      </w:r>
      <w:r w:rsidR="00B74DFD" w:rsidRPr="00395EF1">
        <w:rPr>
          <w:rFonts w:eastAsia="Calibri"/>
          <w:bCs/>
          <w:sz w:val="16"/>
          <w:szCs w:val="16"/>
          <w:lang w:eastAsia="en-US"/>
        </w:rPr>
        <w:fldChar w:fldCharType="end"/>
      </w:r>
    </w:p>
    <w:tbl>
      <w:tblPr>
        <w:tblW w:w="99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20"/>
        <w:gridCol w:w="2909"/>
        <w:gridCol w:w="1340"/>
        <w:gridCol w:w="2115"/>
        <w:gridCol w:w="1307"/>
      </w:tblGrid>
      <w:tr w:rsidR="001F6155" w:rsidRPr="00395EF1" w:rsidTr="00395EF1">
        <w:trPr>
          <w:jc w:val="center"/>
        </w:trPr>
        <w:tc>
          <w:tcPr>
            <w:tcW w:w="2320" w:type="dxa"/>
            <w:shd w:val="clear" w:color="auto" w:fill="EAF1DD"/>
          </w:tcPr>
          <w:p w:rsidR="001F6155" w:rsidRPr="00395EF1" w:rsidRDefault="001F6155" w:rsidP="00395EF1">
            <w:pPr>
              <w:pStyle w:val="af3"/>
              <w:ind w:left="-142"/>
              <w:rPr>
                <w:sz w:val="16"/>
                <w:szCs w:val="16"/>
                <w:lang w:eastAsia="ar-SA"/>
              </w:rPr>
            </w:pPr>
            <w:r w:rsidRPr="00395EF1">
              <w:rPr>
                <w:sz w:val="16"/>
                <w:szCs w:val="16"/>
                <w:lang w:eastAsia="ar-SA"/>
              </w:rPr>
              <w:t>Административно –</w:t>
            </w:r>
          </w:p>
          <w:p w:rsidR="001F6155" w:rsidRPr="00395EF1" w:rsidRDefault="001F6155" w:rsidP="00395EF1">
            <w:pPr>
              <w:pStyle w:val="af3"/>
              <w:ind w:left="-142"/>
              <w:rPr>
                <w:sz w:val="16"/>
                <w:szCs w:val="16"/>
                <w:lang w:eastAsia="ar-SA"/>
              </w:rPr>
            </w:pPr>
            <w:r w:rsidRPr="00395EF1">
              <w:rPr>
                <w:sz w:val="16"/>
                <w:szCs w:val="16"/>
                <w:lang w:eastAsia="ar-SA"/>
              </w:rPr>
              <w:t>территориальные единицы</w:t>
            </w:r>
          </w:p>
        </w:tc>
        <w:tc>
          <w:tcPr>
            <w:tcW w:w="2909" w:type="dxa"/>
            <w:shd w:val="clear" w:color="auto" w:fill="EAF1DD"/>
          </w:tcPr>
          <w:p w:rsidR="001F6155" w:rsidRPr="00395EF1" w:rsidRDefault="001F6155" w:rsidP="00395EF1">
            <w:pPr>
              <w:pStyle w:val="af3"/>
              <w:ind w:left="-142"/>
              <w:rPr>
                <w:sz w:val="16"/>
                <w:szCs w:val="16"/>
                <w:lang w:eastAsia="ar-SA"/>
              </w:rPr>
            </w:pPr>
            <w:r w:rsidRPr="00395EF1">
              <w:rPr>
                <w:sz w:val="16"/>
                <w:szCs w:val="16"/>
                <w:lang w:eastAsia="ar-SA"/>
              </w:rPr>
              <w:t>Территориальные единицы (населенные пункты)</w:t>
            </w:r>
          </w:p>
        </w:tc>
        <w:tc>
          <w:tcPr>
            <w:tcW w:w="1340" w:type="dxa"/>
            <w:shd w:val="clear" w:color="auto" w:fill="EAF1DD"/>
          </w:tcPr>
          <w:p w:rsidR="001F6155" w:rsidRPr="00395EF1" w:rsidRDefault="001F6155" w:rsidP="00395EF1">
            <w:pPr>
              <w:pStyle w:val="af3"/>
              <w:ind w:left="-142"/>
              <w:rPr>
                <w:sz w:val="16"/>
                <w:szCs w:val="16"/>
                <w:lang w:eastAsia="ar-SA"/>
              </w:rPr>
            </w:pPr>
            <w:r w:rsidRPr="00395EF1">
              <w:rPr>
                <w:sz w:val="16"/>
                <w:szCs w:val="16"/>
                <w:lang w:eastAsia="ar-SA"/>
              </w:rPr>
              <w:t>Кол-во</w:t>
            </w:r>
          </w:p>
          <w:p w:rsidR="001F6155" w:rsidRPr="00395EF1" w:rsidRDefault="001F6155" w:rsidP="00395EF1">
            <w:pPr>
              <w:pStyle w:val="af3"/>
              <w:ind w:left="-142"/>
              <w:rPr>
                <w:sz w:val="16"/>
                <w:szCs w:val="16"/>
                <w:lang w:eastAsia="ar-SA"/>
              </w:rPr>
            </w:pPr>
            <w:r w:rsidRPr="00395EF1">
              <w:rPr>
                <w:sz w:val="16"/>
                <w:szCs w:val="16"/>
                <w:lang w:eastAsia="ar-SA"/>
              </w:rPr>
              <w:t>жителей</w:t>
            </w:r>
          </w:p>
          <w:p w:rsidR="001F6155" w:rsidRPr="00395EF1" w:rsidRDefault="001F6155" w:rsidP="00395EF1">
            <w:pPr>
              <w:pStyle w:val="af3"/>
              <w:ind w:left="-142"/>
              <w:rPr>
                <w:sz w:val="16"/>
                <w:szCs w:val="16"/>
                <w:lang w:eastAsia="ar-SA"/>
              </w:rPr>
            </w:pPr>
            <w:r w:rsidRPr="00395EF1">
              <w:rPr>
                <w:sz w:val="16"/>
                <w:szCs w:val="16"/>
                <w:lang w:eastAsia="ar-SA"/>
              </w:rPr>
              <w:t>чел.</w:t>
            </w:r>
          </w:p>
        </w:tc>
        <w:tc>
          <w:tcPr>
            <w:tcW w:w="2115" w:type="dxa"/>
            <w:shd w:val="clear" w:color="auto" w:fill="EAF1DD"/>
          </w:tcPr>
          <w:p w:rsidR="001F6155" w:rsidRPr="00395EF1" w:rsidRDefault="001F6155" w:rsidP="00395EF1">
            <w:pPr>
              <w:pStyle w:val="af3"/>
              <w:ind w:left="-142"/>
              <w:rPr>
                <w:sz w:val="16"/>
                <w:szCs w:val="16"/>
                <w:lang w:eastAsia="ar-SA"/>
              </w:rPr>
            </w:pPr>
            <w:r w:rsidRPr="00395EF1">
              <w:rPr>
                <w:sz w:val="16"/>
                <w:szCs w:val="16"/>
              </w:rPr>
              <w:t xml:space="preserve">Площадь </w:t>
            </w:r>
            <w:r w:rsidRPr="00395EF1">
              <w:rPr>
                <w:sz w:val="16"/>
                <w:szCs w:val="16"/>
                <w:lang w:eastAsia="ar-SA"/>
              </w:rPr>
              <w:t>административно-</w:t>
            </w:r>
            <w:r w:rsidRPr="00395EF1">
              <w:rPr>
                <w:sz w:val="16"/>
                <w:szCs w:val="16"/>
              </w:rPr>
              <w:t xml:space="preserve">территориальной </w:t>
            </w:r>
            <w:r w:rsidRPr="00395EF1">
              <w:rPr>
                <w:sz w:val="16"/>
                <w:szCs w:val="16"/>
                <w:lang w:eastAsia="ar-SA"/>
              </w:rPr>
              <w:t xml:space="preserve">единицы, </w:t>
            </w:r>
            <w:proofErr w:type="gramStart"/>
            <w:r w:rsidRPr="00395EF1">
              <w:rPr>
                <w:sz w:val="16"/>
                <w:szCs w:val="16"/>
                <w:lang w:eastAsia="ar-SA"/>
              </w:rPr>
              <w:t>км</w:t>
            </w:r>
            <w:proofErr w:type="gramEnd"/>
            <w:r w:rsidRPr="00395EF1">
              <w:rPr>
                <w:sz w:val="16"/>
                <w:szCs w:val="16"/>
                <w:lang w:eastAsia="ar-SA"/>
              </w:rPr>
              <w:t>²</w:t>
            </w:r>
          </w:p>
        </w:tc>
        <w:tc>
          <w:tcPr>
            <w:tcW w:w="1307" w:type="dxa"/>
            <w:shd w:val="clear" w:color="auto" w:fill="EAF1DD"/>
          </w:tcPr>
          <w:p w:rsidR="001F6155" w:rsidRPr="00395EF1" w:rsidRDefault="001F6155" w:rsidP="00395EF1">
            <w:pPr>
              <w:pStyle w:val="af3"/>
              <w:ind w:left="-142"/>
              <w:rPr>
                <w:sz w:val="16"/>
                <w:szCs w:val="16"/>
              </w:rPr>
            </w:pPr>
            <w:r w:rsidRPr="00395EF1">
              <w:rPr>
                <w:sz w:val="16"/>
                <w:szCs w:val="16"/>
              </w:rPr>
              <w:t>Плотность населения</w:t>
            </w:r>
          </w:p>
          <w:p w:rsidR="001F6155" w:rsidRPr="00395EF1" w:rsidRDefault="001F6155" w:rsidP="00395EF1">
            <w:pPr>
              <w:pStyle w:val="af3"/>
              <w:ind w:left="-142"/>
              <w:rPr>
                <w:sz w:val="16"/>
                <w:szCs w:val="16"/>
              </w:rPr>
            </w:pPr>
            <w:r w:rsidRPr="00395EF1">
              <w:rPr>
                <w:sz w:val="16"/>
                <w:szCs w:val="16"/>
              </w:rPr>
              <w:t>чел/</w:t>
            </w:r>
            <w:proofErr w:type="gramStart"/>
            <w:r w:rsidRPr="00395EF1">
              <w:rPr>
                <w:sz w:val="16"/>
                <w:szCs w:val="16"/>
              </w:rPr>
              <w:t>км</w:t>
            </w:r>
            <w:proofErr w:type="gramEnd"/>
            <w:r w:rsidRPr="00395EF1">
              <w:rPr>
                <w:sz w:val="16"/>
                <w:szCs w:val="16"/>
              </w:rPr>
              <w:t>²</w:t>
            </w:r>
          </w:p>
        </w:tc>
      </w:tr>
      <w:tr w:rsidR="001F6155" w:rsidRPr="00395EF1" w:rsidTr="00395EF1">
        <w:trPr>
          <w:trHeight w:hRule="exact" w:val="227"/>
          <w:jc w:val="center"/>
        </w:trPr>
        <w:tc>
          <w:tcPr>
            <w:tcW w:w="2320" w:type="dxa"/>
            <w:shd w:val="clear" w:color="auto" w:fill="EAF1DD"/>
          </w:tcPr>
          <w:p w:rsidR="001F6155" w:rsidRPr="00395EF1" w:rsidRDefault="001F6155" w:rsidP="00395EF1">
            <w:pPr>
              <w:pStyle w:val="af3"/>
              <w:ind w:left="-142"/>
              <w:rPr>
                <w:sz w:val="16"/>
                <w:szCs w:val="16"/>
                <w:lang w:eastAsia="ar-SA"/>
              </w:rPr>
            </w:pPr>
            <w:r w:rsidRPr="00395EF1">
              <w:rPr>
                <w:sz w:val="16"/>
                <w:szCs w:val="16"/>
                <w:lang w:eastAsia="ar-SA"/>
              </w:rPr>
              <w:t>1</w:t>
            </w:r>
          </w:p>
        </w:tc>
        <w:tc>
          <w:tcPr>
            <w:tcW w:w="2909" w:type="dxa"/>
            <w:shd w:val="clear" w:color="auto" w:fill="EAF1DD"/>
          </w:tcPr>
          <w:p w:rsidR="001F6155" w:rsidRPr="00395EF1" w:rsidRDefault="001F6155" w:rsidP="00395EF1">
            <w:pPr>
              <w:pStyle w:val="af3"/>
              <w:ind w:left="-142"/>
              <w:rPr>
                <w:sz w:val="16"/>
                <w:szCs w:val="16"/>
                <w:lang w:eastAsia="ar-SA"/>
              </w:rPr>
            </w:pPr>
            <w:r w:rsidRPr="00395EF1">
              <w:rPr>
                <w:sz w:val="16"/>
                <w:szCs w:val="16"/>
                <w:lang w:eastAsia="ar-SA"/>
              </w:rPr>
              <w:t>2</w:t>
            </w:r>
          </w:p>
        </w:tc>
        <w:tc>
          <w:tcPr>
            <w:tcW w:w="1340" w:type="dxa"/>
            <w:shd w:val="clear" w:color="auto" w:fill="EAF1DD"/>
          </w:tcPr>
          <w:p w:rsidR="001F6155" w:rsidRPr="00395EF1" w:rsidRDefault="001F6155" w:rsidP="00395EF1">
            <w:pPr>
              <w:pStyle w:val="af3"/>
              <w:ind w:left="-142"/>
              <w:rPr>
                <w:sz w:val="16"/>
                <w:szCs w:val="16"/>
                <w:lang w:eastAsia="ar-SA"/>
              </w:rPr>
            </w:pPr>
            <w:r w:rsidRPr="00395EF1">
              <w:rPr>
                <w:sz w:val="16"/>
                <w:szCs w:val="16"/>
                <w:lang w:eastAsia="ar-SA"/>
              </w:rPr>
              <w:t>3</w:t>
            </w:r>
          </w:p>
        </w:tc>
        <w:tc>
          <w:tcPr>
            <w:tcW w:w="2115" w:type="dxa"/>
            <w:shd w:val="clear" w:color="auto" w:fill="EAF1DD"/>
          </w:tcPr>
          <w:p w:rsidR="001F6155" w:rsidRPr="00395EF1" w:rsidRDefault="001F6155" w:rsidP="00395EF1">
            <w:pPr>
              <w:pStyle w:val="af3"/>
              <w:ind w:left="-142"/>
              <w:rPr>
                <w:sz w:val="16"/>
                <w:szCs w:val="16"/>
              </w:rPr>
            </w:pPr>
            <w:r w:rsidRPr="00395EF1">
              <w:rPr>
                <w:sz w:val="16"/>
                <w:szCs w:val="16"/>
              </w:rPr>
              <w:t>4</w:t>
            </w:r>
          </w:p>
        </w:tc>
        <w:tc>
          <w:tcPr>
            <w:tcW w:w="1307" w:type="dxa"/>
            <w:shd w:val="clear" w:color="auto" w:fill="EAF1DD"/>
          </w:tcPr>
          <w:p w:rsidR="001F6155" w:rsidRPr="00395EF1" w:rsidRDefault="001F6155" w:rsidP="00395EF1">
            <w:pPr>
              <w:pStyle w:val="af3"/>
              <w:ind w:left="-142"/>
              <w:rPr>
                <w:sz w:val="16"/>
                <w:szCs w:val="16"/>
              </w:rPr>
            </w:pPr>
            <w:r w:rsidRPr="00395EF1">
              <w:rPr>
                <w:sz w:val="16"/>
                <w:szCs w:val="16"/>
              </w:rPr>
              <w:t>5</w:t>
            </w:r>
          </w:p>
        </w:tc>
      </w:tr>
      <w:tr w:rsidR="001F6155" w:rsidRPr="00395EF1" w:rsidTr="00395EF1">
        <w:trPr>
          <w:trHeight w:hRule="exact" w:val="284"/>
          <w:jc w:val="center"/>
        </w:trPr>
        <w:tc>
          <w:tcPr>
            <w:tcW w:w="2320" w:type="dxa"/>
            <w:vMerge w:val="restart"/>
          </w:tcPr>
          <w:p w:rsidR="001F6155" w:rsidRPr="00395EF1" w:rsidRDefault="001F6155" w:rsidP="00395EF1">
            <w:pPr>
              <w:pStyle w:val="af3"/>
              <w:ind w:left="-142"/>
              <w:rPr>
                <w:sz w:val="16"/>
                <w:szCs w:val="16"/>
                <w:lang w:eastAsia="ar-SA"/>
              </w:rPr>
            </w:pPr>
            <w:r w:rsidRPr="00395EF1">
              <w:rPr>
                <w:sz w:val="16"/>
                <w:szCs w:val="16"/>
              </w:rPr>
              <w:t>Филипповское муниципальное образование</w:t>
            </w:r>
          </w:p>
        </w:tc>
        <w:tc>
          <w:tcPr>
            <w:tcW w:w="2909" w:type="dxa"/>
          </w:tcPr>
          <w:p w:rsidR="001F6155" w:rsidRPr="00395EF1" w:rsidRDefault="001F6155" w:rsidP="00395EF1">
            <w:pPr>
              <w:pStyle w:val="af3"/>
              <w:ind w:left="-142"/>
              <w:rPr>
                <w:sz w:val="16"/>
                <w:szCs w:val="16"/>
              </w:rPr>
            </w:pPr>
            <w:r w:rsidRPr="00395EF1">
              <w:rPr>
                <w:sz w:val="16"/>
                <w:szCs w:val="16"/>
              </w:rPr>
              <w:t>с. Филипповск</w:t>
            </w:r>
          </w:p>
        </w:tc>
        <w:tc>
          <w:tcPr>
            <w:tcW w:w="1340" w:type="dxa"/>
            <w:vAlign w:val="center"/>
          </w:tcPr>
          <w:p w:rsidR="001F6155" w:rsidRPr="00395EF1" w:rsidRDefault="001F6155" w:rsidP="00395EF1">
            <w:pPr>
              <w:pStyle w:val="af3"/>
              <w:ind w:left="-142"/>
              <w:rPr>
                <w:sz w:val="16"/>
                <w:szCs w:val="16"/>
              </w:rPr>
            </w:pPr>
            <w:r w:rsidRPr="00395EF1">
              <w:rPr>
                <w:sz w:val="16"/>
                <w:szCs w:val="16"/>
              </w:rPr>
              <w:t>377</w:t>
            </w:r>
          </w:p>
        </w:tc>
        <w:tc>
          <w:tcPr>
            <w:tcW w:w="2115" w:type="dxa"/>
            <w:vAlign w:val="center"/>
          </w:tcPr>
          <w:p w:rsidR="001F6155" w:rsidRPr="00395EF1" w:rsidRDefault="001F6155" w:rsidP="00395EF1">
            <w:pPr>
              <w:pStyle w:val="af3"/>
              <w:ind w:left="-142"/>
              <w:rPr>
                <w:sz w:val="16"/>
                <w:szCs w:val="16"/>
              </w:rPr>
            </w:pPr>
            <w:r w:rsidRPr="00395EF1">
              <w:rPr>
                <w:sz w:val="16"/>
                <w:szCs w:val="16"/>
              </w:rPr>
              <w:t>1,396</w:t>
            </w:r>
          </w:p>
        </w:tc>
        <w:tc>
          <w:tcPr>
            <w:tcW w:w="1307" w:type="dxa"/>
            <w:vAlign w:val="center"/>
          </w:tcPr>
          <w:p w:rsidR="001F6155" w:rsidRPr="00395EF1" w:rsidRDefault="001F6155" w:rsidP="00395EF1">
            <w:pPr>
              <w:pStyle w:val="af3"/>
              <w:ind w:left="-142"/>
              <w:rPr>
                <w:sz w:val="16"/>
                <w:szCs w:val="16"/>
              </w:rPr>
            </w:pPr>
            <w:r w:rsidRPr="00395EF1">
              <w:rPr>
                <w:sz w:val="16"/>
                <w:szCs w:val="16"/>
              </w:rPr>
              <w:t>270</w:t>
            </w:r>
          </w:p>
        </w:tc>
      </w:tr>
      <w:tr w:rsidR="001F6155" w:rsidRPr="00395EF1" w:rsidTr="00395EF1">
        <w:trPr>
          <w:trHeight w:hRule="exact" w:val="284"/>
          <w:jc w:val="center"/>
        </w:trPr>
        <w:tc>
          <w:tcPr>
            <w:tcW w:w="2320" w:type="dxa"/>
            <w:vMerge/>
          </w:tcPr>
          <w:p w:rsidR="001F6155" w:rsidRPr="00395EF1" w:rsidRDefault="001F6155" w:rsidP="00395EF1">
            <w:pPr>
              <w:pStyle w:val="af3"/>
              <w:ind w:left="-142"/>
              <w:rPr>
                <w:sz w:val="16"/>
                <w:szCs w:val="16"/>
              </w:rPr>
            </w:pPr>
          </w:p>
        </w:tc>
        <w:tc>
          <w:tcPr>
            <w:tcW w:w="2909" w:type="dxa"/>
          </w:tcPr>
          <w:p w:rsidR="001F6155" w:rsidRPr="00395EF1" w:rsidRDefault="001F6155" w:rsidP="00395EF1">
            <w:pPr>
              <w:pStyle w:val="af3"/>
              <w:ind w:left="-142"/>
              <w:rPr>
                <w:sz w:val="16"/>
                <w:szCs w:val="16"/>
              </w:rPr>
            </w:pPr>
            <w:r w:rsidRPr="00395EF1">
              <w:rPr>
                <w:sz w:val="16"/>
                <w:szCs w:val="16"/>
              </w:rPr>
              <w:t>п. Большеворонежский</w:t>
            </w:r>
          </w:p>
        </w:tc>
        <w:tc>
          <w:tcPr>
            <w:tcW w:w="1340" w:type="dxa"/>
            <w:vAlign w:val="center"/>
          </w:tcPr>
          <w:p w:rsidR="001F6155" w:rsidRPr="00395EF1" w:rsidRDefault="001F6155" w:rsidP="00395EF1">
            <w:pPr>
              <w:pStyle w:val="af3"/>
              <w:ind w:left="-142"/>
              <w:rPr>
                <w:sz w:val="16"/>
                <w:szCs w:val="16"/>
              </w:rPr>
            </w:pPr>
            <w:r w:rsidRPr="00395EF1">
              <w:rPr>
                <w:sz w:val="16"/>
                <w:szCs w:val="16"/>
              </w:rPr>
              <w:t>262</w:t>
            </w:r>
          </w:p>
        </w:tc>
        <w:tc>
          <w:tcPr>
            <w:tcW w:w="2115" w:type="dxa"/>
            <w:vAlign w:val="center"/>
          </w:tcPr>
          <w:p w:rsidR="001F6155" w:rsidRPr="00395EF1" w:rsidRDefault="001F6155" w:rsidP="00395EF1">
            <w:pPr>
              <w:pStyle w:val="af3"/>
              <w:ind w:left="-142"/>
              <w:rPr>
                <w:sz w:val="16"/>
                <w:szCs w:val="16"/>
              </w:rPr>
            </w:pPr>
            <w:r w:rsidRPr="00395EF1">
              <w:rPr>
                <w:sz w:val="16"/>
                <w:szCs w:val="16"/>
              </w:rPr>
              <w:t>1,33</w:t>
            </w:r>
          </w:p>
        </w:tc>
        <w:tc>
          <w:tcPr>
            <w:tcW w:w="1307" w:type="dxa"/>
            <w:vAlign w:val="center"/>
          </w:tcPr>
          <w:p w:rsidR="001F6155" w:rsidRPr="00395EF1" w:rsidRDefault="001F6155" w:rsidP="00395EF1">
            <w:pPr>
              <w:pStyle w:val="af3"/>
              <w:ind w:left="-142"/>
              <w:rPr>
                <w:sz w:val="16"/>
                <w:szCs w:val="16"/>
              </w:rPr>
            </w:pPr>
            <w:r w:rsidRPr="00395EF1">
              <w:rPr>
                <w:sz w:val="16"/>
                <w:szCs w:val="16"/>
              </w:rPr>
              <w:t>197</w:t>
            </w:r>
          </w:p>
        </w:tc>
      </w:tr>
      <w:tr w:rsidR="001F6155" w:rsidRPr="00395EF1" w:rsidTr="00395EF1">
        <w:trPr>
          <w:trHeight w:hRule="exact" w:val="284"/>
          <w:jc w:val="center"/>
        </w:trPr>
        <w:tc>
          <w:tcPr>
            <w:tcW w:w="2320" w:type="dxa"/>
            <w:vMerge/>
          </w:tcPr>
          <w:p w:rsidR="001F6155" w:rsidRPr="00395EF1" w:rsidRDefault="001F6155" w:rsidP="00395EF1">
            <w:pPr>
              <w:pStyle w:val="af3"/>
              <w:ind w:left="-142"/>
              <w:rPr>
                <w:sz w:val="16"/>
                <w:szCs w:val="16"/>
              </w:rPr>
            </w:pPr>
          </w:p>
        </w:tc>
        <w:tc>
          <w:tcPr>
            <w:tcW w:w="2909" w:type="dxa"/>
          </w:tcPr>
          <w:p w:rsidR="001F6155" w:rsidRPr="00395EF1" w:rsidRDefault="001F6155" w:rsidP="00395EF1">
            <w:pPr>
              <w:pStyle w:val="af3"/>
              <w:ind w:left="-142"/>
              <w:rPr>
                <w:sz w:val="16"/>
                <w:szCs w:val="16"/>
              </w:rPr>
            </w:pPr>
            <w:r w:rsidRPr="00395EF1">
              <w:rPr>
                <w:sz w:val="16"/>
                <w:szCs w:val="16"/>
              </w:rPr>
              <w:t>уч. Большелихачевский</w:t>
            </w:r>
          </w:p>
        </w:tc>
        <w:tc>
          <w:tcPr>
            <w:tcW w:w="1340" w:type="dxa"/>
            <w:vAlign w:val="center"/>
          </w:tcPr>
          <w:p w:rsidR="001F6155" w:rsidRPr="00395EF1" w:rsidRDefault="001F6155" w:rsidP="00395EF1">
            <w:pPr>
              <w:pStyle w:val="af3"/>
              <w:ind w:left="-142"/>
              <w:rPr>
                <w:sz w:val="16"/>
                <w:szCs w:val="16"/>
              </w:rPr>
            </w:pPr>
            <w:r w:rsidRPr="00395EF1">
              <w:rPr>
                <w:sz w:val="16"/>
                <w:szCs w:val="16"/>
              </w:rPr>
              <w:t>15</w:t>
            </w:r>
          </w:p>
        </w:tc>
        <w:tc>
          <w:tcPr>
            <w:tcW w:w="2115" w:type="dxa"/>
            <w:vAlign w:val="center"/>
          </w:tcPr>
          <w:p w:rsidR="001F6155" w:rsidRPr="00395EF1" w:rsidRDefault="001F6155" w:rsidP="00395EF1">
            <w:pPr>
              <w:pStyle w:val="af3"/>
              <w:ind w:left="-142"/>
              <w:rPr>
                <w:sz w:val="16"/>
                <w:szCs w:val="16"/>
              </w:rPr>
            </w:pPr>
            <w:r w:rsidRPr="00395EF1">
              <w:rPr>
                <w:sz w:val="16"/>
                <w:szCs w:val="16"/>
              </w:rPr>
              <w:t>0,515</w:t>
            </w:r>
          </w:p>
        </w:tc>
        <w:tc>
          <w:tcPr>
            <w:tcW w:w="1307" w:type="dxa"/>
            <w:vAlign w:val="center"/>
          </w:tcPr>
          <w:p w:rsidR="001F6155" w:rsidRPr="00395EF1" w:rsidRDefault="001F6155" w:rsidP="00395EF1">
            <w:pPr>
              <w:pStyle w:val="af3"/>
              <w:ind w:left="-142"/>
              <w:rPr>
                <w:sz w:val="16"/>
                <w:szCs w:val="16"/>
              </w:rPr>
            </w:pPr>
            <w:r w:rsidRPr="00395EF1">
              <w:rPr>
                <w:sz w:val="16"/>
                <w:szCs w:val="16"/>
              </w:rPr>
              <w:t>29,1</w:t>
            </w:r>
          </w:p>
        </w:tc>
      </w:tr>
      <w:tr w:rsidR="001F6155" w:rsidRPr="00395EF1" w:rsidTr="00395EF1">
        <w:trPr>
          <w:trHeight w:hRule="exact" w:val="284"/>
          <w:jc w:val="center"/>
        </w:trPr>
        <w:tc>
          <w:tcPr>
            <w:tcW w:w="2320" w:type="dxa"/>
            <w:vMerge/>
          </w:tcPr>
          <w:p w:rsidR="001F6155" w:rsidRPr="00395EF1" w:rsidRDefault="001F6155" w:rsidP="00395EF1">
            <w:pPr>
              <w:pStyle w:val="af3"/>
              <w:ind w:left="-142"/>
              <w:rPr>
                <w:sz w:val="16"/>
                <w:szCs w:val="16"/>
              </w:rPr>
            </w:pPr>
          </w:p>
        </w:tc>
        <w:tc>
          <w:tcPr>
            <w:tcW w:w="2909" w:type="dxa"/>
          </w:tcPr>
          <w:p w:rsidR="001F6155" w:rsidRPr="00395EF1" w:rsidRDefault="001F6155" w:rsidP="00395EF1">
            <w:pPr>
              <w:pStyle w:val="af3"/>
              <w:ind w:left="-142"/>
              <w:rPr>
                <w:sz w:val="16"/>
                <w:szCs w:val="16"/>
              </w:rPr>
            </w:pPr>
            <w:r w:rsidRPr="00395EF1">
              <w:rPr>
                <w:sz w:val="16"/>
                <w:szCs w:val="16"/>
              </w:rPr>
              <w:t>уч. Холы</w:t>
            </w:r>
          </w:p>
        </w:tc>
        <w:tc>
          <w:tcPr>
            <w:tcW w:w="1340" w:type="dxa"/>
            <w:vAlign w:val="center"/>
          </w:tcPr>
          <w:p w:rsidR="001F6155" w:rsidRPr="00395EF1" w:rsidRDefault="001F6155" w:rsidP="00395EF1">
            <w:pPr>
              <w:pStyle w:val="af3"/>
              <w:ind w:left="-142"/>
              <w:rPr>
                <w:sz w:val="16"/>
                <w:szCs w:val="16"/>
              </w:rPr>
            </w:pPr>
            <w:r w:rsidRPr="00395EF1">
              <w:rPr>
                <w:sz w:val="16"/>
                <w:szCs w:val="16"/>
              </w:rPr>
              <w:t>13</w:t>
            </w:r>
          </w:p>
        </w:tc>
        <w:tc>
          <w:tcPr>
            <w:tcW w:w="2115" w:type="dxa"/>
            <w:vAlign w:val="center"/>
          </w:tcPr>
          <w:p w:rsidR="001F6155" w:rsidRPr="00395EF1" w:rsidRDefault="001F6155" w:rsidP="00395EF1">
            <w:pPr>
              <w:pStyle w:val="af3"/>
              <w:ind w:left="-142"/>
              <w:rPr>
                <w:sz w:val="16"/>
                <w:szCs w:val="16"/>
              </w:rPr>
            </w:pPr>
            <w:r w:rsidRPr="00395EF1">
              <w:rPr>
                <w:sz w:val="16"/>
                <w:szCs w:val="16"/>
              </w:rPr>
              <w:t>0,481</w:t>
            </w:r>
          </w:p>
        </w:tc>
        <w:tc>
          <w:tcPr>
            <w:tcW w:w="1307" w:type="dxa"/>
            <w:vAlign w:val="center"/>
          </w:tcPr>
          <w:p w:rsidR="001F6155" w:rsidRPr="00395EF1" w:rsidRDefault="001F6155" w:rsidP="00395EF1">
            <w:pPr>
              <w:pStyle w:val="af3"/>
              <w:ind w:left="-142"/>
              <w:rPr>
                <w:sz w:val="16"/>
                <w:szCs w:val="16"/>
              </w:rPr>
            </w:pPr>
            <w:r w:rsidRPr="00395EF1">
              <w:rPr>
                <w:sz w:val="16"/>
                <w:szCs w:val="16"/>
              </w:rPr>
              <w:t>27</w:t>
            </w:r>
          </w:p>
        </w:tc>
      </w:tr>
      <w:tr w:rsidR="001F6155" w:rsidRPr="00395EF1" w:rsidTr="00395EF1">
        <w:trPr>
          <w:trHeight w:val="284"/>
          <w:jc w:val="center"/>
        </w:trPr>
        <w:tc>
          <w:tcPr>
            <w:tcW w:w="2320" w:type="dxa"/>
            <w:vMerge/>
          </w:tcPr>
          <w:p w:rsidR="001F6155" w:rsidRPr="00395EF1" w:rsidRDefault="001F6155" w:rsidP="00395EF1">
            <w:pPr>
              <w:pStyle w:val="af3"/>
              <w:ind w:left="-142"/>
              <w:rPr>
                <w:sz w:val="16"/>
                <w:szCs w:val="16"/>
              </w:rPr>
            </w:pPr>
          </w:p>
        </w:tc>
        <w:tc>
          <w:tcPr>
            <w:tcW w:w="2909" w:type="dxa"/>
          </w:tcPr>
          <w:p w:rsidR="001F6155" w:rsidRPr="00395EF1" w:rsidRDefault="001F6155" w:rsidP="00395EF1">
            <w:pPr>
              <w:pStyle w:val="af3"/>
              <w:ind w:left="-142"/>
              <w:rPr>
                <w:sz w:val="16"/>
                <w:szCs w:val="16"/>
              </w:rPr>
            </w:pPr>
            <w:r w:rsidRPr="00395EF1">
              <w:rPr>
                <w:sz w:val="16"/>
                <w:szCs w:val="16"/>
              </w:rPr>
              <w:t>Всего по МО</w:t>
            </w:r>
          </w:p>
        </w:tc>
        <w:tc>
          <w:tcPr>
            <w:tcW w:w="1340" w:type="dxa"/>
            <w:vAlign w:val="center"/>
          </w:tcPr>
          <w:p w:rsidR="001F6155" w:rsidRPr="00395EF1" w:rsidRDefault="001F6155" w:rsidP="00395EF1">
            <w:pPr>
              <w:pStyle w:val="af3"/>
              <w:ind w:left="-142"/>
              <w:rPr>
                <w:sz w:val="16"/>
                <w:szCs w:val="16"/>
              </w:rPr>
            </w:pPr>
            <w:r w:rsidRPr="00395EF1">
              <w:rPr>
                <w:sz w:val="16"/>
                <w:szCs w:val="16"/>
              </w:rPr>
              <w:t>667</w:t>
            </w:r>
          </w:p>
        </w:tc>
        <w:tc>
          <w:tcPr>
            <w:tcW w:w="2115" w:type="dxa"/>
            <w:vAlign w:val="center"/>
          </w:tcPr>
          <w:p w:rsidR="001F6155" w:rsidRPr="00395EF1" w:rsidRDefault="001F6155" w:rsidP="00395EF1">
            <w:pPr>
              <w:pStyle w:val="af3"/>
              <w:ind w:left="-142"/>
              <w:rPr>
                <w:sz w:val="16"/>
                <w:szCs w:val="16"/>
              </w:rPr>
            </w:pPr>
            <w:r w:rsidRPr="00395EF1">
              <w:rPr>
                <w:sz w:val="16"/>
                <w:szCs w:val="16"/>
              </w:rPr>
              <w:t>343,91</w:t>
            </w:r>
          </w:p>
        </w:tc>
        <w:tc>
          <w:tcPr>
            <w:tcW w:w="1307" w:type="dxa"/>
            <w:vAlign w:val="center"/>
          </w:tcPr>
          <w:p w:rsidR="001F6155" w:rsidRPr="00395EF1" w:rsidRDefault="001F6155" w:rsidP="00395EF1">
            <w:pPr>
              <w:pStyle w:val="af3"/>
              <w:ind w:left="-142"/>
              <w:rPr>
                <w:sz w:val="16"/>
                <w:szCs w:val="16"/>
              </w:rPr>
            </w:pPr>
            <w:r w:rsidRPr="00395EF1">
              <w:rPr>
                <w:sz w:val="16"/>
                <w:szCs w:val="16"/>
              </w:rPr>
              <w:t>1,94</w:t>
            </w:r>
          </w:p>
        </w:tc>
      </w:tr>
    </w:tbl>
    <w:p w:rsidR="001F6155" w:rsidRPr="00395EF1" w:rsidRDefault="001F6155" w:rsidP="00395EF1">
      <w:pPr>
        <w:pStyle w:val="af3"/>
        <w:ind w:left="-142"/>
        <w:rPr>
          <w:spacing w:val="-1"/>
          <w:sz w:val="16"/>
          <w:szCs w:val="16"/>
        </w:rPr>
      </w:pPr>
      <w:r w:rsidRPr="00395EF1">
        <w:rPr>
          <w:spacing w:val="-1"/>
          <w:sz w:val="16"/>
          <w:szCs w:val="16"/>
        </w:rPr>
        <w:t>Уровень обеспеченности инженерной, транспортной и социальной инфраструктурой – низкий.</w:t>
      </w:r>
    </w:p>
    <w:p w:rsidR="001F6155" w:rsidRPr="00395EF1" w:rsidRDefault="001F6155" w:rsidP="00395EF1">
      <w:pPr>
        <w:pStyle w:val="af3"/>
        <w:ind w:left="-142"/>
        <w:rPr>
          <w:spacing w:val="-1"/>
          <w:sz w:val="16"/>
          <w:szCs w:val="16"/>
        </w:rPr>
      </w:pPr>
      <w:r w:rsidRPr="00395EF1">
        <w:rPr>
          <w:spacing w:val="-1"/>
          <w:sz w:val="16"/>
          <w:szCs w:val="16"/>
        </w:rPr>
        <w:t>Сообщение с областным центром осуществляется по федеральной автомобильной магистрали М-53, между населенными пунктами по  автомобильным дорогам местного значения в асфальтобетонном и гравийном исполнении.</w:t>
      </w:r>
    </w:p>
    <w:p w:rsidR="001F6155" w:rsidRPr="00395EF1" w:rsidRDefault="001F6155" w:rsidP="00395EF1">
      <w:pPr>
        <w:pStyle w:val="af3"/>
        <w:ind w:left="-142"/>
        <w:rPr>
          <w:sz w:val="16"/>
          <w:szCs w:val="16"/>
        </w:rPr>
      </w:pPr>
      <w:r w:rsidRPr="00395EF1">
        <w:rPr>
          <w:spacing w:val="-1"/>
          <w:sz w:val="16"/>
          <w:szCs w:val="16"/>
        </w:rPr>
        <w:t xml:space="preserve"> </w:t>
      </w:r>
      <w:r w:rsidRPr="00395EF1">
        <w:rPr>
          <w:sz w:val="16"/>
          <w:szCs w:val="16"/>
        </w:rPr>
        <w:t>Уровень развития муниципального образования приведен в таблице 2</w:t>
      </w:r>
    </w:p>
    <w:p w:rsidR="001F6155" w:rsidRPr="00395EF1" w:rsidRDefault="001F6155" w:rsidP="00395EF1">
      <w:pPr>
        <w:pStyle w:val="af3"/>
        <w:ind w:left="-142"/>
        <w:rPr>
          <w:rFonts w:eastAsia="Calibri"/>
          <w:bCs/>
          <w:sz w:val="16"/>
          <w:szCs w:val="16"/>
          <w:lang w:eastAsia="en-US"/>
        </w:rPr>
      </w:pPr>
      <w:r w:rsidRPr="00395EF1">
        <w:rPr>
          <w:rFonts w:eastAsia="Calibri"/>
          <w:bCs/>
          <w:sz w:val="16"/>
          <w:szCs w:val="16"/>
          <w:lang w:eastAsia="en-US"/>
        </w:rPr>
        <w:t xml:space="preserve">Таблица </w:t>
      </w:r>
      <w:r w:rsidR="00B74DFD" w:rsidRPr="00395EF1">
        <w:rPr>
          <w:rFonts w:eastAsia="Calibri"/>
          <w:bCs/>
          <w:sz w:val="16"/>
          <w:szCs w:val="16"/>
          <w:lang w:eastAsia="en-US"/>
        </w:rPr>
        <w:fldChar w:fldCharType="begin"/>
      </w:r>
      <w:r w:rsidRPr="00395EF1">
        <w:rPr>
          <w:rFonts w:eastAsia="Calibri"/>
          <w:bCs/>
          <w:sz w:val="16"/>
          <w:szCs w:val="16"/>
          <w:lang w:eastAsia="en-US"/>
        </w:rPr>
        <w:instrText xml:space="preserve"> SEQ Таблица \* ARABIC </w:instrText>
      </w:r>
      <w:r w:rsidR="00B74DFD" w:rsidRPr="00395EF1">
        <w:rPr>
          <w:rFonts w:eastAsia="Calibri"/>
          <w:bCs/>
          <w:sz w:val="16"/>
          <w:szCs w:val="16"/>
          <w:lang w:eastAsia="en-US"/>
        </w:rPr>
        <w:fldChar w:fldCharType="separate"/>
      </w:r>
      <w:r w:rsidRPr="00395EF1">
        <w:rPr>
          <w:rFonts w:eastAsia="Calibri"/>
          <w:bCs/>
          <w:noProof/>
          <w:sz w:val="16"/>
          <w:szCs w:val="16"/>
          <w:lang w:eastAsia="en-US"/>
        </w:rPr>
        <w:t>2</w:t>
      </w:r>
      <w:r w:rsidR="00B74DFD" w:rsidRPr="00395EF1">
        <w:rPr>
          <w:rFonts w:eastAsia="Calibri"/>
          <w:bCs/>
          <w:sz w:val="16"/>
          <w:szCs w:val="16"/>
          <w:lang w:eastAsia="en-US"/>
        </w:rPr>
        <w:fldChar w:fldCharType="end"/>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
        <w:gridCol w:w="2031"/>
        <w:gridCol w:w="1559"/>
        <w:gridCol w:w="1276"/>
        <w:gridCol w:w="1417"/>
        <w:gridCol w:w="1417"/>
        <w:gridCol w:w="1134"/>
      </w:tblGrid>
      <w:tr w:rsidR="001F6155" w:rsidRPr="00395EF1" w:rsidTr="00395EF1">
        <w:trPr>
          <w:tblHeader/>
        </w:trPr>
        <w:tc>
          <w:tcPr>
            <w:tcW w:w="521" w:type="dxa"/>
            <w:shd w:val="clear" w:color="auto" w:fill="EAF1DD"/>
          </w:tcPr>
          <w:p w:rsidR="001F6155" w:rsidRPr="00395EF1" w:rsidRDefault="001F6155" w:rsidP="00395EF1">
            <w:pPr>
              <w:pStyle w:val="af3"/>
              <w:ind w:left="-142"/>
              <w:rPr>
                <w:caps/>
                <w:sz w:val="16"/>
                <w:szCs w:val="16"/>
              </w:rPr>
            </w:pPr>
            <w:r w:rsidRPr="00395EF1">
              <w:rPr>
                <w:caps/>
                <w:sz w:val="16"/>
                <w:szCs w:val="16"/>
              </w:rPr>
              <w:t>№№</w:t>
            </w:r>
          </w:p>
          <w:p w:rsidR="001F6155" w:rsidRPr="00395EF1" w:rsidRDefault="001F6155" w:rsidP="00395EF1">
            <w:pPr>
              <w:pStyle w:val="af3"/>
              <w:ind w:left="-142"/>
              <w:rPr>
                <w:sz w:val="16"/>
                <w:szCs w:val="16"/>
              </w:rPr>
            </w:pPr>
            <w:r w:rsidRPr="00395EF1">
              <w:rPr>
                <w:sz w:val="16"/>
                <w:szCs w:val="16"/>
              </w:rPr>
              <w:t>п\</w:t>
            </w:r>
            <w:proofErr w:type="gramStart"/>
            <w:r w:rsidRPr="00395EF1">
              <w:rPr>
                <w:sz w:val="16"/>
                <w:szCs w:val="16"/>
              </w:rPr>
              <w:t>п</w:t>
            </w:r>
            <w:proofErr w:type="gramEnd"/>
          </w:p>
        </w:tc>
        <w:tc>
          <w:tcPr>
            <w:tcW w:w="2031" w:type="dxa"/>
            <w:shd w:val="clear" w:color="auto" w:fill="EAF1DD"/>
          </w:tcPr>
          <w:p w:rsidR="001F6155" w:rsidRPr="00395EF1" w:rsidRDefault="001F6155" w:rsidP="00395EF1">
            <w:pPr>
              <w:pStyle w:val="af3"/>
              <w:ind w:left="-142"/>
              <w:rPr>
                <w:sz w:val="16"/>
                <w:szCs w:val="16"/>
              </w:rPr>
            </w:pPr>
            <w:r w:rsidRPr="00395EF1">
              <w:rPr>
                <w:sz w:val="16"/>
                <w:szCs w:val="16"/>
              </w:rPr>
              <w:t>Муниципальное образование</w:t>
            </w:r>
          </w:p>
        </w:tc>
        <w:tc>
          <w:tcPr>
            <w:tcW w:w="1559" w:type="dxa"/>
            <w:shd w:val="clear" w:color="auto" w:fill="EAF1DD"/>
          </w:tcPr>
          <w:p w:rsidR="001F6155" w:rsidRPr="00395EF1" w:rsidRDefault="001F6155" w:rsidP="00395EF1">
            <w:pPr>
              <w:pStyle w:val="af3"/>
              <w:ind w:left="-142"/>
              <w:rPr>
                <w:sz w:val="16"/>
                <w:szCs w:val="16"/>
              </w:rPr>
            </w:pPr>
            <w:r w:rsidRPr="00395EF1">
              <w:rPr>
                <w:sz w:val="16"/>
                <w:szCs w:val="16"/>
              </w:rPr>
              <w:t>Численность постоянного населения тыс</w:t>
            </w:r>
            <w:proofErr w:type="gramStart"/>
            <w:r w:rsidRPr="00395EF1">
              <w:rPr>
                <w:sz w:val="16"/>
                <w:szCs w:val="16"/>
              </w:rPr>
              <w:t>.ч</w:t>
            </w:r>
            <w:proofErr w:type="gramEnd"/>
            <w:r w:rsidRPr="00395EF1">
              <w:rPr>
                <w:sz w:val="16"/>
                <w:szCs w:val="16"/>
              </w:rPr>
              <w:t>ел. доля (%) от района</w:t>
            </w:r>
          </w:p>
        </w:tc>
        <w:tc>
          <w:tcPr>
            <w:tcW w:w="1276" w:type="dxa"/>
            <w:shd w:val="clear" w:color="auto" w:fill="EAF1DD"/>
          </w:tcPr>
          <w:p w:rsidR="001F6155" w:rsidRPr="00395EF1" w:rsidRDefault="001F6155" w:rsidP="00395EF1">
            <w:pPr>
              <w:pStyle w:val="af3"/>
              <w:ind w:left="-142"/>
              <w:rPr>
                <w:sz w:val="16"/>
                <w:szCs w:val="16"/>
              </w:rPr>
            </w:pPr>
            <w:r w:rsidRPr="00395EF1">
              <w:rPr>
                <w:sz w:val="16"/>
                <w:szCs w:val="16"/>
              </w:rPr>
              <w:t>Площадь</w:t>
            </w:r>
          </w:p>
          <w:p w:rsidR="001F6155" w:rsidRPr="00395EF1" w:rsidRDefault="001F6155" w:rsidP="00395EF1">
            <w:pPr>
              <w:pStyle w:val="af3"/>
              <w:ind w:left="-142"/>
              <w:rPr>
                <w:sz w:val="16"/>
                <w:szCs w:val="16"/>
              </w:rPr>
            </w:pPr>
            <w:r w:rsidRPr="00395EF1">
              <w:rPr>
                <w:sz w:val="16"/>
                <w:szCs w:val="16"/>
              </w:rPr>
              <w:t>км</w:t>
            </w:r>
            <w:proofErr w:type="gramStart"/>
            <w:r w:rsidRPr="00395EF1">
              <w:rPr>
                <w:sz w:val="16"/>
                <w:szCs w:val="16"/>
                <w:vertAlign w:val="superscript"/>
              </w:rPr>
              <w:t>2</w:t>
            </w:r>
            <w:proofErr w:type="gramEnd"/>
            <w:r w:rsidRPr="00395EF1">
              <w:rPr>
                <w:sz w:val="16"/>
                <w:szCs w:val="16"/>
              </w:rPr>
              <w:t>/ доля (%) от района</w:t>
            </w:r>
          </w:p>
        </w:tc>
        <w:tc>
          <w:tcPr>
            <w:tcW w:w="1417" w:type="dxa"/>
            <w:shd w:val="clear" w:color="auto" w:fill="EAF1DD"/>
          </w:tcPr>
          <w:p w:rsidR="001F6155" w:rsidRPr="00395EF1" w:rsidRDefault="001F6155" w:rsidP="00395EF1">
            <w:pPr>
              <w:pStyle w:val="af3"/>
              <w:ind w:left="-142"/>
              <w:rPr>
                <w:sz w:val="16"/>
                <w:szCs w:val="16"/>
              </w:rPr>
            </w:pPr>
            <w:r w:rsidRPr="00395EF1">
              <w:rPr>
                <w:sz w:val="16"/>
                <w:szCs w:val="16"/>
              </w:rPr>
              <w:t xml:space="preserve">Численность </w:t>
            </w:r>
            <w:proofErr w:type="gramStart"/>
            <w:r w:rsidRPr="00395EF1">
              <w:rPr>
                <w:sz w:val="16"/>
                <w:szCs w:val="16"/>
              </w:rPr>
              <w:t>работающих</w:t>
            </w:r>
            <w:proofErr w:type="gramEnd"/>
          </w:p>
          <w:p w:rsidR="001F6155" w:rsidRPr="00395EF1" w:rsidRDefault="001F6155" w:rsidP="00395EF1">
            <w:pPr>
              <w:pStyle w:val="af3"/>
              <w:ind w:left="-142"/>
              <w:rPr>
                <w:sz w:val="16"/>
                <w:szCs w:val="16"/>
              </w:rPr>
            </w:pPr>
            <w:r w:rsidRPr="00395EF1">
              <w:rPr>
                <w:sz w:val="16"/>
                <w:szCs w:val="16"/>
              </w:rPr>
              <w:t>доля</w:t>
            </w:r>
            <w:proofErr w:type="gramStart"/>
            <w:r w:rsidRPr="00395EF1">
              <w:rPr>
                <w:sz w:val="16"/>
                <w:szCs w:val="16"/>
              </w:rPr>
              <w:t xml:space="preserve"> (%) </w:t>
            </w:r>
            <w:proofErr w:type="gramEnd"/>
            <w:r w:rsidRPr="00395EF1">
              <w:rPr>
                <w:sz w:val="16"/>
                <w:szCs w:val="16"/>
              </w:rPr>
              <w:t>от района</w:t>
            </w:r>
          </w:p>
        </w:tc>
        <w:tc>
          <w:tcPr>
            <w:tcW w:w="1417" w:type="dxa"/>
            <w:shd w:val="clear" w:color="auto" w:fill="EAF1DD"/>
          </w:tcPr>
          <w:p w:rsidR="001F6155" w:rsidRPr="00395EF1" w:rsidRDefault="001F6155" w:rsidP="00395EF1">
            <w:pPr>
              <w:pStyle w:val="af3"/>
              <w:ind w:left="-142"/>
              <w:rPr>
                <w:sz w:val="16"/>
                <w:szCs w:val="16"/>
              </w:rPr>
            </w:pPr>
            <w:r w:rsidRPr="00395EF1">
              <w:rPr>
                <w:sz w:val="16"/>
                <w:szCs w:val="16"/>
              </w:rPr>
              <w:t>Выручка от реализации продукции, работ, услуг</w:t>
            </w:r>
          </w:p>
          <w:p w:rsidR="001F6155" w:rsidRPr="00395EF1" w:rsidRDefault="001F6155" w:rsidP="00395EF1">
            <w:pPr>
              <w:pStyle w:val="af3"/>
              <w:ind w:left="-142"/>
              <w:rPr>
                <w:sz w:val="16"/>
                <w:szCs w:val="16"/>
              </w:rPr>
            </w:pPr>
            <w:r w:rsidRPr="00395EF1">
              <w:rPr>
                <w:sz w:val="16"/>
                <w:szCs w:val="16"/>
              </w:rPr>
              <w:t>тыс. руб.</w:t>
            </w:r>
          </w:p>
        </w:tc>
        <w:tc>
          <w:tcPr>
            <w:tcW w:w="1134" w:type="dxa"/>
            <w:shd w:val="clear" w:color="auto" w:fill="EAF1DD"/>
          </w:tcPr>
          <w:p w:rsidR="001F6155" w:rsidRPr="00395EF1" w:rsidRDefault="001F6155" w:rsidP="00395EF1">
            <w:pPr>
              <w:pStyle w:val="af3"/>
              <w:ind w:left="-142"/>
              <w:rPr>
                <w:sz w:val="16"/>
                <w:szCs w:val="16"/>
              </w:rPr>
            </w:pPr>
            <w:r w:rsidRPr="00395EF1">
              <w:rPr>
                <w:sz w:val="16"/>
                <w:szCs w:val="16"/>
              </w:rPr>
              <w:t>Площадь жилища на                     1 жителя, кв.м.</w:t>
            </w:r>
          </w:p>
        </w:tc>
      </w:tr>
      <w:tr w:rsidR="001F6155" w:rsidRPr="00395EF1" w:rsidTr="00395EF1">
        <w:trPr>
          <w:trHeight w:val="567"/>
        </w:trPr>
        <w:tc>
          <w:tcPr>
            <w:tcW w:w="521" w:type="dxa"/>
            <w:vAlign w:val="center"/>
          </w:tcPr>
          <w:p w:rsidR="001F6155" w:rsidRPr="00395EF1" w:rsidRDefault="001F6155" w:rsidP="00395EF1">
            <w:pPr>
              <w:pStyle w:val="af3"/>
              <w:ind w:left="-142"/>
              <w:rPr>
                <w:sz w:val="16"/>
                <w:szCs w:val="16"/>
              </w:rPr>
            </w:pPr>
            <w:r w:rsidRPr="00395EF1">
              <w:rPr>
                <w:sz w:val="16"/>
                <w:szCs w:val="16"/>
              </w:rPr>
              <w:t>1</w:t>
            </w:r>
          </w:p>
        </w:tc>
        <w:tc>
          <w:tcPr>
            <w:tcW w:w="2031" w:type="dxa"/>
            <w:vAlign w:val="center"/>
          </w:tcPr>
          <w:p w:rsidR="001F6155" w:rsidRPr="00395EF1" w:rsidRDefault="001F6155" w:rsidP="00395EF1">
            <w:pPr>
              <w:pStyle w:val="af3"/>
              <w:ind w:left="-142"/>
              <w:rPr>
                <w:sz w:val="16"/>
                <w:szCs w:val="16"/>
              </w:rPr>
            </w:pPr>
            <w:r w:rsidRPr="00395EF1">
              <w:rPr>
                <w:sz w:val="16"/>
                <w:szCs w:val="16"/>
              </w:rPr>
              <w:t xml:space="preserve">Филипповское  </w:t>
            </w:r>
          </w:p>
        </w:tc>
        <w:tc>
          <w:tcPr>
            <w:tcW w:w="1559" w:type="dxa"/>
            <w:vAlign w:val="center"/>
          </w:tcPr>
          <w:p w:rsidR="001F6155" w:rsidRPr="00395EF1" w:rsidRDefault="001F6155" w:rsidP="00395EF1">
            <w:pPr>
              <w:pStyle w:val="af3"/>
              <w:ind w:left="-142"/>
              <w:rPr>
                <w:sz w:val="16"/>
                <w:szCs w:val="16"/>
              </w:rPr>
            </w:pPr>
            <w:r w:rsidRPr="00395EF1">
              <w:rPr>
                <w:sz w:val="16"/>
                <w:szCs w:val="16"/>
              </w:rPr>
              <w:t>0,7/4,5</w:t>
            </w:r>
          </w:p>
        </w:tc>
        <w:tc>
          <w:tcPr>
            <w:tcW w:w="1276" w:type="dxa"/>
            <w:vAlign w:val="center"/>
          </w:tcPr>
          <w:p w:rsidR="001F6155" w:rsidRPr="00395EF1" w:rsidRDefault="001F6155" w:rsidP="00395EF1">
            <w:pPr>
              <w:pStyle w:val="af3"/>
              <w:ind w:left="-142"/>
              <w:rPr>
                <w:sz w:val="16"/>
                <w:szCs w:val="16"/>
              </w:rPr>
            </w:pPr>
            <w:r w:rsidRPr="00395EF1">
              <w:rPr>
                <w:sz w:val="16"/>
                <w:szCs w:val="16"/>
              </w:rPr>
              <w:t>341,96/4,81</w:t>
            </w:r>
          </w:p>
        </w:tc>
        <w:tc>
          <w:tcPr>
            <w:tcW w:w="1417" w:type="dxa"/>
            <w:vAlign w:val="center"/>
          </w:tcPr>
          <w:p w:rsidR="001F6155" w:rsidRPr="00395EF1" w:rsidRDefault="001F6155" w:rsidP="00395EF1">
            <w:pPr>
              <w:pStyle w:val="af3"/>
              <w:ind w:left="-142"/>
              <w:rPr>
                <w:sz w:val="16"/>
                <w:szCs w:val="16"/>
              </w:rPr>
            </w:pPr>
            <w:r w:rsidRPr="00395EF1">
              <w:rPr>
                <w:sz w:val="16"/>
                <w:szCs w:val="16"/>
              </w:rPr>
              <w:t>105/2,5</w:t>
            </w:r>
          </w:p>
        </w:tc>
        <w:tc>
          <w:tcPr>
            <w:tcW w:w="1417" w:type="dxa"/>
            <w:vAlign w:val="center"/>
          </w:tcPr>
          <w:p w:rsidR="001F6155" w:rsidRPr="00395EF1" w:rsidRDefault="001F6155" w:rsidP="00395EF1">
            <w:pPr>
              <w:pStyle w:val="af3"/>
              <w:ind w:left="-142"/>
              <w:rPr>
                <w:sz w:val="16"/>
                <w:szCs w:val="16"/>
              </w:rPr>
            </w:pPr>
            <w:r w:rsidRPr="00395EF1">
              <w:rPr>
                <w:sz w:val="16"/>
                <w:szCs w:val="16"/>
              </w:rPr>
              <w:t>21826,6/1,8</w:t>
            </w:r>
          </w:p>
        </w:tc>
        <w:tc>
          <w:tcPr>
            <w:tcW w:w="1134" w:type="dxa"/>
            <w:vAlign w:val="center"/>
          </w:tcPr>
          <w:p w:rsidR="001F6155" w:rsidRPr="00395EF1" w:rsidRDefault="001F6155" w:rsidP="00395EF1">
            <w:pPr>
              <w:pStyle w:val="af3"/>
              <w:ind w:left="-142"/>
              <w:rPr>
                <w:sz w:val="16"/>
                <w:szCs w:val="16"/>
              </w:rPr>
            </w:pPr>
            <w:r w:rsidRPr="00395EF1">
              <w:rPr>
                <w:sz w:val="16"/>
                <w:szCs w:val="16"/>
              </w:rPr>
              <w:t>17,54</w:t>
            </w:r>
          </w:p>
        </w:tc>
      </w:tr>
    </w:tbl>
    <w:p w:rsidR="001F6155" w:rsidRPr="00395EF1" w:rsidRDefault="001F6155" w:rsidP="00395EF1">
      <w:pPr>
        <w:pStyle w:val="af3"/>
        <w:ind w:left="-142"/>
        <w:rPr>
          <w:bCs/>
          <w:sz w:val="16"/>
          <w:szCs w:val="16"/>
        </w:rPr>
      </w:pPr>
    </w:p>
    <w:p w:rsidR="001F6155" w:rsidRPr="00395EF1" w:rsidRDefault="001F6155" w:rsidP="00395EF1">
      <w:pPr>
        <w:pStyle w:val="af3"/>
        <w:ind w:left="-142"/>
        <w:rPr>
          <w:sz w:val="16"/>
          <w:szCs w:val="16"/>
        </w:rPr>
      </w:pPr>
      <w:bookmarkStart w:id="150" w:name="_Глава_3._Социально-демографический_2"/>
      <w:bookmarkEnd w:id="150"/>
      <w:r w:rsidRPr="00395EF1">
        <w:rPr>
          <w:spacing w:val="-1"/>
          <w:sz w:val="16"/>
          <w:szCs w:val="16"/>
        </w:rPr>
        <w:t>На основании показателей представленных в таблице 2 можно сказать, что по основным социально- экономическим показателям мы видим отставание в развитии Филипповского муниципального образования от средне районных показателей.</w:t>
      </w:r>
    </w:p>
    <w:p w:rsidR="001F6155" w:rsidRPr="00395EF1" w:rsidRDefault="001F6155" w:rsidP="00395EF1">
      <w:pPr>
        <w:pStyle w:val="af3"/>
        <w:ind w:left="-142"/>
        <w:rPr>
          <w:sz w:val="16"/>
          <w:szCs w:val="16"/>
        </w:rPr>
      </w:pPr>
      <w:bookmarkStart w:id="151" w:name="_Глава_3._Социально-демографический_1"/>
      <w:bookmarkEnd w:id="151"/>
    </w:p>
    <w:p w:rsidR="001F6155" w:rsidRPr="00395EF1" w:rsidRDefault="001F6155" w:rsidP="00395EF1">
      <w:pPr>
        <w:pStyle w:val="af3"/>
        <w:ind w:left="-142"/>
        <w:rPr>
          <w:sz w:val="16"/>
          <w:szCs w:val="16"/>
        </w:rPr>
      </w:pPr>
      <w:r w:rsidRPr="00395EF1">
        <w:rPr>
          <w:sz w:val="16"/>
          <w:szCs w:val="16"/>
        </w:rPr>
        <w:t xml:space="preserve">Глава 3. Социально-демографический состав и плотность населения </w:t>
      </w:r>
    </w:p>
    <w:p w:rsidR="001F6155" w:rsidRPr="00395EF1" w:rsidRDefault="001F6155" w:rsidP="00395EF1">
      <w:pPr>
        <w:pStyle w:val="af3"/>
        <w:ind w:left="-142"/>
        <w:rPr>
          <w:bCs/>
          <w:sz w:val="16"/>
          <w:szCs w:val="16"/>
        </w:rPr>
      </w:pPr>
      <w:r w:rsidRPr="00395EF1">
        <w:rPr>
          <w:bCs/>
          <w:sz w:val="16"/>
          <w:szCs w:val="16"/>
        </w:rPr>
        <w:t xml:space="preserve">          Демографические процессы определяют характер воспроизводства населения, изменение его численности, характеризуют состояние рынка труда и устойчивость развития территории. На сегодняшний день демографическая проблема – одна из важнейших социально-экономических проблем как для района в целом, так и муниципального образования в частности.</w:t>
      </w:r>
    </w:p>
    <w:p w:rsidR="001F6155" w:rsidRPr="00395EF1" w:rsidRDefault="001F6155" w:rsidP="00395EF1">
      <w:pPr>
        <w:pStyle w:val="af3"/>
        <w:ind w:left="-142"/>
        <w:rPr>
          <w:bCs/>
          <w:sz w:val="16"/>
          <w:szCs w:val="16"/>
        </w:rPr>
      </w:pPr>
      <w:r w:rsidRPr="00395EF1">
        <w:rPr>
          <w:bCs/>
          <w:sz w:val="16"/>
          <w:szCs w:val="16"/>
        </w:rPr>
        <w:t xml:space="preserve">        Демографическая структура населения муниципального образования, как и практически любого другого населённого пункта, характеризуется значительной инертностью. На современное её состояние оказывают влияние не только процессы, происходящие в настоящее время, но имевшие место несколько десятилетий назад, демографические всплески, а также спады рождаемости. </w:t>
      </w:r>
    </w:p>
    <w:p w:rsidR="001F6155" w:rsidRPr="00395EF1" w:rsidRDefault="001F6155" w:rsidP="00395EF1">
      <w:pPr>
        <w:pStyle w:val="af3"/>
        <w:ind w:left="-142"/>
        <w:rPr>
          <w:bCs/>
          <w:sz w:val="16"/>
          <w:szCs w:val="16"/>
        </w:rPr>
      </w:pPr>
      <w:r w:rsidRPr="00395EF1">
        <w:rPr>
          <w:bCs/>
          <w:sz w:val="16"/>
          <w:szCs w:val="16"/>
        </w:rPr>
        <w:t>Динамика изменения численности населения по населенным пунктам муниципального образования приведена в таблице 3</w:t>
      </w:r>
    </w:p>
    <w:p w:rsidR="001F6155" w:rsidRPr="00395EF1" w:rsidRDefault="001F6155" w:rsidP="00395EF1">
      <w:pPr>
        <w:pStyle w:val="af3"/>
        <w:ind w:left="-142"/>
        <w:rPr>
          <w:rFonts w:eastAsia="Calibri"/>
          <w:bCs/>
          <w:sz w:val="16"/>
          <w:szCs w:val="16"/>
          <w:lang w:eastAsia="en-US"/>
        </w:rPr>
      </w:pPr>
      <w:r w:rsidRPr="00395EF1">
        <w:rPr>
          <w:rFonts w:eastAsia="Calibri"/>
          <w:bCs/>
          <w:sz w:val="16"/>
          <w:szCs w:val="16"/>
          <w:lang w:eastAsia="en-US"/>
        </w:rPr>
        <w:t>Таблица 3</w:t>
      </w:r>
    </w:p>
    <w:tbl>
      <w:tblPr>
        <w:tblW w:w="9578" w:type="dxa"/>
        <w:jc w:val="center"/>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16"/>
        <w:gridCol w:w="1160"/>
        <w:gridCol w:w="1160"/>
        <w:gridCol w:w="1160"/>
        <w:gridCol w:w="1160"/>
        <w:gridCol w:w="1161"/>
        <w:gridCol w:w="1161"/>
      </w:tblGrid>
      <w:tr w:rsidR="001F6155" w:rsidRPr="00395EF1" w:rsidTr="00395EF1">
        <w:trPr>
          <w:trHeight w:val="902"/>
          <w:jc w:val="center"/>
        </w:trPr>
        <w:tc>
          <w:tcPr>
            <w:tcW w:w="2616" w:type="dxa"/>
            <w:shd w:val="clear" w:color="auto" w:fill="EAF1DD"/>
            <w:vAlign w:val="center"/>
          </w:tcPr>
          <w:p w:rsidR="001F6155" w:rsidRPr="00395EF1" w:rsidRDefault="001F6155" w:rsidP="00395EF1">
            <w:pPr>
              <w:pStyle w:val="af3"/>
              <w:ind w:left="-142"/>
              <w:rPr>
                <w:rFonts w:eastAsia="Arial Unicode MS"/>
                <w:iCs/>
                <w:sz w:val="16"/>
                <w:szCs w:val="16"/>
              </w:rPr>
            </w:pPr>
            <w:r w:rsidRPr="00395EF1">
              <w:rPr>
                <w:iCs/>
                <w:sz w:val="16"/>
                <w:szCs w:val="16"/>
                <w:lang w:eastAsia="en-US"/>
              </w:rPr>
              <w:t>Наименование населенных пунктов</w:t>
            </w:r>
          </w:p>
        </w:tc>
        <w:tc>
          <w:tcPr>
            <w:tcW w:w="1160" w:type="dxa"/>
            <w:shd w:val="clear" w:color="auto" w:fill="EAF1DD"/>
            <w:vAlign w:val="center"/>
          </w:tcPr>
          <w:p w:rsidR="001F6155" w:rsidRPr="00395EF1" w:rsidRDefault="001F6155" w:rsidP="00395EF1">
            <w:pPr>
              <w:pStyle w:val="af3"/>
              <w:ind w:left="-142"/>
              <w:rPr>
                <w:sz w:val="16"/>
                <w:szCs w:val="16"/>
              </w:rPr>
            </w:pPr>
            <w:r w:rsidRPr="00395EF1">
              <w:rPr>
                <w:rFonts w:eastAsia="Arial Unicode MS"/>
                <w:iCs/>
                <w:sz w:val="16"/>
                <w:szCs w:val="16"/>
              </w:rPr>
              <w:t>01.01.2004</w:t>
            </w:r>
          </w:p>
        </w:tc>
        <w:tc>
          <w:tcPr>
            <w:tcW w:w="1160" w:type="dxa"/>
            <w:shd w:val="clear" w:color="auto" w:fill="EAF1DD"/>
            <w:tcMar>
              <w:top w:w="15" w:type="dxa"/>
              <w:left w:w="15" w:type="dxa"/>
              <w:bottom w:w="0" w:type="dxa"/>
              <w:right w:w="15" w:type="dxa"/>
            </w:tcMar>
            <w:vAlign w:val="center"/>
          </w:tcPr>
          <w:p w:rsidR="001F6155" w:rsidRPr="00395EF1" w:rsidRDefault="001F6155" w:rsidP="00395EF1">
            <w:pPr>
              <w:pStyle w:val="af3"/>
              <w:ind w:left="-142"/>
              <w:rPr>
                <w:rFonts w:eastAsia="Arial Unicode MS"/>
                <w:iCs/>
                <w:sz w:val="16"/>
                <w:szCs w:val="16"/>
              </w:rPr>
            </w:pPr>
            <w:r w:rsidRPr="00395EF1">
              <w:rPr>
                <w:rFonts w:eastAsia="Arial Unicode MS"/>
                <w:iCs/>
                <w:sz w:val="16"/>
                <w:szCs w:val="16"/>
              </w:rPr>
              <w:t>01.01.2006</w:t>
            </w:r>
          </w:p>
        </w:tc>
        <w:tc>
          <w:tcPr>
            <w:tcW w:w="1160" w:type="dxa"/>
            <w:shd w:val="clear" w:color="auto" w:fill="EAF1DD"/>
            <w:tcMar>
              <w:top w:w="15" w:type="dxa"/>
              <w:left w:w="15" w:type="dxa"/>
              <w:bottom w:w="0" w:type="dxa"/>
              <w:right w:w="15" w:type="dxa"/>
            </w:tcMar>
            <w:vAlign w:val="center"/>
          </w:tcPr>
          <w:p w:rsidR="001F6155" w:rsidRPr="00395EF1" w:rsidRDefault="001F6155" w:rsidP="00395EF1">
            <w:pPr>
              <w:pStyle w:val="af3"/>
              <w:ind w:left="-142"/>
              <w:rPr>
                <w:iCs/>
                <w:sz w:val="16"/>
                <w:szCs w:val="16"/>
              </w:rPr>
            </w:pPr>
            <w:r w:rsidRPr="00395EF1">
              <w:rPr>
                <w:iCs/>
                <w:sz w:val="16"/>
                <w:szCs w:val="16"/>
              </w:rPr>
              <w:t>01.01.2008</w:t>
            </w:r>
          </w:p>
        </w:tc>
        <w:tc>
          <w:tcPr>
            <w:tcW w:w="1160" w:type="dxa"/>
            <w:shd w:val="clear" w:color="auto" w:fill="EAF1DD"/>
            <w:tcMar>
              <w:top w:w="15" w:type="dxa"/>
              <w:left w:w="15" w:type="dxa"/>
              <w:bottom w:w="0" w:type="dxa"/>
              <w:right w:w="15" w:type="dxa"/>
            </w:tcMar>
            <w:vAlign w:val="center"/>
          </w:tcPr>
          <w:p w:rsidR="001F6155" w:rsidRPr="00395EF1" w:rsidRDefault="001F6155" w:rsidP="00395EF1">
            <w:pPr>
              <w:pStyle w:val="af3"/>
              <w:ind w:left="-142"/>
              <w:rPr>
                <w:rFonts w:eastAsia="Arial Unicode MS"/>
                <w:iCs/>
                <w:sz w:val="16"/>
                <w:szCs w:val="16"/>
              </w:rPr>
            </w:pPr>
            <w:r w:rsidRPr="00395EF1">
              <w:rPr>
                <w:rFonts w:eastAsia="Arial Unicode MS"/>
                <w:iCs/>
                <w:sz w:val="16"/>
                <w:szCs w:val="16"/>
              </w:rPr>
              <w:t>01.01.2010</w:t>
            </w:r>
          </w:p>
        </w:tc>
        <w:tc>
          <w:tcPr>
            <w:tcW w:w="1161" w:type="dxa"/>
            <w:shd w:val="clear" w:color="auto" w:fill="EAF1DD"/>
            <w:tcMar>
              <w:top w:w="15" w:type="dxa"/>
              <w:left w:w="15" w:type="dxa"/>
              <w:bottom w:w="0" w:type="dxa"/>
              <w:right w:w="15" w:type="dxa"/>
            </w:tcMar>
            <w:vAlign w:val="center"/>
          </w:tcPr>
          <w:p w:rsidR="001F6155" w:rsidRPr="00395EF1" w:rsidRDefault="001F6155" w:rsidP="00395EF1">
            <w:pPr>
              <w:pStyle w:val="af3"/>
              <w:ind w:left="-142"/>
              <w:rPr>
                <w:rFonts w:eastAsia="Arial Unicode MS"/>
                <w:iCs/>
                <w:sz w:val="16"/>
                <w:szCs w:val="16"/>
              </w:rPr>
            </w:pPr>
            <w:r w:rsidRPr="00395EF1">
              <w:rPr>
                <w:iCs/>
                <w:sz w:val="16"/>
                <w:szCs w:val="16"/>
              </w:rPr>
              <w:t>01.01.2012</w:t>
            </w:r>
          </w:p>
        </w:tc>
        <w:tc>
          <w:tcPr>
            <w:tcW w:w="1161" w:type="dxa"/>
            <w:shd w:val="clear" w:color="auto" w:fill="EAF1DD"/>
            <w:vAlign w:val="center"/>
          </w:tcPr>
          <w:p w:rsidR="001F6155" w:rsidRPr="00395EF1" w:rsidRDefault="001F6155" w:rsidP="00395EF1">
            <w:pPr>
              <w:pStyle w:val="af3"/>
              <w:ind w:left="-142"/>
              <w:rPr>
                <w:iCs/>
                <w:sz w:val="16"/>
                <w:szCs w:val="16"/>
              </w:rPr>
            </w:pPr>
            <w:r w:rsidRPr="00395EF1">
              <w:rPr>
                <w:iCs/>
                <w:sz w:val="16"/>
                <w:szCs w:val="16"/>
              </w:rPr>
              <w:t>01.01.2014</w:t>
            </w:r>
          </w:p>
        </w:tc>
      </w:tr>
      <w:tr w:rsidR="001F6155" w:rsidRPr="00395EF1" w:rsidTr="00395EF1">
        <w:trPr>
          <w:trHeight w:hRule="exact" w:val="337"/>
          <w:jc w:val="center"/>
        </w:trPr>
        <w:tc>
          <w:tcPr>
            <w:tcW w:w="2616" w:type="dxa"/>
            <w:tcMar>
              <w:top w:w="15" w:type="dxa"/>
              <w:left w:w="15" w:type="dxa"/>
              <w:bottom w:w="0" w:type="dxa"/>
              <w:right w:w="15" w:type="dxa"/>
            </w:tcMar>
          </w:tcPr>
          <w:p w:rsidR="001F6155" w:rsidRPr="00395EF1" w:rsidRDefault="001F6155" w:rsidP="00395EF1">
            <w:pPr>
              <w:pStyle w:val="af3"/>
              <w:ind w:left="-142"/>
              <w:rPr>
                <w:sz w:val="16"/>
                <w:szCs w:val="16"/>
              </w:rPr>
            </w:pPr>
            <w:r w:rsidRPr="00395EF1">
              <w:rPr>
                <w:sz w:val="16"/>
                <w:szCs w:val="16"/>
              </w:rPr>
              <w:t>с. Филипповск</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359</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375</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379</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400</w:t>
            </w:r>
          </w:p>
        </w:tc>
        <w:tc>
          <w:tcPr>
            <w:tcW w:w="1161"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401</w:t>
            </w:r>
          </w:p>
        </w:tc>
        <w:tc>
          <w:tcPr>
            <w:tcW w:w="1161" w:type="dxa"/>
            <w:vAlign w:val="center"/>
          </w:tcPr>
          <w:p w:rsidR="001F6155" w:rsidRPr="00395EF1" w:rsidRDefault="001F6155" w:rsidP="00395EF1">
            <w:pPr>
              <w:pStyle w:val="af3"/>
              <w:ind w:left="-142"/>
              <w:rPr>
                <w:sz w:val="16"/>
                <w:szCs w:val="16"/>
              </w:rPr>
            </w:pPr>
            <w:r w:rsidRPr="00395EF1">
              <w:rPr>
                <w:sz w:val="16"/>
                <w:szCs w:val="16"/>
              </w:rPr>
              <w:t>377</w:t>
            </w:r>
          </w:p>
        </w:tc>
      </w:tr>
      <w:tr w:rsidR="001F6155" w:rsidRPr="00395EF1" w:rsidTr="00395EF1">
        <w:trPr>
          <w:trHeight w:hRule="exact" w:val="342"/>
          <w:jc w:val="center"/>
        </w:trPr>
        <w:tc>
          <w:tcPr>
            <w:tcW w:w="2616" w:type="dxa"/>
            <w:tcMar>
              <w:top w:w="15" w:type="dxa"/>
              <w:left w:w="15" w:type="dxa"/>
              <w:bottom w:w="0" w:type="dxa"/>
              <w:right w:w="15" w:type="dxa"/>
            </w:tcMar>
          </w:tcPr>
          <w:p w:rsidR="001F6155" w:rsidRPr="00395EF1" w:rsidRDefault="001F6155" w:rsidP="00395EF1">
            <w:pPr>
              <w:pStyle w:val="af3"/>
              <w:ind w:left="-142"/>
              <w:rPr>
                <w:sz w:val="16"/>
                <w:szCs w:val="16"/>
              </w:rPr>
            </w:pPr>
            <w:r w:rsidRPr="00395EF1">
              <w:rPr>
                <w:sz w:val="16"/>
                <w:szCs w:val="16"/>
              </w:rPr>
              <w:t>п. Большеворонежский</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247</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243</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241</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253</w:t>
            </w:r>
          </w:p>
        </w:tc>
        <w:tc>
          <w:tcPr>
            <w:tcW w:w="1161"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252</w:t>
            </w:r>
          </w:p>
        </w:tc>
        <w:tc>
          <w:tcPr>
            <w:tcW w:w="1161" w:type="dxa"/>
            <w:vAlign w:val="center"/>
          </w:tcPr>
          <w:p w:rsidR="001F6155" w:rsidRPr="00395EF1" w:rsidRDefault="001F6155" w:rsidP="00395EF1">
            <w:pPr>
              <w:pStyle w:val="af3"/>
              <w:ind w:left="-142"/>
              <w:rPr>
                <w:sz w:val="16"/>
                <w:szCs w:val="16"/>
              </w:rPr>
            </w:pPr>
            <w:r w:rsidRPr="00395EF1">
              <w:rPr>
                <w:sz w:val="16"/>
                <w:szCs w:val="16"/>
              </w:rPr>
              <w:t>262</w:t>
            </w:r>
          </w:p>
        </w:tc>
      </w:tr>
      <w:tr w:rsidR="001F6155" w:rsidRPr="00395EF1" w:rsidTr="00395EF1">
        <w:trPr>
          <w:trHeight w:hRule="exact" w:val="362"/>
          <w:jc w:val="center"/>
        </w:trPr>
        <w:tc>
          <w:tcPr>
            <w:tcW w:w="2616" w:type="dxa"/>
            <w:tcMar>
              <w:top w:w="15" w:type="dxa"/>
              <w:left w:w="15" w:type="dxa"/>
              <w:bottom w:w="0" w:type="dxa"/>
              <w:right w:w="15" w:type="dxa"/>
            </w:tcMar>
          </w:tcPr>
          <w:p w:rsidR="001F6155" w:rsidRPr="00395EF1" w:rsidRDefault="001F6155" w:rsidP="00395EF1">
            <w:pPr>
              <w:pStyle w:val="af3"/>
              <w:ind w:left="-142"/>
              <w:rPr>
                <w:sz w:val="16"/>
                <w:szCs w:val="16"/>
              </w:rPr>
            </w:pPr>
            <w:r w:rsidRPr="00395EF1">
              <w:rPr>
                <w:sz w:val="16"/>
                <w:szCs w:val="16"/>
              </w:rPr>
              <w:t>уч. Большелихачевский</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10</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16</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12</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13</w:t>
            </w:r>
          </w:p>
        </w:tc>
        <w:tc>
          <w:tcPr>
            <w:tcW w:w="1161"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13</w:t>
            </w:r>
          </w:p>
        </w:tc>
        <w:tc>
          <w:tcPr>
            <w:tcW w:w="1161" w:type="dxa"/>
            <w:vAlign w:val="center"/>
          </w:tcPr>
          <w:p w:rsidR="001F6155" w:rsidRPr="00395EF1" w:rsidRDefault="001F6155" w:rsidP="00395EF1">
            <w:pPr>
              <w:pStyle w:val="af3"/>
              <w:ind w:left="-142"/>
              <w:rPr>
                <w:sz w:val="16"/>
                <w:szCs w:val="16"/>
              </w:rPr>
            </w:pPr>
            <w:r w:rsidRPr="00395EF1">
              <w:rPr>
                <w:sz w:val="16"/>
                <w:szCs w:val="16"/>
              </w:rPr>
              <w:t>15</w:t>
            </w:r>
          </w:p>
        </w:tc>
      </w:tr>
      <w:tr w:rsidR="001F6155" w:rsidRPr="00395EF1" w:rsidTr="00395EF1">
        <w:trPr>
          <w:trHeight w:hRule="exact" w:val="362"/>
          <w:jc w:val="center"/>
        </w:trPr>
        <w:tc>
          <w:tcPr>
            <w:tcW w:w="2616" w:type="dxa"/>
            <w:tcMar>
              <w:top w:w="15" w:type="dxa"/>
              <w:left w:w="15" w:type="dxa"/>
              <w:bottom w:w="0" w:type="dxa"/>
              <w:right w:w="15" w:type="dxa"/>
            </w:tcMar>
          </w:tcPr>
          <w:p w:rsidR="001F6155" w:rsidRPr="00395EF1" w:rsidRDefault="001F6155" w:rsidP="00395EF1">
            <w:pPr>
              <w:pStyle w:val="af3"/>
              <w:ind w:left="-142"/>
              <w:rPr>
                <w:sz w:val="16"/>
                <w:szCs w:val="16"/>
              </w:rPr>
            </w:pPr>
            <w:r w:rsidRPr="00395EF1">
              <w:rPr>
                <w:sz w:val="16"/>
                <w:szCs w:val="16"/>
              </w:rPr>
              <w:t>уч. Холы</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26</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18</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20</w:t>
            </w:r>
          </w:p>
        </w:tc>
        <w:tc>
          <w:tcPr>
            <w:tcW w:w="1160"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14</w:t>
            </w:r>
          </w:p>
        </w:tc>
        <w:tc>
          <w:tcPr>
            <w:tcW w:w="1161" w:type="dxa"/>
            <w:tcMar>
              <w:top w:w="15" w:type="dxa"/>
              <w:left w:w="15" w:type="dxa"/>
              <w:bottom w:w="0" w:type="dxa"/>
              <w:right w:w="15" w:type="dxa"/>
            </w:tcMar>
            <w:vAlign w:val="center"/>
          </w:tcPr>
          <w:p w:rsidR="001F6155" w:rsidRPr="00395EF1" w:rsidRDefault="001F6155" w:rsidP="00395EF1">
            <w:pPr>
              <w:pStyle w:val="af3"/>
              <w:ind w:left="-142"/>
              <w:rPr>
                <w:sz w:val="16"/>
                <w:szCs w:val="16"/>
              </w:rPr>
            </w:pPr>
            <w:r w:rsidRPr="00395EF1">
              <w:rPr>
                <w:sz w:val="16"/>
                <w:szCs w:val="16"/>
              </w:rPr>
              <w:t>13</w:t>
            </w:r>
          </w:p>
        </w:tc>
        <w:tc>
          <w:tcPr>
            <w:tcW w:w="1161" w:type="dxa"/>
            <w:vAlign w:val="center"/>
          </w:tcPr>
          <w:p w:rsidR="001F6155" w:rsidRPr="00395EF1" w:rsidRDefault="001F6155" w:rsidP="00395EF1">
            <w:pPr>
              <w:pStyle w:val="af3"/>
              <w:ind w:left="-142"/>
              <w:rPr>
                <w:sz w:val="16"/>
                <w:szCs w:val="16"/>
              </w:rPr>
            </w:pPr>
            <w:r w:rsidRPr="00395EF1">
              <w:rPr>
                <w:sz w:val="16"/>
                <w:szCs w:val="16"/>
              </w:rPr>
              <w:t>13</w:t>
            </w:r>
          </w:p>
        </w:tc>
      </w:tr>
      <w:tr w:rsidR="001F6155" w:rsidRPr="00395EF1" w:rsidTr="00395EF1">
        <w:trPr>
          <w:trHeight w:hRule="exact" w:val="284"/>
          <w:jc w:val="center"/>
        </w:trPr>
        <w:tc>
          <w:tcPr>
            <w:tcW w:w="2616" w:type="dxa"/>
            <w:tcMar>
              <w:top w:w="15" w:type="dxa"/>
              <w:left w:w="15" w:type="dxa"/>
              <w:bottom w:w="0" w:type="dxa"/>
              <w:right w:w="15" w:type="dxa"/>
            </w:tcMar>
          </w:tcPr>
          <w:p w:rsidR="001F6155" w:rsidRPr="00395EF1" w:rsidRDefault="001F6155" w:rsidP="00395EF1">
            <w:pPr>
              <w:pStyle w:val="af3"/>
              <w:ind w:left="-142"/>
              <w:rPr>
                <w:b/>
                <w:bCs/>
                <w:sz w:val="16"/>
                <w:szCs w:val="16"/>
              </w:rPr>
            </w:pPr>
            <w:r w:rsidRPr="00395EF1">
              <w:rPr>
                <w:b/>
                <w:bCs/>
                <w:sz w:val="16"/>
                <w:szCs w:val="16"/>
              </w:rPr>
              <w:t>Итого</w:t>
            </w:r>
          </w:p>
        </w:tc>
        <w:tc>
          <w:tcPr>
            <w:tcW w:w="1160" w:type="dxa"/>
            <w:tcMar>
              <w:top w:w="15" w:type="dxa"/>
              <w:left w:w="15" w:type="dxa"/>
              <w:bottom w:w="0" w:type="dxa"/>
              <w:right w:w="15" w:type="dxa"/>
            </w:tcMar>
          </w:tcPr>
          <w:p w:rsidR="001F6155" w:rsidRPr="00395EF1" w:rsidRDefault="001F6155" w:rsidP="00395EF1">
            <w:pPr>
              <w:pStyle w:val="af3"/>
              <w:ind w:left="-142"/>
              <w:rPr>
                <w:b/>
                <w:bCs/>
                <w:sz w:val="16"/>
                <w:szCs w:val="16"/>
              </w:rPr>
            </w:pPr>
            <w:r w:rsidRPr="00395EF1">
              <w:rPr>
                <w:b/>
                <w:bCs/>
                <w:sz w:val="16"/>
                <w:szCs w:val="16"/>
              </w:rPr>
              <w:t>642</w:t>
            </w:r>
          </w:p>
        </w:tc>
        <w:tc>
          <w:tcPr>
            <w:tcW w:w="1160" w:type="dxa"/>
            <w:tcMar>
              <w:top w:w="15" w:type="dxa"/>
              <w:left w:w="15" w:type="dxa"/>
              <w:bottom w:w="0" w:type="dxa"/>
              <w:right w:w="15" w:type="dxa"/>
            </w:tcMar>
          </w:tcPr>
          <w:p w:rsidR="001F6155" w:rsidRPr="00395EF1" w:rsidRDefault="001F6155" w:rsidP="00395EF1">
            <w:pPr>
              <w:pStyle w:val="af3"/>
              <w:ind w:left="-142"/>
              <w:rPr>
                <w:b/>
                <w:bCs/>
                <w:sz w:val="16"/>
                <w:szCs w:val="16"/>
              </w:rPr>
            </w:pPr>
            <w:r w:rsidRPr="00395EF1">
              <w:rPr>
                <w:b/>
                <w:bCs/>
                <w:sz w:val="16"/>
                <w:szCs w:val="16"/>
              </w:rPr>
              <w:t>652</w:t>
            </w:r>
          </w:p>
        </w:tc>
        <w:tc>
          <w:tcPr>
            <w:tcW w:w="1160" w:type="dxa"/>
            <w:tcMar>
              <w:top w:w="15" w:type="dxa"/>
              <w:left w:w="15" w:type="dxa"/>
              <w:bottom w:w="0" w:type="dxa"/>
              <w:right w:w="15" w:type="dxa"/>
            </w:tcMar>
          </w:tcPr>
          <w:p w:rsidR="001F6155" w:rsidRPr="00395EF1" w:rsidRDefault="001F6155" w:rsidP="00395EF1">
            <w:pPr>
              <w:pStyle w:val="af3"/>
              <w:ind w:left="-142"/>
              <w:rPr>
                <w:b/>
                <w:bCs/>
                <w:sz w:val="16"/>
                <w:szCs w:val="16"/>
              </w:rPr>
            </w:pPr>
            <w:r w:rsidRPr="00395EF1">
              <w:rPr>
                <w:b/>
                <w:bCs/>
                <w:sz w:val="16"/>
                <w:szCs w:val="16"/>
              </w:rPr>
              <w:t>652</w:t>
            </w:r>
          </w:p>
        </w:tc>
        <w:tc>
          <w:tcPr>
            <w:tcW w:w="1160" w:type="dxa"/>
            <w:tcMar>
              <w:top w:w="15" w:type="dxa"/>
              <w:left w:w="15" w:type="dxa"/>
              <w:bottom w:w="0" w:type="dxa"/>
              <w:right w:w="15" w:type="dxa"/>
            </w:tcMar>
          </w:tcPr>
          <w:p w:rsidR="001F6155" w:rsidRPr="00395EF1" w:rsidRDefault="001F6155" w:rsidP="00395EF1">
            <w:pPr>
              <w:pStyle w:val="af3"/>
              <w:ind w:left="-142"/>
              <w:rPr>
                <w:b/>
                <w:bCs/>
                <w:sz w:val="16"/>
                <w:szCs w:val="16"/>
              </w:rPr>
            </w:pPr>
            <w:r w:rsidRPr="00395EF1">
              <w:rPr>
                <w:b/>
                <w:bCs/>
                <w:sz w:val="16"/>
                <w:szCs w:val="16"/>
              </w:rPr>
              <w:t>680</w:t>
            </w:r>
          </w:p>
        </w:tc>
        <w:tc>
          <w:tcPr>
            <w:tcW w:w="1161" w:type="dxa"/>
            <w:tcMar>
              <w:top w:w="15" w:type="dxa"/>
              <w:left w:w="15" w:type="dxa"/>
              <w:bottom w:w="0" w:type="dxa"/>
              <w:right w:w="15" w:type="dxa"/>
            </w:tcMar>
          </w:tcPr>
          <w:p w:rsidR="001F6155" w:rsidRPr="00395EF1" w:rsidRDefault="001F6155" w:rsidP="00395EF1">
            <w:pPr>
              <w:pStyle w:val="af3"/>
              <w:ind w:left="-142"/>
              <w:rPr>
                <w:b/>
                <w:bCs/>
                <w:sz w:val="16"/>
                <w:szCs w:val="16"/>
              </w:rPr>
            </w:pPr>
            <w:r w:rsidRPr="00395EF1">
              <w:rPr>
                <w:b/>
                <w:bCs/>
                <w:sz w:val="16"/>
                <w:szCs w:val="16"/>
              </w:rPr>
              <w:t>679</w:t>
            </w:r>
          </w:p>
        </w:tc>
        <w:tc>
          <w:tcPr>
            <w:tcW w:w="1161" w:type="dxa"/>
            <w:vAlign w:val="center"/>
          </w:tcPr>
          <w:p w:rsidR="001F6155" w:rsidRPr="00395EF1" w:rsidRDefault="001F6155" w:rsidP="00395EF1">
            <w:pPr>
              <w:pStyle w:val="af3"/>
              <w:ind w:left="-142"/>
              <w:rPr>
                <w:b/>
                <w:sz w:val="16"/>
                <w:szCs w:val="16"/>
              </w:rPr>
            </w:pPr>
            <w:r w:rsidRPr="00395EF1">
              <w:rPr>
                <w:b/>
                <w:sz w:val="16"/>
                <w:szCs w:val="16"/>
              </w:rPr>
              <w:t>667</w:t>
            </w:r>
          </w:p>
        </w:tc>
      </w:tr>
    </w:tbl>
    <w:p w:rsidR="001F6155" w:rsidRPr="00395EF1" w:rsidRDefault="001F6155" w:rsidP="00395EF1">
      <w:pPr>
        <w:pStyle w:val="af3"/>
        <w:ind w:left="-142"/>
        <w:rPr>
          <w:rFonts w:eastAsia="Calibri"/>
          <w:bCs/>
          <w:sz w:val="16"/>
          <w:szCs w:val="16"/>
          <w:lang w:eastAsia="en-US"/>
        </w:rPr>
      </w:pPr>
    </w:p>
    <w:p w:rsidR="001F6155" w:rsidRPr="00395EF1" w:rsidRDefault="001F6155" w:rsidP="00395EF1">
      <w:pPr>
        <w:pStyle w:val="af3"/>
        <w:ind w:left="-142"/>
        <w:rPr>
          <w:bCs/>
          <w:sz w:val="16"/>
          <w:szCs w:val="16"/>
        </w:rPr>
      </w:pPr>
      <w:r w:rsidRPr="00395EF1">
        <w:rPr>
          <w:bCs/>
          <w:sz w:val="16"/>
          <w:szCs w:val="16"/>
        </w:rPr>
        <w:t>Территории населенных пунктов - наиболее интенсивно используемые части территории муниципального образования. Именно на них расположены практически все объемные объекты капитального строительства (здания и сооружения). В населенных пунктах проживает все население муниципального образования.</w:t>
      </w:r>
    </w:p>
    <w:p w:rsidR="001F6155" w:rsidRPr="00395EF1" w:rsidRDefault="001F6155" w:rsidP="00395EF1">
      <w:pPr>
        <w:pStyle w:val="af3"/>
        <w:ind w:left="-142"/>
        <w:rPr>
          <w:sz w:val="16"/>
          <w:szCs w:val="16"/>
        </w:rPr>
      </w:pPr>
      <w:r w:rsidRPr="00395EF1">
        <w:rPr>
          <w:sz w:val="16"/>
          <w:szCs w:val="16"/>
        </w:rPr>
        <w:t xml:space="preserve">Прогноз динамики численности населения муниципального образования по данным Генерального плана </w:t>
      </w:r>
      <w:r w:rsidRPr="00395EF1">
        <w:rPr>
          <w:bCs/>
          <w:sz w:val="16"/>
          <w:szCs w:val="16"/>
        </w:rPr>
        <w:t xml:space="preserve">Филипповского </w:t>
      </w:r>
      <w:r w:rsidRPr="00395EF1">
        <w:rPr>
          <w:sz w:val="16"/>
          <w:szCs w:val="16"/>
        </w:rPr>
        <w:t xml:space="preserve"> муниципального образования приведены в таблице 4</w:t>
      </w:r>
    </w:p>
    <w:p w:rsidR="001F6155" w:rsidRPr="00395EF1" w:rsidRDefault="001F6155" w:rsidP="00395EF1">
      <w:pPr>
        <w:pStyle w:val="af3"/>
        <w:ind w:left="-142"/>
        <w:rPr>
          <w:rFonts w:eastAsia="Calibri"/>
          <w:bCs/>
          <w:sz w:val="16"/>
          <w:szCs w:val="16"/>
          <w:lang w:eastAsia="en-US"/>
        </w:rPr>
      </w:pPr>
      <w:r w:rsidRPr="00395EF1">
        <w:rPr>
          <w:rFonts w:eastAsia="Calibri"/>
          <w:bCs/>
          <w:sz w:val="16"/>
          <w:szCs w:val="16"/>
          <w:lang w:eastAsia="en-US"/>
        </w:rPr>
        <w:t>Таблица 4</w:t>
      </w:r>
    </w:p>
    <w:tbl>
      <w:tblPr>
        <w:tblW w:w="9415" w:type="dxa"/>
        <w:jc w:val="center"/>
        <w:tblLayout w:type="fixed"/>
        <w:tblLook w:val="0000"/>
      </w:tblPr>
      <w:tblGrid>
        <w:gridCol w:w="680"/>
        <w:gridCol w:w="17"/>
        <w:gridCol w:w="2730"/>
        <w:gridCol w:w="1984"/>
        <w:gridCol w:w="2158"/>
        <w:gridCol w:w="1846"/>
      </w:tblGrid>
      <w:tr w:rsidR="001F6155" w:rsidRPr="00395EF1" w:rsidTr="00395EF1">
        <w:trPr>
          <w:trHeight w:val="170"/>
          <w:jc w:val="center"/>
        </w:trPr>
        <w:tc>
          <w:tcPr>
            <w:tcW w:w="680" w:type="dxa"/>
            <w:vMerge w:val="restart"/>
            <w:tcBorders>
              <w:top w:val="single" w:sz="4" w:space="0" w:color="auto"/>
              <w:left w:val="single" w:sz="4" w:space="0" w:color="auto"/>
              <w:right w:val="single" w:sz="4"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/п</w:t>
            </w:r>
          </w:p>
        </w:tc>
        <w:tc>
          <w:tcPr>
            <w:tcW w:w="2747" w:type="dxa"/>
            <w:gridSpan w:val="2"/>
            <w:vMerge w:val="restart"/>
            <w:tcBorders>
              <w:top w:val="single" w:sz="4" w:space="0" w:color="auto"/>
              <w:left w:val="single" w:sz="4" w:space="0" w:color="auto"/>
              <w:right w:val="single" w:sz="4" w:space="0" w:color="auto"/>
            </w:tcBorders>
            <w:shd w:val="clear" w:color="auto" w:fill="EAF1DD"/>
            <w:noWrap/>
            <w:vAlign w:val="center"/>
          </w:tcPr>
          <w:p w:rsidR="001F6155" w:rsidRPr="00395EF1" w:rsidRDefault="001F6155" w:rsidP="00395EF1">
            <w:pPr>
              <w:pStyle w:val="af3"/>
              <w:ind w:left="-142"/>
              <w:rPr>
                <w:sz w:val="16"/>
                <w:szCs w:val="16"/>
              </w:rPr>
            </w:pPr>
            <w:r w:rsidRPr="00395EF1">
              <w:rPr>
                <w:sz w:val="16"/>
                <w:szCs w:val="16"/>
              </w:rPr>
              <w:t>Наименование муниципального образования</w:t>
            </w:r>
          </w:p>
        </w:tc>
        <w:tc>
          <w:tcPr>
            <w:tcW w:w="1984" w:type="dxa"/>
            <w:vMerge w:val="restart"/>
            <w:tcBorders>
              <w:top w:val="single" w:sz="4" w:space="0" w:color="auto"/>
              <w:left w:val="nil"/>
              <w:right w:val="single" w:sz="4" w:space="0" w:color="auto"/>
            </w:tcBorders>
            <w:shd w:val="clear" w:color="auto" w:fill="EAF1DD"/>
            <w:noWrap/>
            <w:vAlign w:val="center"/>
          </w:tcPr>
          <w:p w:rsidR="001F6155" w:rsidRPr="00395EF1" w:rsidRDefault="001F6155" w:rsidP="00395EF1">
            <w:pPr>
              <w:pStyle w:val="af3"/>
              <w:ind w:left="-142"/>
              <w:rPr>
                <w:sz w:val="16"/>
                <w:szCs w:val="16"/>
              </w:rPr>
            </w:pPr>
            <w:r w:rsidRPr="00395EF1">
              <w:rPr>
                <w:sz w:val="16"/>
                <w:szCs w:val="16"/>
              </w:rPr>
              <w:t>Современное состояние, чел.</w:t>
            </w:r>
          </w:p>
          <w:p w:rsidR="001F6155" w:rsidRPr="00395EF1" w:rsidRDefault="001F6155" w:rsidP="00395EF1">
            <w:pPr>
              <w:pStyle w:val="af3"/>
              <w:ind w:left="-142"/>
              <w:rPr>
                <w:sz w:val="16"/>
                <w:szCs w:val="16"/>
              </w:rPr>
            </w:pPr>
            <w:r w:rsidRPr="00395EF1">
              <w:rPr>
                <w:sz w:val="16"/>
                <w:szCs w:val="16"/>
              </w:rPr>
              <w:t>(2014 г.)</w:t>
            </w:r>
          </w:p>
        </w:tc>
        <w:tc>
          <w:tcPr>
            <w:tcW w:w="4004" w:type="dxa"/>
            <w:gridSpan w:val="2"/>
            <w:tcBorders>
              <w:top w:val="single" w:sz="4" w:space="0" w:color="auto"/>
              <w:left w:val="nil"/>
              <w:bottom w:val="single" w:sz="4" w:space="0" w:color="auto"/>
              <w:right w:val="single" w:sz="4"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Проектная численность населения, чел.</w:t>
            </w:r>
          </w:p>
        </w:tc>
      </w:tr>
      <w:tr w:rsidR="001F6155" w:rsidRPr="00395EF1" w:rsidTr="00395EF1">
        <w:trPr>
          <w:trHeight w:val="170"/>
          <w:jc w:val="center"/>
        </w:trPr>
        <w:tc>
          <w:tcPr>
            <w:tcW w:w="680" w:type="dxa"/>
            <w:vMerge/>
            <w:tcBorders>
              <w:left w:val="single" w:sz="4" w:space="0" w:color="auto"/>
              <w:bottom w:val="single" w:sz="4" w:space="0" w:color="auto"/>
              <w:right w:val="single" w:sz="4" w:space="0" w:color="auto"/>
            </w:tcBorders>
            <w:shd w:val="clear" w:color="auto" w:fill="EAF1DD"/>
            <w:vAlign w:val="center"/>
          </w:tcPr>
          <w:p w:rsidR="001F6155" w:rsidRPr="00395EF1" w:rsidRDefault="001F6155" w:rsidP="00395EF1">
            <w:pPr>
              <w:pStyle w:val="af3"/>
              <w:ind w:left="-142"/>
              <w:rPr>
                <w:sz w:val="16"/>
                <w:szCs w:val="16"/>
              </w:rPr>
            </w:pPr>
          </w:p>
        </w:tc>
        <w:tc>
          <w:tcPr>
            <w:tcW w:w="2747" w:type="dxa"/>
            <w:gridSpan w:val="2"/>
            <w:vMerge/>
            <w:tcBorders>
              <w:left w:val="single" w:sz="4" w:space="0" w:color="auto"/>
              <w:bottom w:val="single" w:sz="4" w:space="0" w:color="auto"/>
              <w:right w:val="single" w:sz="4" w:space="0" w:color="auto"/>
            </w:tcBorders>
            <w:shd w:val="clear" w:color="auto" w:fill="EAF1DD"/>
            <w:noWrap/>
            <w:vAlign w:val="center"/>
          </w:tcPr>
          <w:p w:rsidR="001F6155" w:rsidRPr="00395EF1" w:rsidRDefault="001F6155" w:rsidP="00395EF1">
            <w:pPr>
              <w:pStyle w:val="af3"/>
              <w:ind w:left="-142"/>
              <w:rPr>
                <w:sz w:val="16"/>
                <w:szCs w:val="16"/>
              </w:rPr>
            </w:pPr>
          </w:p>
        </w:tc>
        <w:tc>
          <w:tcPr>
            <w:tcW w:w="1984" w:type="dxa"/>
            <w:vMerge/>
            <w:tcBorders>
              <w:left w:val="single" w:sz="4" w:space="0" w:color="auto"/>
              <w:bottom w:val="single" w:sz="4" w:space="0" w:color="auto"/>
              <w:right w:val="single" w:sz="4" w:space="0" w:color="auto"/>
            </w:tcBorders>
            <w:shd w:val="clear" w:color="auto" w:fill="EAF1DD"/>
            <w:noWrap/>
            <w:vAlign w:val="center"/>
          </w:tcPr>
          <w:p w:rsidR="001F6155" w:rsidRPr="00395EF1" w:rsidRDefault="001F6155" w:rsidP="00395EF1">
            <w:pPr>
              <w:pStyle w:val="af3"/>
              <w:ind w:left="-142"/>
              <w:rPr>
                <w:sz w:val="16"/>
                <w:szCs w:val="16"/>
              </w:rPr>
            </w:pPr>
          </w:p>
        </w:tc>
        <w:tc>
          <w:tcPr>
            <w:tcW w:w="2158" w:type="dxa"/>
            <w:tcBorders>
              <w:top w:val="single" w:sz="4" w:space="0" w:color="auto"/>
              <w:left w:val="single" w:sz="4" w:space="0" w:color="auto"/>
              <w:bottom w:val="single" w:sz="4" w:space="0" w:color="auto"/>
              <w:right w:val="single" w:sz="4" w:space="0" w:color="auto"/>
            </w:tcBorders>
            <w:shd w:val="clear" w:color="auto" w:fill="EAF1DD"/>
            <w:noWrap/>
            <w:vAlign w:val="center"/>
          </w:tcPr>
          <w:p w:rsidR="001F6155" w:rsidRPr="00395EF1" w:rsidRDefault="001F6155" w:rsidP="00395EF1">
            <w:pPr>
              <w:pStyle w:val="af3"/>
              <w:ind w:left="-142"/>
              <w:rPr>
                <w:sz w:val="16"/>
                <w:szCs w:val="16"/>
              </w:rPr>
            </w:pPr>
            <w:r w:rsidRPr="00395EF1">
              <w:rPr>
                <w:sz w:val="16"/>
                <w:szCs w:val="16"/>
              </w:rPr>
              <w:t xml:space="preserve">Первая очередь </w:t>
            </w:r>
          </w:p>
          <w:p w:rsidR="001F6155" w:rsidRPr="00395EF1" w:rsidRDefault="001F6155" w:rsidP="00395EF1">
            <w:pPr>
              <w:pStyle w:val="af3"/>
              <w:ind w:left="-142"/>
              <w:rPr>
                <w:sz w:val="16"/>
                <w:szCs w:val="16"/>
              </w:rPr>
            </w:pPr>
            <w:r w:rsidRPr="00395EF1">
              <w:rPr>
                <w:sz w:val="16"/>
                <w:szCs w:val="16"/>
              </w:rPr>
              <w:t>2024г.</w:t>
            </w:r>
          </w:p>
        </w:tc>
        <w:tc>
          <w:tcPr>
            <w:tcW w:w="1846" w:type="dxa"/>
            <w:tcBorders>
              <w:top w:val="single" w:sz="4" w:space="0" w:color="auto"/>
              <w:left w:val="single" w:sz="4" w:space="0" w:color="auto"/>
              <w:bottom w:val="single" w:sz="4" w:space="0" w:color="auto"/>
              <w:right w:val="single" w:sz="4"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Расчетный срок</w:t>
            </w:r>
          </w:p>
          <w:p w:rsidR="001F6155" w:rsidRPr="00395EF1" w:rsidRDefault="001F6155" w:rsidP="00395EF1">
            <w:pPr>
              <w:pStyle w:val="af3"/>
              <w:ind w:left="-142"/>
              <w:rPr>
                <w:sz w:val="16"/>
                <w:szCs w:val="16"/>
              </w:rPr>
            </w:pPr>
            <w:r w:rsidRPr="00395EF1">
              <w:rPr>
                <w:sz w:val="16"/>
                <w:szCs w:val="16"/>
              </w:rPr>
              <w:t>2034г.</w:t>
            </w:r>
          </w:p>
        </w:tc>
      </w:tr>
      <w:tr w:rsidR="001F6155" w:rsidRPr="00395EF1" w:rsidTr="00395EF1">
        <w:trPr>
          <w:trHeight w:val="170"/>
          <w:jc w:val="center"/>
        </w:trPr>
        <w:tc>
          <w:tcPr>
            <w:tcW w:w="680"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bCs/>
                <w:iCs/>
                <w:sz w:val="16"/>
                <w:szCs w:val="16"/>
              </w:rPr>
            </w:pPr>
            <w:r w:rsidRPr="00395EF1">
              <w:rPr>
                <w:bCs/>
                <w:iCs/>
                <w:sz w:val="16"/>
                <w:szCs w:val="16"/>
              </w:rPr>
              <w:t>1</w:t>
            </w:r>
          </w:p>
        </w:tc>
        <w:tc>
          <w:tcPr>
            <w:tcW w:w="2747" w:type="dxa"/>
            <w:gridSpan w:val="2"/>
            <w:tcBorders>
              <w:top w:val="single" w:sz="4" w:space="0" w:color="auto"/>
              <w:left w:val="single" w:sz="4" w:space="0" w:color="auto"/>
              <w:bottom w:val="single" w:sz="4" w:space="0" w:color="auto"/>
              <w:right w:val="single" w:sz="4" w:space="0" w:color="auto"/>
            </w:tcBorders>
            <w:shd w:val="clear" w:color="auto" w:fill="EAF1DD"/>
            <w:noWrap/>
            <w:vAlign w:val="bottom"/>
          </w:tcPr>
          <w:p w:rsidR="001F6155" w:rsidRPr="00395EF1" w:rsidRDefault="001F6155" w:rsidP="00395EF1">
            <w:pPr>
              <w:pStyle w:val="af3"/>
              <w:ind w:left="-142"/>
              <w:rPr>
                <w:bCs/>
                <w:iCs/>
                <w:sz w:val="16"/>
                <w:szCs w:val="16"/>
              </w:rPr>
            </w:pPr>
            <w:r w:rsidRPr="00395EF1">
              <w:rPr>
                <w:bCs/>
                <w:iCs/>
                <w:sz w:val="16"/>
                <w:szCs w:val="16"/>
              </w:rPr>
              <w:t>2</w:t>
            </w:r>
          </w:p>
        </w:tc>
        <w:tc>
          <w:tcPr>
            <w:tcW w:w="1984" w:type="dxa"/>
            <w:tcBorders>
              <w:top w:val="single" w:sz="4" w:space="0" w:color="auto"/>
              <w:left w:val="nil"/>
              <w:bottom w:val="single" w:sz="4" w:space="0" w:color="auto"/>
              <w:right w:val="single" w:sz="4" w:space="0" w:color="auto"/>
            </w:tcBorders>
            <w:shd w:val="clear" w:color="auto" w:fill="EAF1DD"/>
            <w:noWrap/>
            <w:vAlign w:val="bottom"/>
          </w:tcPr>
          <w:p w:rsidR="001F6155" w:rsidRPr="00395EF1" w:rsidRDefault="001F6155" w:rsidP="00395EF1">
            <w:pPr>
              <w:pStyle w:val="af3"/>
              <w:ind w:left="-142"/>
              <w:rPr>
                <w:sz w:val="16"/>
                <w:szCs w:val="16"/>
              </w:rPr>
            </w:pPr>
            <w:r w:rsidRPr="00395EF1">
              <w:rPr>
                <w:sz w:val="16"/>
                <w:szCs w:val="16"/>
              </w:rPr>
              <w:t>3</w:t>
            </w:r>
          </w:p>
        </w:tc>
        <w:tc>
          <w:tcPr>
            <w:tcW w:w="2158" w:type="dxa"/>
            <w:tcBorders>
              <w:top w:val="single" w:sz="4" w:space="0" w:color="auto"/>
              <w:left w:val="nil"/>
              <w:bottom w:val="single" w:sz="4" w:space="0" w:color="auto"/>
              <w:right w:val="single" w:sz="4" w:space="0" w:color="auto"/>
            </w:tcBorders>
            <w:shd w:val="clear" w:color="auto" w:fill="EAF1DD"/>
            <w:noWrap/>
            <w:vAlign w:val="bottom"/>
          </w:tcPr>
          <w:p w:rsidR="001F6155" w:rsidRPr="00395EF1" w:rsidRDefault="001F6155" w:rsidP="00395EF1">
            <w:pPr>
              <w:pStyle w:val="af3"/>
              <w:ind w:left="-142"/>
              <w:rPr>
                <w:sz w:val="16"/>
                <w:szCs w:val="16"/>
              </w:rPr>
            </w:pPr>
            <w:r w:rsidRPr="00395EF1">
              <w:rPr>
                <w:sz w:val="16"/>
                <w:szCs w:val="16"/>
              </w:rPr>
              <w:t>4</w:t>
            </w:r>
          </w:p>
        </w:tc>
        <w:tc>
          <w:tcPr>
            <w:tcW w:w="1846" w:type="dxa"/>
            <w:tcBorders>
              <w:top w:val="single" w:sz="4" w:space="0" w:color="auto"/>
              <w:left w:val="nil"/>
              <w:bottom w:val="single" w:sz="4" w:space="0" w:color="auto"/>
              <w:right w:val="single" w:sz="4" w:space="0" w:color="auto"/>
            </w:tcBorders>
            <w:shd w:val="clear" w:color="auto" w:fill="EAF1DD"/>
            <w:noWrap/>
            <w:vAlign w:val="bottom"/>
          </w:tcPr>
          <w:p w:rsidR="001F6155" w:rsidRPr="00395EF1" w:rsidRDefault="001F6155" w:rsidP="00395EF1">
            <w:pPr>
              <w:pStyle w:val="af3"/>
              <w:ind w:left="-142"/>
              <w:rPr>
                <w:sz w:val="16"/>
                <w:szCs w:val="16"/>
              </w:rPr>
            </w:pPr>
            <w:r w:rsidRPr="00395EF1">
              <w:rPr>
                <w:sz w:val="16"/>
                <w:szCs w:val="16"/>
              </w:rPr>
              <w:t>5</w:t>
            </w:r>
          </w:p>
        </w:tc>
      </w:tr>
      <w:tr w:rsidR="001F6155" w:rsidRPr="00395EF1" w:rsidTr="00395EF1">
        <w:trPr>
          <w:trHeight w:hRule="exact" w:val="340"/>
          <w:jc w:val="center"/>
        </w:trPr>
        <w:tc>
          <w:tcPr>
            <w:tcW w:w="697" w:type="dxa"/>
            <w:gridSpan w:val="2"/>
            <w:tcBorders>
              <w:top w:val="nil"/>
              <w:left w:val="single" w:sz="4" w:space="0" w:color="auto"/>
              <w:bottom w:val="single" w:sz="4" w:space="0" w:color="auto"/>
              <w:right w:val="single" w:sz="4" w:space="0" w:color="auto"/>
            </w:tcBorders>
          </w:tcPr>
          <w:p w:rsidR="001F6155" w:rsidRPr="00395EF1" w:rsidRDefault="001F6155" w:rsidP="00395EF1">
            <w:pPr>
              <w:pStyle w:val="af3"/>
              <w:ind w:left="-142"/>
              <w:rPr>
                <w:bCs/>
                <w:iCs/>
                <w:sz w:val="16"/>
                <w:szCs w:val="16"/>
              </w:rPr>
            </w:pPr>
            <w:r w:rsidRPr="00395EF1">
              <w:rPr>
                <w:bCs/>
                <w:iCs/>
                <w:sz w:val="16"/>
                <w:szCs w:val="16"/>
              </w:rPr>
              <w:t>1</w:t>
            </w:r>
          </w:p>
        </w:tc>
        <w:tc>
          <w:tcPr>
            <w:tcW w:w="2730" w:type="dxa"/>
            <w:tcBorders>
              <w:top w:val="nil"/>
              <w:left w:val="single" w:sz="4" w:space="0" w:color="auto"/>
              <w:bottom w:val="single" w:sz="4" w:space="0" w:color="auto"/>
              <w:right w:val="single" w:sz="4" w:space="0" w:color="auto"/>
            </w:tcBorders>
            <w:shd w:val="clear" w:color="auto" w:fill="auto"/>
            <w:noWrap/>
          </w:tcPr>
          <w:p w:rsidR="001F6155" w:rsidRPr="00395EF1" w:rsidRDefault="001F6155" w:rsidP="00395EF1">
            <w:pPr>
              <w:pStyle w:val="af3"/>
              <w:ind w:left="-142"/>
              <w:rPr>
                <w:sz w:val="16"/>
                <w:szCs w:val="16"/>
              </w:rPr>
            </w:pPr>
            <w:r w:rsidRPr="00395EF1">
              <w:rPr>
                <w:sz w:val="16"/>
                <w:szCs w:val="16"/>
              </w:rPr>
              <w:t>с. Филипповск</w:t>
            </w:r>
          </w:p>
        </w:tc>
        <w:tc>
          <w:tcPr>
            <w:tcW w:w="1984"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377</w:t>
            </w:r>
          </w:p>
        </w:tc>
        <w:tc>
          <w:tcPr>
            <w:tcW w:w="2158"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406</w:t>
            </w:r>
          </w:p>
        </w:tc>
        <w:tc>
          <w:tcPr>
            <w:tcW w:w="1846"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408</w:t>
            </w:r>
          </w:p>
        </w:tc>
      </w:tr>
      <w:tr w:rsidR="001F6155" w:rsidRPr="00395EF1" w:rsidTr="00395EF1">
        <w:trPr>
          <w:trHeight w:hRule="exact" w:val="340"/>
          <w:jc w:val="center"/>
        </w:trPr>
        <w:tc>
          <w:tcPr>
            <w:tcW w:w="697" w:type="dxa"/>
            <w:gridSpan w:val="2"/>
            <w:tcBorders>
              <w:top w:val="nil"/>
              <w:left w:val="single" w:sz="4" w:space="0" w:color="auto"/>
              <w:bottom w:val="single" w:sz="4" w:space="0" w:color="auto"/>
              <w:right w:val="single" w:sz="4" w:space="0" w:color="auto"/>
            </w:tcBorders>
          </w:tcPr>
          <w:p w:rsidR="001F6155" w:rsidRPr="00395EF1" w:rsidRDefault="001F6155" w:rsidP="00395EF1">
            <w:pPr>
              <w:pStyle w:val="af3"/>
              <w:ind w:left="-142"/>
              <w:rPr>
                <w:bCs/>
                <w:iCs/>
                <w:sz w:val="16"/>
                <w:szCs w:val="16"/>
              </w:rPr>
            </w:pPr>
            <w:r w:rsidRPr="00395EF1">
              <w:rPr>
                <w:bCs/>
                <w:iCs/>
                <w:sz w:val="16"/>
                <w:szCs w:val="16"/>
              </w:rPr>
              <w:t>2</w:t>
            </w:r>
          </w:p>
        </w:tc>
        <w:tc>
          <w:tcPr>
            <w:tcW w:w="2730" w:type="dxa"/>
            <w:tcBorders>
              <w:top w:val="nil"/>
              <w:left w:val="single" w:sz="4" w:space="0" w:color="auto"/>
              <w:bottom w:val="single" w:sz="4" w:space="0" w:color="auto"/>
              <w:right w:val="single" w:sz="4" w:space="0" w:color="auto"/>
            </w:tcBorders>
            <w:shd w:val="clear" w:color="auto" w:fill="auto"/>
            <w:noWrap/>
          </w:tcPr>
          <w:p w:rsidR="001F6155" w:rsidRPr="00395EF1" w:rsidRDefault="001F6155" w:rsidP="00395EF1">
            <w:pPr>
              <w:pStyle w:val="af3"/>
              <w:ind w:left="-142"/>
              <w:rPr>
                <w:sz w:val="16"/>
                <w:szCs w:val="16"/>
              </w:rPr>
            </w:pPr>
            <w:r w:rsidRPr="00395EF1">
              <w:rPr>
                <w:sz w:val="16"/>
                <w:szCs w:val="16"/>
              </w:rPr>
              <w:t>п. Большеворонежский</w:t>
            </w:r>
          </w:p>
        </w:tc>
        <w:tc>
          <w:tcPr>
            <w:tcW w:w="1984"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262</w:t>
            </w:r>
          </w:p>
        </w:tc>
        <w:tc>
          <w:tcPr>
            <w:tcW w:w="2158"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252</w:t>
            </w:r>
          </w:p>
        </w:tc>
        <w:tc>
          <w:tcPr>
            <w:tcW w:w="1846"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286</w:t>
            </w:r>
          </w:p>
        </w:tc>
      </w:tr>
      <w:tr w:rsidR="001F6155" w:rsidRPr="00395EF1" w:rsidTr="00395EF1">
        <w:trPr>
          <w:trHeight w:hRule="exact" w:val="340"/>
          <w:jc w:val="center"/>
        </w:trPr>
        <w:tc>
          <w:tcPr>
            <w:tcW w:w="697" w:type="dxa"/>
            <w:gridSpan w:val="2"/>
            <w:tcBorders>
              <w:top w:val="nil"/>
              <w:left w:val="single" w:sz="4" w:space="0" w:color="auto"/>
              <w:bottom w:val="single" w:sz="4" w:space="0" w:color="auto"/>
              <w:right w:val="single" w:sz="4" w:space="0" w:color="auto"/>
            </w:tcBorders>
          </w:tcPr>
          <w:p w:rsidR="001F6155" w:rsidRPr="00395EF1" w:rsidRDefault="001F6155" w:rsidP="00395EF1">
            <w:pPr>
              <w:pStyle w:val="af3"/>
              <w:ind w:left="-142"/>
              <w:rPr>
                <w:bCs/>
                <w:iCs/>
                <w:sz w:val="16"/>
                <w:szCs w:val="16"/>
              </w:rPr>
            </w:pPr>
            <w:r w:rsidRPr="00395EF1">
              <w:rPr>
                <w:bCs/>
                <w:iCs/>
                <w:sz w:val="16"/>
                <w:szCs w:val="16"/>
              </w:rPr>
              <w:t>3</w:t>
            </w:r>
          </w:p>
        </w:tc>
        <w:tc>
          <w:tcPr>
            <w:tcW w:w="2730" w:type="dxa"/>
            <w:tcBorders>
              <w:top w:val="nil"/>
              <w:left w:val="single" w:sz="4" w:space="0" w:color="auto"/>
              <w:bottom w:val="single" w:sz="4" w:space="0" w:color="auto"/>
              <w:right w:val="single" w:sz="4" w:space="0" w:color="auto"/>
            </w:tcBorders>
            <w:shd w:val="clear" w:color="auto" w:fill="auto"/>
            <w:noWrap/>
          </w:tcPr>
          <w:p w:rsidR="001F6155" w:rsidRPr="00395EF1" w:rsidRDefault="001F6155" w:rsidP="00395EF1">
            <w:pPr>
              <w:pStyle w:val="af3"/>
              <w:ind w:left="-142"/>
              <w:rPr>
                <w:sz w:val="16"/>
                <w:szCs w:val="16"/>
              </w:rPr>
            </w:pPr>
            <w:r w:rsidRPr="00395EF1">
              <w:rPr>
                <w:sz w:val="16"/>
                <w:szCs w:val="16"/>
              </w:rPr>
              <w:t>уч. Большелихачевский</w:t>
            </w:r>
          </w:p>
        </w:tc>
        <w:tc>
          <w:tcPr>
            <w:tcW w:w="1984"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15</w:t>
            </w:r>
          </w:p>
        </w:tc>
        <w:tc>
          <w:tcPr>
            <w:tcW w:w="2158"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13</w:t>
            </w:r>
          </w:p>
        </w:tc>
        <w:tc>
          <w:tcPr>
            <w:tcW w:w="1846"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4</w:t>
            </w:r>
          </w:p>
        </w:tc>
      </w:tr>
      <w:tr w:rsidR="001F6155" w:rsidRPr="00395EF1" w:rsidTr="00395EF1">
        <w:trPr>
          <w:trHeight w:hRule="exact" w:val="340"/>
          <w:jc w:val="center"/>
        </w:trPr>
        <w:tc>
          <w:tcPr>
            <w:tcW w:w="697" w:type="dxa"/>
            <w:gridSpan w:val="2"/>
            <w:tcBorders>
              <w:top w:val="nil"/>
              <w:left w:val="single" w:sz="4" w:space="0" w:color="auto"/>
              <w:bottom w:val="single" w:sz="4" w:space="0" w:color="auto"/>
              <w:right w:val="single" w:sz="4" w:space="0" w:color="auto"/>
            </w:tcBorders>
          </w:tcPr>
          <w:p w:rsidR="001F6155" w:rsidRPr="00395EF1" w:rsidRDefault="001F6155" w:rsidP="00395EF1">
            <w:pPr>
              <w:pStyle w:val="af3"/>
              <w:ind w:left="-142"/>
              <w:rPr>
                <w:bCs/>
                <w:iCs/>
                <w:sz w:val="16"/>
                <w:szCs w:val="16"/>
              </w:rPr>
            </w:pPr>
            <w:r w:rsidRPr="00395EF1">
              <w:rPr>
                <w:bCs/>
                <w:iCs/>
                <w:sz w:val="16"/>
                <w:szCs w:val="16"/>
              </w:rPr>
              <w:t>4</w:t>
            </w:r>
          </w:p>
        </w:tc>
        <w:tc>
          <w:tcPr>
            <w:tcW w:w="2730" w:type="dxa"/>
            <w:tcBorders>
              <w:top w:val="nil"/>
              <w:left w:val="single" w:sz="4" w:space="0" w:color="auto"/>
              <w:bottom w:val="single" w:sz="4" w:space="0" w:color="auto"/>
              <w:right w:val="single" w:sz="4" w:space="0" w:color="auto"/>
            </w:tcBorders>
            <w:shd w:val="clear" w:color="auto" w:fill="auto"/>
            <w:noWrap/>
          </w:tcPr>
          <w:p w:rsidR="001F6155" w:rsidRPr="00395EF1" w:rsidRDefault="001F6155" w:rsidP="00395EF1">
            <w:pPr>
              <w:pStyle w:val="af3"/>
              <w:ind w:left="-142"/>
              <w:rPr>
                <w:sz w:val="16"/>
                <w:szCs w:val="16"/>
              </w:rPr>
            </w:pPr>
            <w:r w:rsidRPr="00395EF1">
              <w:rPr>
                <w:sz w:val="16"/>
                <w:szCs w:val="16"/>
              </w:rPr>
              <w:t>уч. Холы</w:t>
            </w:r>
          </w:p>
        </w:tc>
        <w:tc>
          <w:tcPr>
            <w:tcW w:w="1984"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13</w:t>
            </w:r>
          </w:p>
        </w:tc>
        <w:tc>
          <w:tcPr>
            <w:tcW w:w="2158"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13</w:t>
            </w:r>
          </w:p>
        </w:tc>
        <w:tc>
          <w:tcPr>
            <w:tcW w:w="1846"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lang w:val="en-US"/>
              </w:rPr>
              <w:t>1</w:t>
            </w:r>
            <w:r w:rsidRPr="00395EF1">
              <w:rPr>
                <w:sz w:val="16"/>
                <w:szCs w:val="16"/>
              </w:rPr>
              <w:t>4</w:t>
            </w:r>
          </w:p>
        </w:tc>
      </w:tr>
      <w:tr w:rsidR="001F6155" w:rsidRPr="00395EF1" w:rsidTr="00395EF1">
        <w:trPr>
          <w:trHeight w:hRule="exact" w:val="340"/>
          <w:jc w:val="center"/>
        </w:trPr>
        <w:tc>
          <w:tcPr>
            <w:tcW w:w="697" w:type="dxa"/>
            <w:gridSpan w:val="2"/>
            <w:tcBorders>
              <w:top w:val="nil"/>
              <w:left w:val="single" w:sz="4" w:space="0" w:color="auto"/>
              <w:bottom w:val="single" w:sz="4" w:space="0" w:color="auto"/>
              <w:right w:val="single" w:sz="4" w:space="0" w:color="auto"/>
            </w:tcBorders>
          </w:tcPr>
          <w:p w:rsidR="001F6155" w:rsidRPr="00395EF1" w:rsidRDefault="001F6155" w:rsidP="00395EF1">
            <w:pPr>
              <w:pStyle w:val="af3"/>
              <w:ind w:left="-142"/>
              <w:rPr>
                <w:iCs/>
                <w:sz w:val="16"/>
                <w:szCs w:val="16"/>
              </w:rPr>
            </w:pPr>
          </w:p>
        </w:tc>
        <w:tc>
          <w:tcPr>
            <w:tcW w:w="2730" w:type="dxa"/>
            <w:tcBorders>
              <w:top w:val="nil"/>
              <w:left w:val="single" w:sz="4" w:space="0" w:color="auto"/>
              <w:bottom w:val="single" w:sz="4" w:space="0" w:color="auto"/>
              <w:right w:val="single" w:sz="4" w:space="0" w:color="auto"/>
            </w:tcBorders>
            <w:shd w:val="clear" w:color="auto" w:fill="auto"/>
            <w:noWrap/>
          </w:tcPr>
          <w:p w:rsidR="001F6155" w:rsidRPr="00395EF1" w:rsidRDefault="001F6155" w:rsidP="00395EF1">
            <w:pPr>
              <w:pStyle w:val="af3"/>
              <w:ind w:left="-142"/>
              <w:rPr>
                <w:b/>
                <w:sz w:val="16"/>
                <w:szCs w:val="16"/>
              </w:rPr>
            </w:pPr>
            <w:r w:rsidRPr="00395EF1">
              <w:rPr>
                <w:b/>
                <w:sz w:val="16"/>
                <w:szCs w:val="16"/>
              </w:rPr>
              <w:t>Итого</w:t>
            </w:r>
          </w:p>
        </w:tc>
        <w:tc>
          <w:tcPr>
            <w:tcW w:w="1984"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b/>
                <w:sz w:val="16"/>
                <w:szCs w:val="16"/>
              </w:rPr>
            </w:pPr>
            <w:r w:rsidRPr="00395EF1">
              <w:rPr>
                <w:b/>
                <w:sz w:val="16"/>
                <w:szCs w:val="16"/>
              </w:rPr>
              <w:t>667</w:t>
            </w:r>
          </w:p>
        </w:tc>
        <w:tc>
          <w:tcPr>
            <w:tcW w:w="2158"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b/>
                <w:sz w:val="16"/>
                <w:szCs w:val="16"/>
              </w:rPr>
            </w:pPr>
            <w:r w:rsidRPr="00395EF1">
              <w:rPr>
                <w:b/>
                <w:sz w:val="16"/>
                <w:szCs w:val="16"/>
              </w:rPr>
              <w:t>684</w:t>
            </w:r>
          </w:p>
        </w:tc>
        <w:tc>
          <w:tcPr>
            <w:tcW w:w="1846"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b/>
                <w:sz w:val="16"/>
                <w:szCs w:val="16"/>
              </w:rPr>
            </w:pPr>
            <w:r w:rsidRPr="00395EF1">
              <w:rPr>
                <w:b/>
                <w:sz w:val="16"/>
                <w:szCs w:val="16"/>
              </w:rPr>
              <w:t>712</w:t>
            </w:r>
          </w:p>
        </w:tc>
      </w:tr>
    </w:tbl>
    <w:p w:rsidR="001F6155" w:rsidRPr="00395EF1" w:rsidRDefault="001F6155" w:rsidP="00395EF1">
      <w:pPr>
        <w:pStyle w:val="af3"/>
        <w:ind w:left="-142"/>
        <w:rPr>
          <w:sz w:val="16"/>
          <w:szCs w:val="16"/>
        </w:rPr>
      </w:pPr>
      <w:r w:rsidRPr="00395EF1">
        <w:rPr>
          <w:sz w:val="16"/>
          <w:szCs w:val="16"/>
        </w:rPr>
        <w:t xml:space="preserve">Прогноз возрастной структуры населения по данным Генерального плана </w:t>
      </w:r>
      <w:r w:rsidRPr="00395EF1">
        <w:rPr>
          <w:bCs/>
          <w:sz w:val="16"/>
          <w:szCs w:val="16"/>
        </w:rPr>
        <w:t xml:space="preserve">Филипповского </w:t>
      </w:r>
      <w:r w:rsidRPr="00395EF1">
        <w:rPr>
          <w:sz w:val="16"/>
          <w:szCs w:val="16"/>
        </w:rPr>
        <w:t xml:space="preserve"> муниципального образования приведен в таблице 5</w:t>
      </w:r>
    </w:p>
    <w:p w:rsidR="001F6155" w:rsidRPr="00395EF1" w:rsidRDefault="001F6155" w:rsidP="00395EF1">
      <w:pPr>
        <w:pStyle w:val="af3"/>
        <w:ind w:left="-142"/>
        <w:rPr>
          <w:rFonts w:eastAsia="Calibri"/>
          <w:bCs/>
          <w:sz w:val="16"/>
          <w:szCs w:val="16"/>
          <w:lang w:eastAsia="en-US"/>
        </w:rPr>
      </w:pPr>
    </w:p>
    <w:p w:rsidR="001F6155" w:rsidRPr="00395EF1" w:rsidRDefault="001F6155" w:rsidP="00395EF1">
      <w:pPr>
        <w:pStyle w:val="af3"/>
        <w:ind w:left="-142"/>
        <w:rPr>
          <w:rFonts w:eastAsia="Calibri"/>
          <w:bCs/>
          <w:sz w:val="16"/>
          <w:szCs w:val="16"/>
          <w:lang w:eastAsia="en-US"/>
        </w:rPr>
      </w:pPr>
    </w:p>
    <w:p w:rsidR="001F6155" w:rsidRPr="00395EF1" w:rsidRDefault="001F6155" w:rsidP="00395EF1">
      <w:pPr>
        <w:pStyle w:val="af3"/>
        <w:ind w:left="-142"/>
        <w:rPr>
          <w:rFonts w:eastAsia="Calibri"/>
          <w:bCs/>
          <w:sz w:val="16"/>
          <w:szCs w:val="16"/>
          <w:lang w:eastAsia="en-US"/>
        </w:rPr>
      </w:pPr>
    </w:p>
    <w:p w:rsidR="001F6155" w:rsidRPr="00395EF1" w:rsidRDefault="001F6155" w:rsidP="00395EF1">
      <w:pPr>
        <w:pStyle w:val="af3"/>
        <w:ind w:left="-142"/>
        <w:rPr>
          <w:rFonts w:eastAsia="Calibri"/>
          <w:bCs/>
          <w:sz w:val="16"/>
          <w:szCs w:val="16"/>
          <w:lang w:eastAsia="en-US"/>
        </w:rPr>
      </w:pPr>
      <w:r w:rsidRPr="00395EF1">
        <w:rPr>
          <w:rFonts w:eastAsia="Calibri"/>
          <w:bCs/>
          <w:sz w:val="16"/>
          <w:szCs w:val="16"/>
          <w:lang w:eastAsia="en-US"/>
        </w:rPr>
        <w:t>Таблица 5</w:t>
      </w:r>
    </w:p>
    <w:tbl>
      <w:tblPr>
        <w:tblW w:w="9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3877"/>
        <w:gridCol w:w="790"/>
        <w:gridCol w:w="790"/>
        <w:gridCol w:w="790"/>
        <w:gridCol w:w="790"/>
        <w:gridCol w:w="756"/>
        <w:gridCol w:w="687"/>
      </w:tblGrid>
      <w:tr w:rsidR="001F6155" w:rsidRPr="00395EF1" w:rsidTr="00395EF1">
        <w:trPr>
          <w:trHeight w:val="495"/>
          <w:jc w:val="center"/>
        </w:trPr>
        <w:tc>
          <w:tcPr>
            <w:tcW w:w="659" w:type="dxa"/>
            <w:vMerge w:val="restart"/>
            <w:shd w:val="clear" w:color="auto" w:fill="EAF1DD"/>
            <w:vAlign w:val="center"/>
          </w:tcPr>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п</w:t>
            </w:r>
            <w:proofErr w:type="gramEnd"/>
            <w:r w:rsidRPr="00395EF1">
              <w:rPr>
                <w:sz w:val="16"/>
                <w:szCs w:val="16"/>
              </w:rPr>
              <w:t>/п</w:t>
            </w:r>
          </w:p>
        </w:tc>
        <w:tc>
          <w:tcPr>
            <w:tcW w:w="3877" w:type="dxa"/>
            <w:vMerge w:val="restart"/>
            <w:shd w:val="clear" w:color="auto" w:fill="EAF1DD"/>
            <w:vAlign w:val="center"/>
          </w:tcPr>
          <w:p w:rsidR="001F6155" w:rsidRPr="00395EF1" w:rsidRDefault="001F6155" w:rsidP="00395EF1">
            <w:pPr>
              <w:pStyle w:val="af3"/>
              <w:ind w:left="-142"/>
              <w:rPr>
                <w:sz w:val="16"/>
                <w:szCs w:val="16"/>
              </w:rPr>
            </w:pPr>
            <w:r w:rsidRPr="00395EF1">
              <w:rPr>
                <w:sz w:val="16"/>
                <w:szCs w:val="16"/>
              </w:rPr>
              <w:t>Возрастная</w:t>
            </w:r>
          </w:p>
          <w:p w:rsidR="001F6155" w:rsidRPr="00395EF1" w:rsidRDefault="001F6155" w:rsidP="00395EF1">
            <w:pPr>
              <w:pStyle w:val="af3"/>
              <w:ind w:left="-142"/>
              <w:rPr>
                <w:sz w:val="16"/>
                <w:szCs w:val="16"/>
              </w:rPr>
            </w:pPr>
            <w:r w:rsidRPr="00395EF1">
              <w:rPr>
                <w:sz w:val="16"/>
                <w:szCs w:val="16"/>
              </w:rPr>
              <w:t>группа населения</w:t>
            </w:r>
          </w:p>
        </w:tc>
        <w:tc>
          <w:tcPr>
            <w:tcW w:w="1580" w:type="dxa"/>
            <w:gridSpan w:val="2"/>
            <w:tcBorders>
              <w:bottom w:val="single" w:sz="4" w:space="0" w:color="auto"/>
            </w:tcBorders>
            <w:shd w:val="clear" w:color="auto" w:fill="EAF1DD"/>
            <w:vAlign w:val="center"/>
          </w:tcPr>
          <w:p w:rsidR="001F6155" w:rsidRPr="00395EF1" w:rsidRDefault="001F6155" w:rsidP="00395EF1">
            <w:pPr>
              <w:pStyle w:val="af3"/>
              <w:ind w:left="-142"/>
              <w:rPr>
                <w:bCs/>
                <w:sz w:val="16"/>
                <w:szCs w:val="16"/>
              </w:rPr>
            </w:pPr>
            <w:r w:rsidRPr="00395EF1">
              <w:rPr>
                <w:bCs/>
                <w:sz w:val="16"/>
                <w:szCs w:val="16"/>
              </w:rPr>
              <w:t>Сущ. положение</w:t>
            </w:r>
          </w:p>
        </w:tc>
        <w:tc>
          <w:tcPr>
            <w:tcW w:w="1580" w:type="dxa"/>
            <w:gridSpan w:val="2"/>
            <w:tcBorders>
              <w:bottom w:val="single" w:sz="4" w:space="0" w:color="auto"/>
            </w:tcBorders>
            <w:shd w:val="clear" w:color="auto" w:fill="EAF1DD"/>
            <w:vAlign w:val="center"/>
          </w:tcPr>
          <w:p w:rsidR="001F6155" w:rsidRPr="00395EF1" w:rsidRDefault="001F6155" w:rsidP="00395EF1">
            <w:pPr>
              <w:pStyle w:val="af3"/>
              <w:ind w:left="-142"/>
              <w:rPr>
                <w:bCs/>
                <w:sz w:val="16"/>
                <w:szCs w:val="16"/>
              </w:rPr>
            </w:pPr>
            <w:r w:rsidRPr="00395EF1">
              <w:rPr>
                <w:bCs/>
                <w:sz w:val="16"/>
                <w:szCs w:val="16"/>
              </w:rPr>
              <w:t>Первая очередь</w:t>
            </w:r>
          </w:p>
        </w:tc>
        <w:tc>
          <w:tcPr>
            <w:tcW w:w="1443" w:type="dxa"/>
            <w:gridSpan w:val="2"/>
            <w:tcBorders>
              <w:bottom w:val="single" w:sz="4" w:space="0" w:color="auto"/>
            </w:tcBorders>
            <w:shd w:val="clear" w:color="auto" w:fill="EAF1DD"/>
            <w:vAlign w:val="center"/>
          </w:tcPr>
          <w:p w:rsidR="001F6155" w:rsidRPr="00395EF1" w:rsidRDefault="001F6155" w:rsidP="00395EF1">
            <w:pPr>
              <w:pStyle w:val="af3"/>
              <w:ind w:left="-142"/>
              <w:rPr>
                <w:bCs/>
                <w:sz w:val="16"/>
                <w:szCs w:val="16"/>
              </w:rPr>
            </w:pPr>
            <w:r w:rsidRPr="00395EF1">
              <w:rPr>
                <w:bCs/>
                <w:sz w:val="16"/>
                <w:szCs w:val="16"/>
              </w:rPr>
              <w:t>Расчетный срок</w:t>
            </w:r>
          </w:p>
        </w:tc>
      </w:tr>
      <w:tr w:rsidR="001F6155" w:rsidRPr="00395EF1" w:rsidTr="00395EF1">
        <w:trPr>
          <w:trHeight w:val="182"/>
          <w:jc w:val="center"/>
        </w:trPr>
        <w:tc>
          <w:tcPr>
            <w:tcW w:w="659" w:type="dxa"/>
            <w:vMerge/>
            <w:shd w:val="clear" w:color="auto" w:fill="EAF1DD"/>
          </w:tcPr>
          <w:p w:rsidR="001F6155" w:rsidRPr="00395EF1" w:rsidRDefault="001F6155" w:rsidP="00395EF1">
            <w:pPr>
              <w:pStyle w:val="af3"/>
              <w:ind w:left="-142"/>
              <w:rPr>
                <w:sz w:val="16"/>
                <w:szCs w:val="16"/>
              </w:rPr>
            </w:pPr>
          </w:p>
        </w:tc>
        <w:tc>
          <w:tcPr>
            <w:tcW w:w="3877" w:type="dxa"/>
            <w:vMerge/>
            <w:shd w:val="clear" w:color="auto" w:fill="EAF1DD"/>
            <w:vAlign w:val="bottom"/>
          </w:tcPr>
          <w:p w:rsidR="001F6155" w:rsidRPr="00395EF1" w:rsidRDefault="001F6155" w:rsidP="00395EF1">
            <w:pPr>
              <w:pStyle w:val="af3"/>
              <w:ind w:left="-142"/>
              <w:rPr>
                <w:sz w:val="16"/>
                <w:szCs w:val="16"/>
              </w:rPr>
            </w:pPr>
          </w:p>
        </w:tc>
        <w:tc>
          <w:tcPr>
            <w:tcW w:w="790" w:type="dxa"/>
            <w:shd w:val="clear" w:color="auto" w:fill="EAF1DD"/>
            <w:vAlign w:val="center"/>
          </w:tcPr>
          <w:p w:rsidR="001F6155" w:rsidRPr="00395EF1" w:rsidRDefault="001F6155" w:rsidP="00395EF1">
            <w:pPr>
              <w:pStyle w:val="af3"/>
              <w:ind w:left="-142"/>
              <w:rPr>
                <w:bCs/>
                <w:sz w:val="16"/>
                <w:szCs w:val="16"/>
              </w:rPr>
            </w:pPr>
            <w:r w:rsidRPr="00395EF1">
              <w:rPr>
                <w:bCs/>
                <w:sz w:val="16"/>
                <w:szCs w:val="16"/>
              </w:rPr>
              <w:t>чел.</w:t>
            </w:r>
          </w:p>
        </w:tc>
        <w:tc>
          <w:tcPr>
            <w:tcW w:w="790" w:type="dxa"/>
            <w:shd w:val="clear" w:color="auto" w:fill="EAF1DD"/>
            <w:vAlign w:val="center"/>
          </w:tcPr>
          <w:p w:rsidR="001F6155" w:rsidRPr="00395EF1" w:rsidRDefault="001F6155" w:rsidP="00395EF1">
            <w:pPr>
              <w:pStyle w:val="af3"/>
              <w:ind w:left="-142"/>
              <w:rPr>
                <w:bCs/>
                <w:sz w:val="16"/>
                <w:szCs w:val="16"/>
              </w:rPr>
            </w:pPr>
            <w:r w:rsidRPr="00395EF1">
              <w:rPr>
                <w:bCs/>
                <w:sz w:val="16"/>
                <w:szCs w:val="16"/>
              </w:rPr>
              <w:t>%</w:t>
            </w:r>
          </w:p>
        </w:tc>
        <w:tc>
          <w:tcPr>
            <w:tcW w:w="790" w:type="dxa"/>
            <w:shd w:val="clear" w:color="auto" w:fill="EAF1DD"/>
            <w:vAlign w:val="center"/>
          </w:tcPr>
          <w:p w:rsidR="001F6155" w:rsidRPr="00395EF1" w:rsidRDefault="001F6155" w:rsidP="00395EF1">
            <w:pPr>
              <w:pStyle w:val="af3"/>
              <w:ind w:left="-142"/>
              <w:rPr>
                <w:bCs/>
                <w:sz w:val="16"/>
                <w:szCs w:val="16"/>
              </w:rPr>
            </w:pPr>
            <w:r w:rsidRPr="00395EF1">
              <w:rPr>
                <w:bCs/>
                <w:sz w:val="16"/>
                <w:szCs w:val="16"/>
              </w:rPr>
              <w:t>чел.</w:t>
            </w:r>
          </w:p>
        </w:tc>
        <w:tc>
          <w:tcPr>
            <w:tcW w:w="790" w:type="dxa"/>
            <w:shd w:val="clear" w:color="auto" w:fill="EAF1DD"/>
            <w:vAlign w:val="center"/>
          </w:tcPr>
          <w:p w:rsidR="001F6155" w:rsidRPr="00395EF1" w:rsidRDefault="001F6155" w:rsidP="00395EF1">
            <w:pPr>
              <w:pStyle w:val="af3"/>
              <w:ind w:left="-142"/>
              <w:rPr>
                <w:bCs/>
                <w:sz w:val="16"/>
                <w:szCs w:val="16"/>
              </w:rPr>
            </w:pPr>
            <w:r w:rsidRPr="00395EF1">
              <w:rPr>
                <w:bCs/>
                <w:sz w:val="16"/>
                <w:szCs w:val="16"/>
              </w:rPr>
              <w:t>%</w:t>
            </w:r>
          </w:p>
        </w:tc>
        <w:tc>
          <w:tcPr>
            <w:tcW w:w="756" w:type="dxa"/>
            <w:shd w:val="clear" w:color="auto" w:fill="EAF1DD"/>
            <w:vAlign w:val="center"/>
          </w:tcPr>
          <w:p w:rsidR="001F6155" w:rsidRPr="00395EF1" w:rsidRDefault="001F6155" w:rsidP="00395EF1">
            <w:pPr>
              <w:pStyle w:val="af3"/>
              <w:ind w:left="-142"/>
              <w:rPr>
                <w:bCs/>
                <w:sz w:val="16"/>
                <w:szCs w:val="16"/>
              </w:rPr>
            </w:pPr>
            <w:r w:rsidRPr="00395EF1">
              <w:rPr>
                <w:bCs/>
                <w:sz w:val="16"/>
                <w:szCs w:val="16"/>
              </w:rPr>
              <w:t>чел.</w:t>
            </w:r>
          </w:p>
        </w:tc>
        <w:tc>
          <w:tcPr>
            <w:tcW w:w="687" w:type="dxa"/>
            <w:shd w:val="clear" w:color="auto" w:fill="EAF1DD"/>
            <w:vAlign w:val="center"/>
          </w:tcPr>
          <w:p w:rsidR="001F6155" w:rsidRPr="00395EF1" w:rsidRDefault="001F6155" w:rsidP="00395EF1">
            <w:pPr>
              <w:pStyle w:val="af3"/>
              <w:ind w:left="-142"/>
              <w:rPr>
                <w:bCs/>
                <w:sz w:val="16"/>
                <w:szCs w:val="16"/>
              </w:rPr>
            </w:pPr>
            <w:r w:rsidRPr="00395EF1">
              <w:rPr>
                <w:bCs/>
                <w:sz w:val="16"/>
                <w:szCs w:val="16"/>
              </w:rPr>
              <w:t>%</w:t>
            </w:r>
          </w:p>
        </w:tc>
      </w:tr>
      <w:tr w:rsidR="001F6155" w:rsidRPr="00395EF1" w:rsidTr="00395EF1">
        <w:trPr>
          <w:trHeight w:val="255"/>
          <w:jc w:val="center"/>
        </w:trPr>
        <w:tc>
          <w:tcPr>
            <w:tcW w:w="659" w:type="dxa"/>
          </w:tcPr>
          <w:p w:rsidR="001F6155" w:rsidRPr="00395EF1" w:rsidRDefault="001F6155" w:rsidP="00395EF1">
            <w:pPr>
              <w:pStyle w:val="af3"/>
              <w:ind w:left="-142"/>
              <w:rPr>
                <w:sz w:val="16"/>
                <w:szCs w:val="16"/>
              </w:rPr>
            </w:pPr>
            <w:r w:rsidRPr="00395EF1">
              <w:rPr>
                <w:sz w:val="16"/>
                <w:szCs w:val="16"/>
              </w:rPr>
              <w:lastRenderedPageBreak/>
              <w:t>1</w:t>
            </w:r>
          </w:p>
        </w:tc>
        <w:tc>
          <w:tcPr>
            <w:tcW w:w="3877" w:type="dxa"/>
          </w:tcPr>
          <w:p w:rsidR="001F6155" w:rsidRPr="00395EF1" w:rsidRDefault="001F6155" w:rsidP="00395EF1">
            <w:pPr>
              <w:pStyle w:val="af3"/>
              <w:ind w:left="-142"/>
              <w:rPr>
                <w:sz w:val="16"/>
                <w:szCs w:val="16"/>
              </w:rPr>
            </w:pPr>
            <w:r w:rsidRPr="00395EF1">
              <w:rPr>
                <w:sz w:val="16"/>
                <w:szCs w:val="16"/>
              </w:rPr>
              <w:t>Моложе трудоспособного возраста (дети 0-15 лет)</w:t>
            </w:r>
          </w:p>
        </w:tc>
        <w:tc>
          <w:tcPr>
            <w:tcW w:w="790" w:type="dxa"/>
            <w:shd w:val="clear" w:color="auto" w:fill="auto"/>
            <w:noWrap/>
            <w:vAlign w:val="bottom"/>
          </w:tcPr>
          <w:p w:rsidR="001F6155" w:rsidRPr="00395EF1" w:rsidRDefault="001F6155" w:rsidP="00395EF1">
            <w:pPr>
              <w:pStyle w:val="af3"/>
              <w:ind w:left="-142"/>
              <w:rPr>
                <w:sz w:val="16"/>
                <w:szCs w:val="16"/>
              </w:rPr>
            </w:pPr>
            <w:r w:rsidRPr="00395EF1">
              <w:rPr>
                <w:sz w:val="16"/>
                <w:szCs w:val="16"/>
              </w:rPr>
              <w:t>175</w:t>
            </w:r>
          </w:p>
        </w:tc>
        <w:tc>
          <w:tcPr>
            <w:tcW w:w="790" w:type="dxa"/>
            <w:shd w:val="clear" w:color="auto" w:fill="auto"/>
            <w:noWrap/>
            <w:vAlign w:val="bottom"/>
          </w:tcPr>
          <w:p w:rsidR="001F6155" w:rsidRPr="00395EF1" w:rsidRDefault="001F6155" w:rsidP="00395EF1">
            <w:pPr>
              <w:pStyle w:val="af3"/>
              <w:ind w:left="-142"/>
              <w:rPr>
                <w:sz w:val="16"/>
                <w:szCs w:val="16"/>
              </w:rPr>
            </w:pPr>
            <w:r w:rsidRPr="00395EF1">
              <w:rPr>
                <w:sz w:val="16"/>
                <w:szCs w:val="16"/>
              </w:rPr>
              <w:t>26</w:t>
            </w:r>
          </w:p>
        </w:tc>
        <w:tc>
          <w:tcPr>
            <w:tcW w:w="790" w:type="dxa"/>
            <w:shd w:val="clear" w:color="auto" w:fill="auto"/>
            <w:vAlign w:val="bottom"/>
          </w:tcPr>
          <w:p w:rsidR="001F6155" w:rsidRPr="00395EF1" w:rsidRDefault="001F6155" w:rsidP="00395EF1">
            <w:pPr>
              <w:pStyle w:val="af3"/>
              <w:ind w:left="-142"/>
              <w:rPr>
                <w:sz w:val="16"/>
                <w:szCs w:val="16"/>
              </w:rPr>
            </w:pPr>
            <w:r w:rsidRPr="00395EF1">
              <w:rPr>
                <w:sz w:val="16"/>
                <w:szCs w:val="16"/>
              </w:rPr>
              <w:t>178</w:t>
            </w:r>
          </w:p>
        </w:tc>
        <w:tc>
          <w:tcPr>
            <w:tcW w:w="790" w:type="dxa"/>
            <w:shd w:val="clear" w:color="auto" w:fill="auto"/>
            <w:vAlign w:val="bottom"/>
          </w:tcPr>
          <w:p w:rsidR="001F6155" w:rsidRPr="00395EF1" w:rsidRDefault="001F6155" w:rsidP="00395EF1">
            <w:pPr>
              <w:pStyle w:val="af3"/>
              <w:ind w:left="-142"/>
              <w:rPr>
                <w:sz w:val="16"/>
                <w:szCs w:val="16"/>
              </w:rPr>
            </w:pPr>
            <w:r w:rsidRPr="00395EF1">
              <w:rPr>
                <w:sz w:val="16"/>
                <w:szCs w:val="16"/>
              </w:rPr>
              <w:t>26</w:t>
            </w:r>
          </w:p>
        </w:tc>
        <w:tc>
          <w:tcPr>
            <w:tcW w:w="756" w:type="dxa"/>
            <w:shd w:val="clear" w:color="auto" w:fill="auto"/>
            <w:vAlign w:val="bottom"/>
          </w:tcPr>
          <w:p w:rsidR="001F6155" w:rsidRPr="00395EF1" w:rsidRDefault="001F6155" w:rsidP="00395EF1">
            <w:pPr>
              <w:pStyle w:val="af3"/>
              <w:ind w:left="-142"/>
              <w:rPr>
                <w:sz w:val="16"/>
                <w:szCs w:val="16"/>
              </w:rPr>
            </w:pPr>
            <w:r w:rsidRPr="00395EF1">
              <w:rPr>
                <w:sz w:val="16"/>
                <w:szCs w:val="16"/>
              </w:rPr>
              <w:t>178</w:t>
            </w:r>
          </w:p>
        </w:tc>
        <w:tc>
          <w:tcPr>
            <w:tcW w:w="687" w:type="dxa"/>
            <w:shd w:val="clear" w:color="auto" w:fill="auto"/>
            <w:vAlign w:val="bottom"/>
          </w:tcPr>
          <w:p w:rsidR="001F6155" w:rsidRPr="00395EF1" w:rsidRDefault="001F6155" w:rsidP="00395EF1">
            <w:pPr>
              <w:pStyle w:val="af3"/>
              <w:ind w:left="-142"/>
              <w:rPr>
                <w:sz w:val="16"/>
                <w:szCs w:val="16"/>
              </w:rPr>
            </w:pPr>
            <w:r w:rsidRPr="00395EF1">
              <w:rPr>
                <w:sz w:val="16"/>
                <w:szCs w:val="16"/>
              </w:rPr>
              <w:t>25</w:t>
            </w:r>
          </w:p>
        </w:tc>
      </w:tr>
      <w:tr w:rsidR="001F6155" w:rsidRPr="00395EF1" w:rsidTr="00395EF1">
        <w:trPr>
          <w:trHeight w:val="255"/>
          <w:jc w:val="center"/>
        </w:trPr>
        <w:tc>
          <w:tcPr>
            <w:tcW w:w="659" w:type="dxa"/>
          </w:tcPr>
          <w:p w:rsidR="001F6155" w:rsidRPr="00395EF1" w:rsidRDefault="001F6155" w:rsidP="00395EF1">
            <w:pPr>
              <w:pStyle w:val="af3"/>
              <w:ind w:left="-142"/>
              <w:rPr>
                <w:sz w:val="16"/>
                <w:szCs w:val="16"/>
              </w:rPr>
            </w:pPr>
            <w:r w:rsidRPr="00395EF1">
              <w:rPr>
                <w:sz w:val="16"/>
                <w:szCs w:val="16"/>
              </w:rPr>
              <w:t>2</w:t>
            </w:r>
          </w:p>
        </w:tc>
        <w:tc>
          <w:tcPr>
            <w:tcW w:w="3877" w:type="dxa"/>
          </w:tcPr>
          <w:p w:rsidR="001F6155" w:rsidRPr="00395EF1" w:rsidRDefault="001F6155" w:rsidP="00395EF1">
            <w:pPr>
              <w:pStyle w:val="af3"/>
              <w:ind w:left="-142"/>
              <w:rPr>
                <w:sz w:val="16"/>
                <w:szCs w:val="16"/>
              </w:rPr>
            </w:pPr>
            <w:r w:rsidRPr="00395EF1">
              <w:rPr>
                <w:sz w:val="16"/>
                <w:szCs w:val="16"/>
              </w:rPr>
              <w:t xml:space="preserve">В трудоспособном возрасте </w:t>
            </w:r>
          </w:p>
          <w:p w:rsidR="001F6155" w:rsidRPr="00395EF1" w:rsidRDefault="001F6155" w:rsidP="00395EF1">
            <w:pPr>
              <w:pStyle w:val="af3"/>
              <w:ind w:left="-142"/>
              <w:rPr>
                <w:sz w:val="16"/>
                <w:szCs w:val="16"/>
              </w:rPr>
            </w:pPr>
            <w:r w:rsidRPr="00395EF1">
              <w:rPr>
                <w:sz w:val="16"/>
                <w:szCs w:val="16"/>
              </w:rPr>
              <w:t>(женщины 16-54, мужчины 16-59)</w:t>
            </w:r>
          </w:p>
        </w:tc>
        <w:tc>
          <w:tcPr>
            <w:tcW w:w="790" w:type="dxa"/>
            <w:shd w:val="clear" w:color="auto" w:fill="auto"/>
            <w:noWrap/>
            <w:vAlign w:val="bottom"/>
          </w:tcPr>
          <w:p w:rsidR="001F6155" w:rsidRPr="00395EF1" w:rsidRDefault="001F6155" w:rsidP="00395EF1">
            <w:pPr>
              <w:pStyle w:val="af3"/>
              <w:ind w:left="-142"/>
              <w:rPr>
                <w:sz w:val="16"/>
                <w:szCs w:val="16"/>
              </w:rPr>
            </w:pPr>
            <w:r w:rsidRPr="00395EF1">
              <w:rPr>
                <w:sz w:val="16"/>
                <w:szCs w:val="16"/>
              </w:rPr>
              <w:t>407</w:t>
            </w:r>
          </w:p>
        </w:tc>
        <w:tc>
          <w:tcPr>
            <w:tcW w:w="790" w:type="dxa"/>
            <w:shd w:val="clear" w:color="auto" w:fill="auto"/>
            <w:noWrap/>
            <w:vAlign w:val="bottom"/>
          </w:tcPr>
          <w:p w:rsidR="001F6155" w:rsidRPr="00395EF1" w:rsidRDefault="001F6155" w:rsidP="00395EF1">
            <w:pPr>
              <w:pStyle w:val="af3"/>
              <w:ind w:left="-142"/>
              <w:rPr>
                <w:sz w:val="16"/>
                <w:szCs w:val="16"/>
              </w:rPr>
            </w:pPr>
            <w:r w:rsidRPr="00395EF1">
              <w:rPr>
                <w:sz w:val="16"/>
                <w:szCs w:val="16"/>
              </w:rPr>
              <w:t>61</w:t>
            </w:r>
          </w:p>
        </w:tc>
        <w:tc>
          <w:tcPr>
            <w:tcW w:w="790" w:type="dxa"/>
            <w:shd w:val="clear" w:color="auto" w:fill="auto"/>
            <w:vAlign w:val="bottom"/>
          </w:tcPr>
          <w:p w:rsidR="001F6155" w:rsidRPr="00395EF1" w:rsidRDefault="001F6155" w:rsidP="00395EF1">
            <w:pPr>
              <w:pStyle w:val="af3"/>
              <w:ind w:left="-142"/>
              <w:rPr>
                <w:sz w:val="16"/>
                <w:szCs w:val="16"/>
              </w:rPr>
            </w:pPr>
            <w:r w:rsidRPr="00395EF1">
              <w:rPr>
                <w:sz w:val="16"/>
                <w:szCs w:val="16"/>
              </w:rPr>
              <w:t>397</w:t>
            </w:r>
          </w:p>
        </w:tc>
        <w:tc>
          <w:tcPr>
            <w:tcW w:w="790" w:type="dxa"/>
            <w:shd w:val="clear" w:color="auto" w:fill="auto"/>
            <w:vAlign w:val="bottom"/>
          </w:tcPr>
          <w:p w:rsidR="001F6155" w:rsidRPr="00395EF1" w:rsidRDefault="001F6155" w:rsidP="00395EF1">
            <w:pPr>
              <w:pStyle w:val="af3"/>
              <w:ind w:left="-142"/>
              <w:rPr>
                <w:sz w:val="16"/>
                <w:szCs w:val="16"/>
              </w:rPr>
            </w:pPr>
            <w:r w:rsidRPr="00395EF1">
              <w:rPr>
                <w:sz w:val="16"/>
                <w:szCs w:val="16"/>
              </w:rPr>
              <w:t>58</w:t>
            </w:r>
          </w:p>
        </w:tc>
        <w:tc>
          <w:tcPr>
            <w:tcW w:w="756" w:type="dxa"/>
            <w:shd w:val="clear" w:color="auto" w:fill="auto"/>
            <w:vAlign w:val="bottom"/>
          </w:tcPr>
          <w:p w:rsidR="001F6155" w:rsidRPr="00395EF1" w:rsidRDefault="001F6155" w:rsidP="00395EF1">
            <w:pPr>
              <w:pStyle w:val="af3"/>
              <w:ind w:left="-142"/>
              <w:rPr>
                <w:sz w:val="16"/>
                <w:szCs w:val="16"/>
              </w:rPr>
            </w:pPr>
            <w:r w:rsidRPr="00395EF1">
              <w:rPr>
                <w:sz w:val="16"/>
                <w:szCs w:val="16"/>
              </w:rPr>
              <w:t>399</w:t>
            </w:r>
          </w:p>
        </w:tc>
        <w:tc>
          <w:tcPr>
            <w:tcW w:w="687" w:type="dxa"/>
            <w:shd w:val="clear" w:color="auto" w:fill="auto"/>
            <w:vAlign w:val="bottom"/>
          </w:tcPr>
          <w:p w:rsidR="001F6155" w:rsidRPr="00395EF1" w:rsidRDefault="001F6155" w:rsidP="00395EF1">
            <w:pPr>
              <w:pStyle w:val="af3"/>
              <w:ind w:left="-142"/>
              <w:rPr>
                <w:sz w:val="16"/>
                <w:szCs w:val="16"/>
              </w:rPr>
            </w:pPr>
            <w:r w:rsidRPr="00395EF1">
              <w:rPr>
                <w:sz w:val="16"/>
                <w:szCs w:val="16"/>
              </w:rPr>
              <w:t>56</w:t>
            </w:r>
          </w:p>
        </w:tc>
      </w:tr>
      <w:tr w:rsidR="001F6155" w:rsidRPr="00395EF1" w:rsidTr="00395EF1">
        <w:trPr>
          <w:trHeight w:val="255"/>
          <w:jc w:val="center"/>
        </w:trPr>
        <w:tc>
          <w:tcPr>
            <w:tcW w:w="659" w:type="dxa"/>
          </w:tcPr>
          <w:p w:rsidR="001F6155" w:rsidRPr="00395EF1" w:rsidRDefault="001F6155" w:rsidP="00395EF1">
            <w:pPr>
              <w:pStyle w:val="af3"/>
              <w:ind w:left="-142"/>
              <w:rPr>
                <w:sz w:val="16"/>
                <w:szCs w:val="16"/>
              </w:rPr>
            </w:pPr>
            <w:r w:rsidRPr="00395EF1">
              <w:rPr>
                <w:sz w:val="16"/>
                <w:szCs w:val="16"/>
              </w:rPr>
              <w:t>3</w:t>
            </w:r>
          </w:p>
        </w:tc>
        <w:tc>
          <w:tcPr>
            <w:tcW w:w="3877" w:type="dxa"/>
          </w:tcPr>
          <w:p w:rsidR="001F6155" w:rsidRPr="00395EF1" w:rsidRDefault="001F6155" w:rsidP="00395EF1">
            <w:pPr>
              <w:pStyle w:val="af3"/>
              <w:ind w:left="-142"/>
              <w:rPr>
                <w:sz w:val="16"/>
                <w:szCs w:val="16"/>
              </w:rPr>
            </w:pPr>
            <w:r w:rsidRPr="00395EF1">
              <w:rPr>
                <w:sz w:val="16"/>
                <w:szCs w:val="16"/>
              </w:rPr>
              <w:t>Старше трудоспособного возраста (женщины старше 55, мужчины старше 60)</w:t>
            </w:r>
          </w:p>
        </w:tc>
        <w:tc>
          <w:tcPr>
            <w:tcW w:w="790" w:type="dxa"/>
            <w:shd w:val="clear" w:color="auto" w:fill="auto"/>
            <w:noWrap/>
            <w:vAlign w:val="bottom"/>
          </w:tcPr>
          <w:p w:rsidR="001F6155" w:rsidRPr="00395EF1" w:rsidRDefault="001F6155" w:rsidP="00395EF1">
            <w:pPr>
              <w:pStyle w:val="af3"/>
              <w:ind w:left="-142"/>
              <w:rPr>
                <w:sz w:val="16"/>
                <w:szCs w:val="16"/>
              </w:rPr>
            </w:pPr>
            <w:r w:rsidRPr="00395EF1">
              <w:rPr>
                <w:sz w:val="16"/>
                <w:szCs w:val="16"/>
              </w:rPr>
              <w:t>85</w:t>
            </w:r>
          </w:p>
        </w:tc>
        <w:tc>
          <w:tcPr>
            <w:tcW w:w="790" w:type="dxa"/>
            <w:shd w:val="clear" w:color="auto" w:fill="auto"/>
            <w:noWrap/>
            <w:vAlign w:val="bottom"/>
          </w:tcPr>
          <w:p w:rsidR="001F6155" w:rsidRPr="00395EF1" w:rsidRDefault="001F6155" w:rsidP="00395EF1">
            <w:pPr>
              <w:pStyle w:val="af3"/>
              <w:ind w:left="-142"/>
              <w:rPr>
                <w:sz w:val="16"/>
                <w:szCs w:val="16"/>
              </w:rPr>
            </w:pPr>
            <w:r w:rsidRPr="00395EF1">
              <w:rPr>
                <w:sz w:val="16"/>
                <w:szCs w:val="16"/>
              </w:rPr>
              <w:t>13</w:t>
            </w:r>
          </w:p>
        </w:tc>
        <w:tc>
          <w:tcPr>
            <w:tcW w:w="790" w:type="dxa"/>
            <w:shd w:val="clear" w:color="auto" w:fill="auto"/>
            <w:vAlign w:val="bottom"/>
          </w:tcPr>
          <w:p w:rsidR="001F6155" w:rsidRPr="00395EF1" w:rsidRDefault="001F6155" w:rsidP="00395EF1">
            <w:pPr>
              <w:pStyle w:val="af3"/>
              <w:ind w:left="-142"/>
              <w:rPr>
                <w:sz w:val="16"/>
                <w:szCs w:val="16"/>
              </w:rPr>
            </w:pPr>
            <w:r w:rsidRPr="00395EF1">
              <w:rPr>
                <w:sz w:val="16"/>
                <w:szCs w:val="16"/>
              </w:rPr>
              <w:t>109</w:t>
            </w:r>
          </w:p>
        </w:tc>
        <w:tc>
          <w:tcPr>
            <w:tcW w:w="790" w:type="dxa"/>
            <w:shd w:val="clear" w:color="auto" w:fill="auto"/>
            <w:vAlign w:val="bottom"/>
          </w:tcPr>
          <w:p w:rsidR="001F6155" w:rsidRPr="00395EF1" w:rsidRDefault="001F6155" w:rsidP="00395EF1">
            <w:pPr>
              <w:pStyle w:val="af3"/>
              <w:ind w:left="-142"/>
              <w:rPr>
                <w:sz w:val="16"/>
                <w:szCs w:val="16"/>
              </w:rPr>
            </w:pPr>
            <w:r w:rsidRPr="00395EF1">
              <w:rPr>
                <w:sz w:val="16"/>
                <w:szCs w:val="16"/>
              </w:rPr>
              <w:t>16</w:t>
            </w:r>
          </w:p>
        </w:tc>
        <w:tc>
          <w:tcPr>
            <w:tcW w:w="756" w:type="dxa"/>
            <w:shd w:val="clear" w:color="auto" w:fill="auto"/>
            <w:vAlign w:val="bottom"/>
          </w:tcPr>
          <w:p w:rsidR="001F6155" w:rsidRPr="00395EF1" w:rsidRDefault="001F6155" w:rsidP="00395EF1">
            <w:pPr>
              <w:pStyle w:val="af3"/>
              <w:ind w:left="-142"/>
              <w:rPr>
                <w:sz w:val="16"/>
                <w:szCs w:val="16"/>
              </w:rPr>
            </w:pPr>
            <w:r w:rsidRPr="00395EF1">
              <w:rPr>
                <w:sz w:val="16"/>
                <w:szCs w:val="16"/>
              </w:rPr>
              <w:t>135</w:t>
            </w:r>
          </w:p>
        </w:tc>
        <w:tc>
          <w:tcPr>
            <w:tcW w:w="687" w:type="dxa"/>
            <w:shd w:val="clear" w:color="auto" w:fill="auto"/>
            <w:vAlign w:val="bottom"/>
          </w:tcPr>
          <w:p w:rsidR="001F6155" w:rsidRPr="00395EF1" w:rsidRDefault="001F6155" w:rsidP="00395EF1">
            <w:pPr>
              <w:pStyle w:val="af3"/>
              <w:ind w:left="-142"/>
              <w:rPr>
                <w:sz w:val="16"/>
                <w:szCs w:val="16"/>
              </w:rPr>
            </w:pPr>
            <w:r w:rsidRPr="00395EF1">
              <w:rPr>
                <w:sz w:val="16"/>
                <w:szCs w:val="16"/>
              </w:rPr>
              <w:t>19</w:t>
            </w:r>
          </w:p>
        </w:tc>
      </w:tr>
      <w:tr w:rsidR="001F6155" w:rsidRPr="00395EF1" w:rsidTr="00395EF1">
        <w:trPr>
          <w:trHeight w:val="255"/>
          <w:jc w:val="center"/>
        </w:trPr>
        <w:tc>
          <w:tcPr>
            <w:tcW w:w="659" w:type="dxa"/>
          </w:tcPr>
          <w:p w:rsidR="001F6155" w:rsidRPr="00395EF1" w:rsidRDefault="001F6155" w:rsidP="00395EF1">
            <w:pPr>
              <w:pStyle w:val="af3"/>
              <w:ind w:left="-142"/>
              <w:rPr>
                <w:sz w:val="16"/>
                <w:szCs w:val="16"/>
              </w:rPr>
            </w:pPr>
            <w:r w:rsidRPr="00395EF1">
              <w:rPr>
                <w:sz w:val="16"/>
                <w:szCs w:val="16"/>
              </w:rPr>
              <w:t>4</w:t>
            </w:r>
          </w:p>
        </w:tc>
        <w:tc>
          <w:tcPr>
            <w:tcW w:w="3877" w:type="dxa"/>
            <w:vAlign w:val="center"/>
          </w:tcPr>
          <w:p w:rsidR="001F6155" w:rsidRPr="00395EF1" w:rsidRDefault="001F6155" w:rsidP="00395EF1">
            <w:pPr>
              <w:pStyle w:val="af3"/>
              <w:ind w:left="-142"/>
              <w:rPr>
                <w:b/>
                <w:bCs/>
                <w:sz w:val="16"/>
                <w:szCs w:val="16"/>
              </w:rPr>
            </w:pPr>
            <w:r w:rsidRPr="00395EF1">
              <w:rPr>
                <w:b/>
                <w:bCs/>
                <w:sz w:val="16"/>
                <w:szCs w:val="16"/>
              </w:rPr>
              <w:t>Численность жителей – всего</w:t>
            </w:r>
          </w:p>
        </w:tc>
        <w:tc>
          <w:tcPr>
            <w:tcW w:w="790" w:type="dxa"/>
            <w:shd w:val="clear" w:color="auto" w:fill="auto"/>
            <w:noWrap/>
            <w:vAlign w:val="bottom"/>
          </w:tcPr>
          <w:p w:rsidR="001F6155" w:rsidRPr="00395EF1" w:rsidRDefault="001F6155" w:rsidP="00395EF1">
            <w:pPr>
              <w:pStyle w:val="af3"/>
              <w:ind w:left="-142"/>
              <w:rPr>
                <w:b/>
                <w:sz w:val="16"/>
                <w:szCs w:val="16"/>
              </w:rPr>
            </w:pPr>
            <w:r w:rsidRPr="00395EF1">
              <w:rPr>
                <w:b/>
                <w:sz w:val="16"/>
                <w:szCs w:val="16"/>
              </w:rPr>
              <w:t>667</w:t>
            </w:r>
          </w:p>
        </w:tc>
        <w:tc>
          <w:tcPr>
            <w:tcW w:w="790" w:type="dxa"/>
            <w:shd w:val="clear" w:color="auto" w:fill="auto"/>
            <w:noWrap/>
            <w:vAlign w:val="bottom"/>
          </w:tcPr>
          <w:p w:rsidR="001F6155" w:rsidRPr="00395EF1" w:rsidRDefault="001F6155" w:rsidP="00395EF1">
            <w:pPr>
              <w:pStyle w:val="af3"/>
              <w:ind w:left="-142"/>
              <w:rPr>
                <w:sz w:val="16"/>
                <w:szCs w:val="16"/>
              </w:rPr>
            </w:pPr>
            <w:r w:rsidRPr="00395EF1">
              <w:rPr>
                <w:sz w:val="16"/>
                <w:szCs w:val="16"/>
              </w:rPr>
              <w:t>100</w:t>
            </w:r>
          </w:p>
        </w:tc>
        <w:tc>
          <w:tcPr>
            <w:tcW w:w="790" w:type="dxa"/>
            <w:shd w:val="clear" w:color="auto" w:fill="auto"/>
            <w:vAlign w:val="bottom"/>
          </w:tcPr>
          <w:p w:rsidR="001F6155" w:rsidRPr="00395EF1" w:rsidRDefault="001F6155" w:rsidP="00395EF1">
            <w:pPr>
              <w:pStyle w:val="af3"/>
              <w:ind w:left="-142"/>
              <w:rPr>
                <w:b/>
                <w:sz w:val="16"/>
                <w:szCs w:val="16"/>
              </w:rPr>
            </w:pPr>
            <w:r w:rsidRPr="00395EF1">
              <w:rPr>
                <w:b/>
                <w:sz w:val="16"/>
                <w:szCs w:val="16"/>
              </w:rPr>
              <w:t>684</w:t>
            </w:r>
          </w:p>
        </w:tc>
        <w:tc>
          <w:tcPr>
            <w:tcW w:w="790" w:type="dxa"/>
            <w:shd w:val="clear" w:color="auto" w:fill="auto"/>
            <w:vAlign w:val="bottom"/>
          </w:tcPr>
          <w:p w:rsidR="001F6155" w:rsidRPr="00395EF1" w:rsidRDefault="001F6155" w:rsidP="00395EF1">
            <w:pPr>
              <w:pStyle w:val="af3"/>
              <w:ind w:left="-142"/>
              <w:rPr>
                <w:sz w:val="16"/>
                <w:szCs w:val="16"/>
              </w:rPr>
            </w:pPr>
            <w:r w:rsidRPr="00395EF1">
              <w:rPr>
                <w:sz w:val="16"/>
                <w:szCs w:val="16"/>
              </w:rPr>
              <w:t>100</w:t>
            </w:r>
          </w:p>
        </w:tc>
        <w:tc>
          <w:tcPr>
            <w:tcW w:w="756" w:type="dxa"/>
            <w:shd w:val="clear" w:color="auto" w:fill="auto"/>
            <w:vAlign w:val="bottom"/>
          </w:tcPr>
          <w:p w:rsidR="001F6155" w:rsidRPr="00395EF1" w:rsidRDefault="001F6155" w:rsidP="00395EF1">
            <w:pPr>
              <w:pStyle w:val="af3"/>
              <w:ind w:left="-142"/>
              <w:rPr>
                <w:b/>
                <w:sz w:val="16"/>
                <w:szCs w:val="16"/>
              </w:rPr>
            </w:pPr>
            <w:r w:rsidRPr="00395EF1">
              <w:rPr>
                <w:b/>
                <w:sz w:val="16"/>
                <w:szCs w:val="16"/>
              </w:rPr>
              <w:t>712</w:t>
            </w:r>
          </w:p>
        </w:tc>
        <w:tc>
          <w:tcPr>
            <w:tcW w:w="687" w:type="dxa"/>
            <w:shd w:val="clear" w:color="auto" w:fill="auto"/>
            <w:vAlign w:val="bottom"/>
          </w:tcPr>
          <w:p w:rsidR="001F6155" w:rsidRPr="00395EF1" w:rsidRDefault="001F6155" w:rsidP="00395EF1">
            <w:pPr>
              <w:pStyle w:val="af3"/>
              <w:ind w:left="-142"/>
              <w:rPr>
                <w:sz w:val="16"/>
                <w:szCs w:val="16"/>
              </w:rPr>
            </w:pPr>
            <w:r w:rsidRPr="00395EF1">
              <w:rPr>
                <w:sz w:val="16"/>
                <w:szCs w:val="16"/>
              </w:rPr>
              <w:t>100</w:t>
            </w:r>
          </w:p>
        </w:tc>
      </w:tr>
    </w:tbl>
    <w:p w:rsidR="001F6155" w:rsidRPr="00395EF1" w:rsidRDefault="001F6155" w:rsidP="00395EF1">
      <w:pPr>
        <w:pStyle w:val="af3"/>
        <w:ind w:left="-142"/>
        <w:rPr>
          <w:rFonts w:eastAsia="Calibri"/>
          <w:bCs/>
          <w:sz w:val="16"/>
          <w:szCs w:val="16"/>
          <w:lang w:eastAsia="en-US"/>
        </w:rPr>
      </w:pPr>
    </w:p>
    <w:p w:rsidR="001F6155" w:rsidRPr="00395EF1" w:rsidRDefault="001F6155" w:rsidP="00395EF1">
      <w:pPr>
        <w:pStyle w:val="af3"/>
        <w:ind w:left="-142"/>
        <w:rPr>
          <w:bCs/>
          <w:iCs/>
          <w:kern w:val="1"/>
          <w:sz w:val="16"/>
          <w:szCs w:val="16"/>
        </w:rPr>
      </w:pPr>
      <w:r w:rsidRPr="00395EF1">
        <w:rPr>
          <w:sz w:val="16"/>
          <w:szCs w:val="16"/>
        </w:rPr>
        <w:t>Ожидаемый уровень компонентов прироста населения муниципального образования, чел. на 1000 жителей (приближённо) приведен в таблице 6</w:t>
      </w:r>
    </w:p>
    <w:p w:rsidR="001F6155" w:rsidRPr="00395EF1" w:rsidRDefault="001F6155" w:rsidP="00395EF1">
      <w:pPr>
        <w:pStyle w:val="af3"/>
        <w:ind w:left="-142"/>
        <w:rPr>
          <w:rFonts w:eastAsia="Calibri"/>
          <w:bCs/>
          <w:sz w:val="16"/>
          <w:szCs w:val="16"/>
          <w:lang w:eastAsia="en-US"/>
        </w:rPr>
      </w:pPr>
      <w:r w:rsidRPr="00395EF1">
        <w:rPr>
          <w:rFonts w:eastAsia="Calibri"/>
          <w:bCs/>
          <w:sz w:val="16"/>
          <w:szCs w:val="16"/>
          <w:lang w:eastAsia="en-US"/>
        </w:rPr>
        <w:t xml:space="preserve">Таблица </w:t>
      </w:r>
      <w:r w:rsidR="00B74DFD" w:rsidRPr="00395EF1">
        <w:rPr>
          <w:rFonts w:eastAsia="Calibri"/>
          <w:bCs/>
          <w:sz w:val="16"/>
          <w:szCs w:val="16"/>
          <w:lang w:eastAsia="en-US"/>
        </w:rPr>
        <w:fldChar w:fldCharType="begin"/>
      </w:r>
      <w:r w:rsidRPr="00395EF1">
        <w:rPr>
          <w:rFonts w:eastAsia="Calibri"/>
          <w:bCs/>
          <w:sz w:val="16"/>
          <w:szCs w:val="16"/>
          <w:lang w:eastAsia="en-US"/>
        </w:rPr>
        <w:instrText xml:space="preserve"> SEQ Таблица \* ARABIC </w:instrText>
      </w:r>
      <w:r w:rsidR="00B74DFD" w:rsidRPr="00395EF1">
        <w:rPr>
          <w:rFonts w:eastAsia="Calibri"/>
          <w:bCs/>
          <w:sz w:val="16"/>
          <w:szCs w:val="16"/>
          <w:lang w:eastAsia="en-US"/>
        </w:rPr>
        <w:fldChar w:fldCharType="separate"/>
      </w:r>
      <w:r w:rsidRPr="00395EF1">
        <w:rPr>
          <w:rFonts w:eastAsia="Calibri"/>
          <w:bCs/>
          <w:noProof/>
          <w:sz w:val="16"/>
          <w:szCs w:val="16"/>
          <w:lang w:eastAsia="en-US"/>
        </w:rPr>
        <w:t>6</w:t>
      </w:r>
      <w:r w:rsidR="00B74DFD" w:rsidRPr="00395EF1">
        <w:rPr>
          <w:rFonts w:eastAsia="Calibri"/>
          <w:bCs/>
          <w:sz w:val="16"/>
          <w:szCs w:val="16"/>
          <w:lang w:eastAsia="en-US"/>
        </w:rPr>
        <w:fldChar w:fldCharType="end"/>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5"/>
        <w:gridCol w:w="2717"/>
        <w:gridCol w:w="2061"/>
        <w:gridCol w:w="1758"/>
        <w:gridCol w:w="1538"/>
      </w:tblGrid>
      <w:tr w:rsidR="001F6155" w:rsidRPr="00395EF1" w:rsidTr="00395EF1">
        <w:trPr>
          <w:trHeight w:val="170"/>
          <w:jc w:val="center"/>
        </w:trPr>
        <w:tc>
          <w:tcPr>
            <w:tcW w:w="885" w:type="dxa"/>
            <w:shd w:val="clear" w:color="auto" w:fill="EAF1DD"/>
          </w:tcPr>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п</w:t>
            </w:r>
            <w:proofErr w:type="gramEnd"/>
            <w:r w:rsidRPr="00395EF1">
              <w:rPr>
                <w:sz w:val="16"/>
                <w:szCs w:val="16"/>
              </w:rPr>
              <w:t>/п.</w:t>
            </w:r>
          </w:p>
        </w:tc>
        <w:tc>
          <w:tcPr>
            <w:tcW w:w="2717" w:type="dxa"/>
            <w:shd w:val="clear" w:color="auto" w:fill="EAF1DD"/>
            <w:vAlign w:val="center"/>
          </w:tcPr>
          <w:p w:rsidR="001F6155" w:rsidRPr="00395EF1" w:rsidRDefault="001F6155" w:rsidP="00395EF1">
            <w:pPr>
              <w:pStyle w:val="af3"/>
              <w:ind w:left="-142"/>
              <w:rPr>
                <w:sz w:val="16"/>
                <w:szCs w:val="16"/>
              </w:rPr>
            </w:pPr>
            <w:r w:rsidRPr="00395EF1">
              <w:rPr>
                <w:sz w:val="16"/>
                <w:szCs w:val="16"/>
              </w:rPr>
              <w:t>Показатели</w:t>
            </w:r>
          </w:p>
        </w:tc>
        <w:tc>
          <w:tcPr>
            <w:tcW w:w="2061" w:type="dxa"/>
            <w:shd w:val="clear" w:color="auto" w:fill="EAF1DD"/>
            <w:vAlign w:val="center"/>
          </w:tcPr>
          <w:p w:rsidR="001F6155" w:rsidRPr="00395EF1" w:rsidRDefault="001F6155" w:rsidP="00395EF1">
            <w:pPr>
              <w:pStyle w:val="af3"/>
              <w:ind w:left="-142"/>
              <w:rPr>
                <w:sz w:val="16"/>
                <w:szCs w:val="16"/>
              </w:rPr>
            </w:pPr>
            <w:r w:rsidRPr="00395EF1">
              <w:rPr>
                <w:sz w:val="16"/>
                <w:szCs w:val="16"/>
              </w:rPr>
              <w:t>Существующее положение 2014 г.</w:t>
            </w:r>
          </w:p>
        </w:tc>
        <w:tc>
          <w:tcPr>
            <w:tcW w:w="1758" w:type="dxa"/>
            <w:shd w:val="clear" w:color="auto" w:fill="EAF1DD"/>
            <w:vAlign w:val="center"/>
          </w:tcPr>
          <w:p w:rsidR="001F6155" w:rsidRPr="00395EF1" w:rsidRDefault="001F6155" w:rsidP="00395EF1">
            <w:pPr>
              <w:pStyle w:val="af3"/>
              <w:ind w:left="-142"/>
              <w:rPr>
                <w:sz w:val="16"/>
                <w:szCs w:val="16"/>
              </w:rPr>
            </w:pPr>
            <w:r w:rsidRPr="00395EF1">
              <w:rPr>
                <w:sz w:val="16"/>
                <w:szCs w:val="16"/>
              </w:rPr>
              <w:t xml:space="preserve">Первая очередь </w:t>
            </w:r>
          </w:p>
          <w:p w:rsidR="001F6155" w:rsidRPr="00395EF1" w:rsidRDefault="001F6155" w:rsidP="00395EF1">
            <w:pPr>
              <w:pStyle w:val="af3"/>
              <w:ind w:left="-142"/>
              <w:rPr>
                <w:sz w:val="16"/>
                <w:szCs w:val="16"/>
              </w:rPr>
            </w:pPr>
            <w:r w:rsidRPr="00395EF1">
              <w:rPr>
                <w:sz w:val="16"/>
                <w:szCs w:val="16"/>
              </w:rPr>
              <w:t>2024 г.</w:t>
            </w:r>
          </w:p>
        </w:tc>
        <w:tc>
          <w:tcPr>
            <w:tcW w:w="1538" w:type="dxa"/>
            <w:shd w:val="clear" w:color="auto" w:fill="EAF1DD"/>
            <w:vAlign w:val="center"/>
          </w:tcPr>
          <w:p w:rsidR="001F6155" w:rsidRPr="00395EF1" w:rsidRDefault="001F6155" w:rsidP="00395EF1">
            <w:pPr>
              <w:pStyle w:val="af3"/>
              <w:ind w:left="-142"/>
              <w:rPr>
                <w:sz w:val="16"/>
                <w:szCs w:val="16"/>
              </w:rPr>
            </w:pPr>
            <w:r w:rsidRPr="00395EF1">
              <w:rPr>
                <w:sz w:val="16"/>
                <w:szCs w:val="16"/>
              </w:rPr>
              <w:t xml:space="preserve">Расчетный срок </w:t>
            </w:r>
          </w:p>
          <w:p w:rsidR="001F6155" w:rsidRPr="00395EF1" w:rsidRDefault="001F6155" w:rsidP="00395EF1">
            <w:pPr>
              <w:pStyle w:val="af3"/>
              <w:ind w:left="-142"/>
              <w:rPr>
                <w:sz w:val="16"/>
                <w:szCs w:val="16"/>
              </w:rPr>
            </w:pPr>
            <w:r w:rsidRPr="00395EF1">
              <w:rPr>
                <w:sz w:val="16"/>
                <w:szCs w:val="16"/>
              </w:rPr>
              <w:t>2034 г.</w:t>
            </w:r>
          </w:p>
        </w:tc>
      </w:tr>
      <w:tr w:rsidR="001F6155" w:rsidRPr="00395EF1" w:rsidTr="00395EF1">
        <w:trPr>
          <w:trHeight w:val="170"/>
          <w:jc w:val="center"/>
        </w:trPr>
        <w:tc>
          <w:tcPr>
            <w:tcW w:w="885" w:type="dxa"/>
            <w:shd w:val="clear" w:color="auto" w:fill="auto"/>
            <w:vAlign w:val="center"/>
          </w:tcPr>
          <w:p w:rsidR="001F6155" w:rsidRPr="00395EF1" w:rsidRDefault="001F6155" w:rsidP="00395EF1">
            <w:pPr>
              <w:pStyle w:val="af3"/>
              <w:ind w:left="-142"/>
              <w:rPr>
                <w:sz w:val="16"/>
                <w:szCs w:val="16"/>
              </w:rPr>
            </w:pPr>
            <w:r w:rsidRPr="00395EF1">
              <w:rPr>
                <w:sz w:val="16"/>
                <w:szCs w:val="16"/>
              </w:rPr>
              <w:t>1</w:t>
            </w:r>
          </w:p>
        </w:tc>
        <w:tc>
          <w:tcPr>
            <w:tcW w:w="2717" w:type="dxa"/>
            <w:shd w:val="clear" w:color="auto" w:fill="auto"/>
            <w:vAlign w:val="center"/>
          </w:tcPr>
          <w:p w:rsidR="001F6155" w:rsidRPr="00395EF1" w:rsidRDefault="001F6155" w:rsidP="00395EF1">
            <w:pPr>
              <w:pStyle w:val="af3"/>
              <w:ind w:left="-142"/>
              <w:rPr>
                <w:sz w:val="16"/>
                <w:szCs w:val="16"/>
              </w:rPr>
            </w:pPr>
            <w:r w:rsidRPr="00395EF1">
              <w:rPr>
                <w:sz w:val="16"/>
                <w:szCs w:val="16"/>
              </w:rPr>
              <w:t>2</w:t>
            </w:r>
          </w:p>
        </w:tc>
        <w:tc>
          <w:tcPr>
            <w:tcW w:w="2061" w:type="dxa"/>
            <w:shd w:val="clear" w:color="auto" w:fill="auto"/>
            <w:vAlign w:val="center"/>
          </w:tcPr>
          <w:p w:rsidR="001F6155" w:rsidRPr="00395EF1" w:rsidRDefault="001F6155" w:rsidP="00395EF1">
            <w:pPr>
              <w:pStyle w:val="af3"/>
              <w:ind w:left="-142"/>
              <w:rPr>
                <w:sz w:val="16"/>
                <w:szCs w:val="16"/>
              </w:rPr>
            </w:pPr>
            <w:r w:rsidRPr="00395EF1">
              <w:rPr>
                <w:sz w:val="16"/>
                <w:szCs w:val="16"/>
              </w:rPr>
              <w:t>3</w:t>
            </w:r>
          </w:p>
        </w:tc>
        <w:tc>
          <w:tcPr>
            <w:tcW w:w="1758" w:type="dxa"/>
            <w:shd w:val="clear" w:color="auto" w:fill="auto"/>
            <w:vAlign w:val="center"/>
          </w:tcPr>
          <w:p w:rsidR="001F6155" w:rsidRPr="00395EF1" w:rsidRDefault="001F6155" w:rsidP="00395EF1">
            <w:pPr>
              <w:pStyle w:val="af3"/>
              <w:ind w:left="-142"/>
              <w:rPr>
                <w:sz w:val="16"/>
                <w:szCs w:val="16"/>
              </w:rPr>
            </w:pPr>
            <w:r w:rsidRPr="00395EF1">
              <w:rPr>
                <w:sz w:val="16"/>
                <w:szCs w:val="16"/>
              </w:rPr>
              <w:t>4</w:t>
            </w:r>
          </w:p>
        </w:tc>
        <w:tc>
          <w:tcPr>
            <w:tcW w:w="1538" w:type="dxa"/>
            <w:shd w:val="clear" w:color="auto" w:fill="auto"/>
            <w:vAlign w:val="center"/>
          </w:tcPr>
          <w:p w:rsidR="001F6155" w:rsidRPr="00395EF1" w:rsidRDefault="001F6155" w:rsidP="00395EF1">
            <w:pPr>
              <w:pStyle w:val="af3"/>
              <w:ind w:left="-142"/>
              <w:rPr>
                <w:sz w:val="16"/>
                <w:szCs w:val="16"/>
              </w:rPr>
            </w:pPr>
            <w:r w:rsidRPr="00395EF1">
              <w:rPr>
                <w:sz w:val="16"/>
                <w:szCs w:val="16"/>
              </w:rPr>
              <w:t>5</w:t>
            </w:r>
          </w:p>
        </w:tc>
      </w:tr>
      <w:tr w:rsidR="001F6155" w:rsidRPr="00395EF1" w:rsidTr="00395EF1">
        <w:trPr>
          <w:trHeight w:hRule="exact" w:val="284"/>
          <w:jc w:val="center"/>
        </w:trPr>
        <w:tc>
          <w:tcPr>
            <w:tcW w:w="885" w:type="dxa"/>
            <w:shd w:val="clear" w:color="auto" w:fill="auto"/>
            <w:vAlign w:val="center"/>
          </w:tcPr>
          <w:p w:rsidR="001F6155" w:rsidRPr="00395EF1" w:rsidRDefault="001F6155" w:rsidP="00395EF1">
            <w:pPr>
              <w:pStyle w:val="af3"/>
              <w:ind w:left="-142"/>
              <w:rPr>
                <w:sz w:val="16"/>
                <w:szCs w:val="16"/>
              </w:rPr>
            </w:pPr>
            <w:r w:rsidRPr="00395EF1">
              <w:rPr>
                <w:sz w:val="16"/>
                <w:szCs w:val="16"/>
              </w:rPr>
              <w:t>1</w:t>
            </w:r>
          </w:p>
        </w:tc>
        <w:tc>
          <w:tcPr>
            <w:tcW w:w="2717" w:type="dxa"/>
            <w:shd w:val="clear" w:color="auto" w:fill="auto"/>
            <w:vAlign w:val="center"/>
          </w:tcPr>
          <w:p w:rsidR="001F6155" w:rsidRPr="00395EF1" w:rsidRDefault="001F6155" w:rsidP="00395EF1">
            <w:pPr>
              <w:pStyle w:val="af3"/>
              <w:ind w:left="-142"/>
              <w:rPr>
                <w:sz w:val="16"/>
                <w:szCs w:val="16"/>
              </w:rPr>
            </w:pPr>
            <w:r w:rsidRPr="00395EF1">
              <w:rPr>
                <w:sz w:val="16"/>
                <w:szCs w:val="16"/>
              </w:rPr>
              <w:t>Естественный прирост</w:t>
            </w:r>
          </w:p>
        </w:tc>
        <w:tc>
          <w:tcPr>
            <w:tcW w:w="2061" w:type="dxa"/>
            <w:shd w:val="clear" w:color="auto" w:fill="auto"/>
            <w:vAlign w:val="center"/>
          </w:tcPr>
          <w:p w:rsidR="001F6155" w:rsidRPr="00395EF1" w:rsidRDefault="001F6155" w:rsidP="00395EF1">
            <w:pPr>
              <w:pStyle w:val="af3"/>
              <w:ind w:left="-142"/>
              <w:rPr>
                <w:sz w:val="16"/>
                <w:szCs w:val="16"/>
              </w:rPr>
            </w:pPr>
            <w:r w:rsidRPr="00395EF1">
              <w:rPr>
                <w:sz w:val="16"/>
                <w:szCs w:val="16"/>
              </w:rPr>
              <w:t>8</w:t>
            </w:r>
          </w:p>
        </w:tc>
        <w:tc>
          <w:tcPr>
            <w:tcW w:w="1758" w:type="dxa"/>
            <w:shd w:val="clear" w:color="auto" w:fill="auto"/>
            <w:vAlign w:val="center"/>
          </w:tcPr>
          <w:p w:rsidR="001F6155" w:rsidRPr="00395EF1" w:rsidRDefault="001F6155" w:rsidP="00395EF1">
            <w:pPr>
              <w:pStyle w:val="af3"/>
              <w:ind w:left="-142"/>
              <w:rPr>
                <w:sz w:val="16"/>
                <w:szCs w:val="16"/>
              </w:rPr>
            </w:pPr>
            <w:r w:rsidRPr="00395EF1">
              <w:rPr>
                <w:sz w:val="16"/>
                <w:szCs w:val="16"/>
              </w:rPr>
              <w:t>-1,1</w:t>
            </w:r>
          </w:p>
        </w:tc>
        <w:tc>
          <w:tcPr>
            <w:tcW w:w="1538" w:type="dxa"/>
            <w:shd w:val="clear" w:color="auto" w:fill="auto"/>
            <w:vAlign w:val="center"/>
          </w:tcPr>
          <w:p w:rsidR="001F6155" w:rsidRPr="00395EF1" w:rsidRDefault="001F6155" w:rsidP="00395EF1">
            <w:pPr>
              <w:pStyle w:val="af3"/>
              <w:ind w:left="-142"/>
              <w:rPr>
                <w:sz w:val="16"/>
                <w:szCs w:val="16"/>
              </w:rPr>
            </w:pPr>
            <w:r w:rsidRPr="00395EF1">
              <w:rPr>
                <w:sz w:val="16"/>
                <w:szCs w:val="16"/>
              </w:rPr>
              <w:t>0,6</w:t>
            </w:r>
          </w:p>
        </w:tc>
      </w:tr>
      <w:tr w:rsidR="001F6155" w:rsidRPr="00395EF1" w:rsidTr="00395EF1">
        <w:trPr>
          <w:trHeight w:hRule="exact" w:val="284"/>
          <w:jc w:val="center"/>
        </w:trPr>
        <w:tc>
          <w:tcPr>
            <w:tcW w:w="885" w:type="dxa"/>
            <w:shd w:val="clear" w:color="auto" w:fill="auto"/>
            <w:vAlign w:val="center"/>
          </w:tcPr>
          <w:p w:rsidR="001F6155" w:rsidRPr="00395EF1" w:rsidRDefault="001F6155" w:rsidP="00395EF1">
            <w:pPr>
              <w:pStyle w:val="af3"/>
              <w:ind w:left="-142"/>
              <w:rPr>
                <w:sz w:val="16"/>
                <w:szCs w:val="16"/>
              </w:rPr>
            </w:pPr>
            <w:r w:rsidRPr="00395EF1">
              <w:rPr>
                <w:sz w:val="16"/>
                <w:szCs w:val="16"/>
              </w:rPr>
              <w:t>2</w:t>
            </w:r>
          </w:p>
        </w:tc>
        <w:tc>
          <w:tcPr>
            <w:tcW w:w="2717" w:type="dxa"/>
            <w:shd w:val="clear" w:color="auto" w:fill="auto"/>
            <w:vAlign w:val="center"/>
          </w:tcPr>
          <w:p w:rsidR="001F6155" w:rsidRPr="00395EF1" w:rsidRDefault="001F6155" w:rsidP="00395EF1">
            <w:pPr>
              <w:pStyle w:val="af3"/>
              <w:ind w:left="-142"/>
              <w:rPr>
                <w:sz w:val="16"/>
                <w:szCs w:val="16"/>
              </w:rPr>
            </w:pPr>
            <w:r w:rsidRPr="00395EF1">
              <w:rPr>
                <w:sz w:val="16"/>
                <w:szCs w:val="16"/>
              </w:rPr>
              <w:t>Рождаемость</w:t>
            </w:r>
          </w:p>
        </w:tc>
        <w:tc>
          <w:tcPr>
            <w:tcW w:w="2061" w:type="dxa"/>
            <w:shd w:val="clear" w:color="auto" w:fill="auto"/>
            <w:vAlign w:val="center"/>
          </w:tcPr>
          <w:p w:rsidR="001F6155" w:rsidRPr="00395EF1" w:rsidRDefault="001F6155" w:rsidP="00395EF1">
            <w:pPr>
              <w:pStyle w:val="af3"/>
              <w:ind w:left="-142"/>
              <w:rPr>
                <w:sz w:val="16"/>
                <w:szCs w:val="16"/>
              </w:rPr>
            </w:pPr>
            <w:r w:rsidRPr="00395EF1">
              <w:rPr>
                <w:sz w:val="16"/>
                <w:szCs w:val="16"/>
              </w:rPr>
              <w:t>5</w:t>
            </w:r>
          </w:p>
        </w:tc>
        <w:tc>
          <w:tcPr>
            <w:tcW w:w="1758" w:type="dxa"/>
            <w:shd w:val="clear" w:color="auto" w:fill="auto"/>
            <w:vAlign w:val="center"/>
          </w:tcPr>
          <w:p w:rsidR="001F6155" w:rsidRPr="00395EF1" w:rsidRDefault="001F6155" w:rsidP="00395EF1">
            <w:pPr>
              <w:pStyle w:val="af3"/>
              <w:ind w:left="-142"/>
              <w:rPr>
                <w:sz w:val="16"/>
                <w:szCs w:val="16"/>
              </w:rPr>
            </w:pPr>
            <w:r w:rsidRPr="00395EF1">
              <w:rPr>
                <w:sz w:val="16"/>
                <w:szCs w:val="16"/>
              </w:rPr>
              <w:t>14,4</w:t>
            </w:r>
          </w:p>
        </w:tc>
        <w:tc>
          <w:tcPr>
            <w:tcW w:w="1538" w:type="dxa"/>
            <w:shd w:val="clear" w:color="auto" w:fill="auto"/>
            <w:vAlign w:val="center"/>
          </w:tcPr>
          <w:p w:rsidR="001F6155" w:rsidRPr="00395EF1" w:rsidRDefault="001F6155" w:rsidP="00395EF1">
            <w:pPr>
              <w:pStyle w:val="af3"/>
              <w:ind w:left="-142"/>
              <w:rPr>
                <w:sz w:val="16"/>
                <w:szCs w:val="16"/>
              </w:rPr>
            </w:pPr>
            <w:r w:rsidRPr="00395EF1">
              <w:rPr>
                <w:sz w:val="16"/>
                <w:szCs w:val="16"/>
              </w:rPr>
              <w:t>15,2</w:t>
            </w:r>
          </w:p>
        </w:tc>
      </w:tr>
      <w:tr w:rsidR="001F6155" w:rsidRPr="00395EF1" w:rsidTr="00395EF1">
        <w:trPr>
          <w:trHeight w:hRule="exact" w:val="284"/>
          <w:jc w:val="center"/>
        </w:trPr>
        <w:tc>
          <w:tcPr>
            <w:tcW w:w="885" w:type="dxa"/>
            <w:shd w:val="clear" w:color="auto" w:fill="auto"/>
            <w:vAlign w:val="center"/>
          </w:tcPr>
          <w:p w:rsidR="001F6155" w:rsidRPr="00395EF1" w:rsidRDefault="001F6155" w:rsidP="00395EF1">
            <w:pPr>
              <w:pStyle w:val="af3"/>
              <w:ind w:left="-142"/>
              <w:rPr>
                <w:sz w:val="16"/>
                <w:szCs w:val="16"/>
              </w:rPr>
            </w:pPr>
            <w:r w:rsidRPr="00395EF1">
              <w:rPr>
                <w:sz w:val="16"/>
                <w:szCs w:val="16"/>
              </w:rPr>
              <w:t>3</w:t>
            </w:r>
          </w:p>
        </w:tc>
        <w:tc>
          <w:tcPr>
            <w:tcW w:w="2717" w:type="dxa"/>
            <w:shd w:val="clear" w:color="auto" w:fill="auto"/>
            <w:vAlign w:val="center"/>
          </w:tcPr>
          <w:p w:rsidR="001F6155" w:rsidRPr="00395EF1" w:rsidRDefault="001F6155" w:rsidP="00395EF1">
            <w:pPr>
              <w:pStyle w:val="af3"/>
              <w:ind w:left="-142"/>
              <w:rPr>
                <w:sz w:val="16"/>
                <w:szCs w:val="16"/>
              </w:rPr>
            </w:pPr>
            <w:r w:rsidRPr="00395EF1">
              <w:rPr>
                <w:sz w:val="16"/>
                <w:szCs w:val="16"/>
              </w:rPr>
              <w:t>Смертность</w:t>
            </w:r>
          </w:p>
        </w:tc>
        <w:tc>
          <w:tcPr>
            <w:tcW w:w="2061" w:type="dxa"/>
            <w:shd w:val="clear" w:color="auto" w:fill="auto"/>
            <w:vAlign w:val="center"/>
          </w:tcPr>
          <w:p w:rsidR="001F6155" w:rsidRPr="00395EF1" w:rsidRDefault="001F6155" w:rsidP="00395EF1">
            <w:pPr>
              <w:pStyle w:val="af3"/>
              <w:ind w:left="-142"/>
              <w:rPr>
                <w:sz w:val="16"/>
                <w:szCs w:val="16"/>
              </w:rPr>
            </w:pPr>
            <w:r w:rsidRPr="00395EF1">
              <w:rPr>
                <w:sz w:val="16"/>
                <w:szCs w:val="16"/>
              </w:rPr>
              <w:t>13</w:t>
            </w:r>
          </w:p>
        </w:tc>
        <w:tc>
          <w:tcPr>
            <w:tcW w:w="1758" w:type="dxa"/>
            <w:shd w:val="clear" w:color="auto" w:fill="auto"/>
            <w:vAlign w:val="center"/>
          </w:tcPr>
          <w:p w:rsidR="001F6155" w:rsidRPr="00395EF1" w:rsidRDefault="001F6155" w:rsidP="00395EF1">
            <w:pPr>
              <w:pStyle w:val="af3"/>
              <w:ind w:left="-142"/>
              <w:rPr>
                <w:sz w:val="16"/>
                <w:szCs w:val="16"/>
              </w:rPr>
            </w:pPr>
            <w:r w:rsidRPr="00395EF1">
              <w:rPr>
                <w:sz w:val="16"/>
                <w:szCs w:val="16"/>
              </w:rPr>
              <w:t>15,5</w:t>
            </w:r>
          </w:p>
        </w:tc>
        <w:tc>
          <w:tcPr>
            <w:tcW w:w="1538" w:type="dxa"/>
            <w:shd w:val="clear" w:color="auto" w:fill="auto"/>
            <w:vAlign w:val="center"/>
          </w:tcPr>
          <w:p w:rsidR="001F6155" w:rsidRPr="00395EF1" w:rsidRDefault="001F6155" w:rsidP="00395EF1">
            <w:pPr>
              <w:pStyle w:val="af3"/>
              <w:ind w:left="-142"/>
              <w:rPr>
                <w:sz w:val="16"/>
                <w:szCs w:val="16"/>
              </w:rPr>
            </w:pPr>
            <w:r w:rsidRPr="00395EF1">
              <w:rPr>
                <w:sz w:val="16"/>
                <w:szCs w:val="16"/>
              </w:rPr>
              <w:t>14,6</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rFonts w:eastAsia="Calibri"/>
          <w:bCs/>
          <w:sz w:val="16"/>
          <w:szCs w:val="16"/>
          <w:lang w:eastAsia="en-US"/>
        </w:rPr>
      </w:pPr>
      <w:r w:rsidRPr="00395EF1">
        <w:rPr>
          <w:rFonts w:eastAsia="Calibri"/>
          <w:bCs/>
          <w:sz w:val="16"/>
          <w:szCs w:val="16"/>
          <w:lang w:eastAsia="en-US"/>
        </w:rPr>
        <w:t>Таблица 6-1</w:t>
      </w:r>
    </w:p>
    <w:tbl>
      <w:tblPr>
        <w:tblW w:w="8657" w:type="dxa"/>
        <w:tblInd w:w="534" w:type="dxa"/>
        <w:tblLayout w:type="fixed"/>
        <w:tblLook w:val="0000"/>
      </w:tblPr>
      <w:tblGrid>
        <w:gridCol w:w="1560"/>
        <w:gridCol w:w="2509"/>
        <w:gridCol w:w="1985"/>
        <w:gridCol w:w="2603"/>
      </w:tblGrid>
      <w:tr w:rsidR="001F6155" w:rsidRPr="00395EF1" w:rsidTr="00395EF1">
        <w:trPr>
          <w:trHeight w:hRule="exact" w:val="340"/>
        </w:trPr>
        <w:tc>
          <w:tcPr>
            <w:tcW w:w="1560" w:type="dxa"/>
            <w:vMerge w:val="restart"/>
            <w:tcBorders>
              <w:top w:val="single" w:sz="4" w:space="0" w:color="000000"/>
              <w:left w:val="single" w:sz="4" w:space="0" w:color="000000"/>
              <w:bottom w:val="single" w:sz="4" w:space="0" w:color="000000"/>
            </w:tcBorders>
            <w:shd w:val="clear" w:color="auto" w:fill="EAF1DD"/>
          </w:tcPr>
          <w:p w:rsidR="001F6155" w:rsidRPr="00395EF1" w:rsidRDefault="001F6155" w:rsidP="00395EF1">
            <w:pPr>
              <w:pStyle w:val="af3"/>
              <w:ind w:left="-142"/>
              <w:rPr>
                <w:sz w:val="16"/>
                <w:szCs w:val="16"/>
              </w:rPr>
            </w:pPr>
            <w:r w:rsidRPr="00395EF1">
              <w:rPr>
                <w:sz w:val="16"/>
                <w:szCs w:val="16"/>
              </w:rPr>
              <w:t>Годы</w:t>
            </w:r>
          </w:p>
        </w:tc>
        <w:tc>
          <w:tcPr>
            <w:tcW w:w="7097" w:type="dxa"/>
            <w:gridSpan w:val="3"/>
            <w:tcBorders>
              <w:top w:val="single" w:sz="4" w:space="0" w:color="000000"/>
              <w:left w:val="single" w:sz="4" w:space="0" w:color="000000"/>
              <w:bottom w:val="single" w:sz="4" w:space="0" w:color="000000"/>
              <w:right w:val="single" w:sz="4" w:space="0" w:color="000000"/>
            </w:tcBorders>
            <w:shd w:val="clear" w:color="auto" w:fill="EAF1DD"/>
          </w:tcPr>
          <w:p w:rsidR="001F6155" w:rsidRPr="00395EF1" w:rsidRDefault="001F6155" w:rsidP="00395EF1">
            <w:pPr>
              <w:pStyle w:val="af3"/>
              <w:ind w:left="-142"/>
              <w:rPr>
                <w:sz w:val="16"/>
                <w:szCs w:val="16"/>
              </w:rPr>
            </w:pPr>
            <w:r w:rsidRPr="00395EF1">
              <w:rPr>
                <w:sz w:val="16"/>
                <w:szCs w:val="16"/>
              </w:rPr>
              <w:t>Всего, чел.</w:t>
            </w:r>
          </w:p>
        </w:tc>
      </w:tr>
      <w:tr w:rsidR="001F6155" w:rsidRPr="00395EF1" w:rsidTr="00395EF1">
        <w:trPr>
          <w:trHeight w:hRule="exact" w:val="340"/>
        </w:trPr>
        <w:tc>
          <w:tcPr>
            <w:tcW w:w="1560" w:type="dxa"/>
            <w:vMerge/>
            <w:tcBorders>
              <w:top w:val="single" w:sz="4" w:space="0" w:color="000000"/>
              <w:left w:val="single" w:sz="4" w:space="0" w:color="000000"/>
              <w:bottom w:val="single" w:sz="4" w:space="0" w:color="000000"/>
            </w:tcBorders>
            <w:shd w:val="clear" w:color="auto" w:fill="EAF1DD"/>
          </w:tcPr>
          <w:p w:rsidR="001F6155" w:rsidRPr="00395EF1" w:rsidRDefault="001F6155" w:rsidP="00395EF1">
            <w:pPr>
              <w:pStyle w:val="af3"/>
              <w:ind w:left="-142"/>
              <w:rPr>
                <w:sz w:val="16"/>
                <w:szCs w:val="16"/>
              </w:rPr>
            </w:pPr>
          </w:p>
        </w:tc>
        <w:tc>
          <w:tcPr>
            <w:tcW w:w="2509" w:type="dxa"/>
            <w:tcBorders>
              <w:top w:val="single" w:sz="4" w:space="0" w:color="000000"/>
              <w:left w:val="single" w:sz="4" w:space="0" w:color="000000"/>
              <w:bottom w:val="single" w:sz="4" w:space="0" w:color="000000"/>
            </w:tcBorders>
            <w:shd w:val="clear" w:color="auto" w:fill="EAF1DD"/>
          </w:tcPr>
          <w:p w:rsidR="001F6155" w:rsidRPr="00395EF1" w:rsidRDefault="001F6155" w:rsidP="00395EF1">
            <w:pPr>
              <w:pStyle w:val="af3"/>
              <w:ind w:left="-142"/>
              <w:rPr>
                <w:sz w:val="16"/>
                <w:szCs w:val="16"/>
              </w:rPr>
            </w:pPr>
            <w:r w:rsidRPr="00395EF1">
              <w:rPr>
                <w:sz w:val="16"/>
                <w:szCs w:val="16"/>
              </w:rPr>
              <w:t>Рождаемость</w:t>
            </w:r>
          </w:p>
        </w:tc>
        <w:tc>
          <w:tcPr>
            <w:tcW w:w="1985" w:type="dxa"/>
            <w:tcBorders>
              <w:top w:val="single" w:sz="4" w:space="0" w:color="000000"/>
              <w:left w:val="single" w:sz="4" w:space="0" w:color="000000"/>
              <w:bottom w:val="single" w:sz="4" w:space="0" w:color="000000"/>
            </w:tcBorders>
            <w:shd w:val="clear" w:color="auto" w:fill="EAF1DD"/>
          </w:tcPr>
          <w:p w:rsidR="001F6155" w:rsidRPr="00395EF1" w:rsidRDefault="001F6155" w:rsidP="00395EF1">
            <w:pPr>
              <w:pStyle w:val="af3"/>
              <w:ind w:left="-142"/>
              <w:rPr>
                <w:sz w:val="16"/>
                <w:szCs w:val="16"/>
              </w:rPr>
            </w:pPr>
            <w:r w:rsidRPr="00395EF1">
              <w:rPr>
                <w:sz w:val="16"/>
                <w:szCs w:val="16"/>
              </w:rPr>
              <w:t>Смертность</w:t>
            </w:r>
          </w:p>
        </w:tc>
        <w:tc>
          <w:tcPr>
            <w:tcW w:w="2603" w:type="dxa"/>
            <w:tcBorders>
              <w:top w:val="single" w:sz="4" w:space="0" w:color="000000"/>
              <w:left w:val="single" w:sz="4" w:space="0" w:color="000000"/>
              <w:bottom w:val="single" w:sz="4" w:space="0" w:color="000000"/>
              <w:right w:val="single" w:sz="4" w:space="0" w:color="000000"/>
            </w:tcBorders>
            <w:shd w:val="clear" w:color="auto" w:fill="EAF1DD"/>
          </w:tcPr>
          <w:p w:rsidR="001F6155" w:rsidRPr="00395EF1" w:rsidRDefault="001F6155" w:rsidP="00395EF1">
            <w:pPr>
              <w:pStyle w:val="af3"/>
              <w:ind w:left="-142"/>
              <w:rPr>
                <w:sz w:val="16"/>
                <w:szCs w:val="16"/>
              </w:rPr>
            </w:pPr>
            <w:r w:rsidRPr="00395EF1">
              <w:rPr>
                <w:sz w:val="16"/>
                <w:szCs w:val="16"/>
              </w:rPr>
              <w:t>Естественный прирост</w:t>
            </w:r>
          </w:p>
        </w:tc>
      </w:tr>
      <w:tr w:rsidR="001F6155" w:rsidRPr="00395EF1" w:rsidTr="00395EF1">
        <w:trPr>
          <w:trHeight w:hRule="exact" w:val="284"/>
        </w:trPr>
        <w:tc>
          <w:tcPr>
            <w:tcW w:w="1560" w:type="dxa"/>
            <w:tcBorders>
              <w:top w:val="single" w:sz="4" w:space="0" w:color="000000"/>
              <w:left w:val="single" w:sz="4" w:space="0" w:color="000000"/>
              <w:bottom w:val="single" w:sz="4" w:space="0" w:color="000000"/>
            </w:tcBorders>
            <w:shd w:val="clear" w:color="auto" w:fill="auto"/>
          </w:tcPr>
          <w:p w:rsidR="001F6155" w:rsidRPr="00395EF1" w:rsidRDefault="001F6155" w:rsidP="00395EF1">
            <w:pPr>
              <w:pStyle w:val="af3"/>
              <w:ind w:left="-142"/>
              <w:rPr>
                <w:kern w:val="2"/>
                <w:sz w:val="16"/>
                <w:szCs w:val="16"/>
                <w:lang w:eastAsia="ar-SA"/>
              </w:rPr>
            </w:pPr>
            <w:r w:rsidRPr="00395EF1">
              <w:rPr>
                <w:sz w:val="16"/>
                <w:szCs w:val="16"/>
              </w:rPr>
              <w:t>2011г</w:t>
            </w:r>
          </w:p>
        </w:tc>
        <w:tc>
          <w:tcPr>
            <w:tcW w:w="2509" w:type="dxa"/>
            <w:tcBorders>
              <w:top w:val="single" w:sz="4" w:space="0" w:color="000000"/>
              <w:left w:val="single" w:sz="4" w:space="0" w:color="000000"/>
              <w:bottom w:val="single" w:sz="4" w:space="0" w:color="000000"/>
            </w:tcBorders>
            <w:shd w:val="clear" w:color="auto" w:fill="auto"/>
          </w:tcPr>
          <w:p w:rsidR="001F6155" w:rsidRPr="00395EF1" w:rsidRDefault="001F6155" w:rsidP="00395EF1">
            <w:pPr>
              <w:pStyle w:val="af3"/>
              <w:ind w:left="-142"/>
              <w:rPr>
                <w:kern w:val="2"/>
                <w:sz w:val="16"/>
                <w:szCs w:val="16"/>
                <w:lang w:eastAsia="ar-SA"/>
              </w:rPr>
            </w:pPr>
            <w:r w:rsidRPr="00395EF1">
              <w:rPr>
                <w:kern w:val="2"/>
                <w:sz w:val="16"/>
                <w:szCs w:val="16"/>
                <w:lang w:eastAsia="ar-SA"/>
              </w:rPr>
              <w:t>10</w:t>
            </w:r>
          </w:p>
        </w:tc>
        <w:tc>
          <w:tcPr>
            <w:tcW w:w="1985" w:type="dxa"/>
            <w:tcBorders>
              <w:top w:val="single" w:sz="4" w:space="0" w:color="000000"/>
              <w:left w:val="single" w:sz="4" w:space="0" w:color="000000"/>
              <w:bottom w:val="single" w:sz="4" w:space="0" w:color="000000"/>
            </w:tcBorders>
            <w:shd w:val="clear" w:color="auto" w:fill="auto"/>
          </w:tcPr>
          <w:p w:rsidR="001F6155" w:rsidRPr="00395EF1" w:rsidRDefault="001F6155" w:rsidP="00395EF1">
            <w:pPr>
              <w:pStyle w:val="af3"/>
              <w:ind w:left="-142"/>
              <w:rPr>
                <w:kern w:val="2"/>
                <w:sz w:val="16"/>
                <w:szCs w:val="16"/>
                <w:lang w:eastAsia="ar-SA"/>
              </w:rPr>
            </w:pPr>
            <w:r w:rsidRPr="00395EF1">
              <w:rPr>
                <w:kern w:val="2"/>
                <w:sz w:val="16"/>
                <w:szCs w:val="16"/>
                <w:lang w:eastAsia="ar-SA"/>
              </w:rPr>
              <w:t>7</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1F6155" w:rsidRPr="00395EF1" w:rsidRDefault="001F6155" w:rsidP="00395EF1">
            <w:pPr>
              <w:pStyle w:val="af3"/>
              <w:ind w:left="-142"/>
              <w:rPr>
                <w:kern w:val="2"/>
                <w:sz w:val="16"/>
                <w:szCs w:val="16"/>
                <w:lang w:eastAsia="ar-SA"/>
              </w:rPr>
            </w:pPr>
            <w:r w:rsidRPr="00395EF1">
              <w:rPr>
                <w:kern w:val="2"/>
                <w:sz w:val="16"/>
                <w:szCs w:val="16"/>
                <w:lang w:eastAsia="ar-SA"/>
              </w:rPr>
              <w:t>3</w:t>
            </w:r>
          </w:p>
        </w:tc>
      </w:tr>
      <w:tr w:rsidR="001F6155" w:rsidRPr="00395EF1" w:rsidTr="00395EF1">
        <w:trPr>
          <w:trHeight w:hRule="exact" w:val="284"/>
        </w:trPr>
        <w:tc>
          <w:tcPr>
            <w:tcW w:w="1560" w:type="dxa"/>
            <w:tcBorders>
              <w:top w:val="single" w:sz="4" w:space="0" w:color="000000"/>
              <w:left w:val="single" w:sz="4" w:space="0" w:color="000000"/>
              <w:bottom w:val="single" w:sz="4" w:space="0" w:color="000000"/>
            </w:tcBorders>
            <w:shd w:val="clear" w:color="auto" w:fill="auto"/>
          </w:tcPr>
          <w:p w:rsidR="001F6155" w:rsidRPr="00395EF1" w:rsidRDefault="001F6155" w:rsidP="00395EF1">
            <w:pPr>
              <w:pStyle w:val="af3"/>
              <w:ind w:left="-142"/>
              <w:rPr>
                <w:kern w:val="2"/>
                <w:sz w:val="16"/>
                <w:szCs w:val="16"/>
                <w:lang w:eastAsia="ar-SA"/>
              </w:rPr>
            </w:pPr>
            <w:r w:rsidRPr="00395EF1">
              <w:rPr>
                <w:sz w:val="16"/>
                <w:szCs w:val="16"/>
              </w:rPr>
              <w:t>2012г</w:t>
            </w:r>
          </w:p>
        </w:tc>
        <w:tc>
          <w:tcPr>
            <w:tcW w:w="2509" w:type="dxa"/>
            <w:tcBorders>
              <w:top w:val="single" w:sz="4" w:space="0" w:color="000000"/>
              <w:left w:val="single" w:sz="4" w:space="0" w:color="000000"/>
              <w:bottom w:val="single" w:sz="4" w:space="0" w:color="000000"/>
            </w:tcBorders>
            <w:shd w:val="clear" w:color="auto" w:fill="auto"/>
          </w:tcPr>
          <w:p w:rsidR="001F6155" w:rsidRPr="00395EF1" w:rsidRDefault="001F6155" w:rsidP="00395EF1">
            <w:pPr>
              <w:pStyle w:val="af3"/>
              <w:ind w:left="-142"/>
              <w:rPr>
                <w:kern w:val="2"/>
                <w:sz w:val="16"/>
                <w:szCs w:val="16"/>
                <w:lang w:eastAsia="ar-SA"/>
              </w:rPr>
            </w:pPr>
            <w:r w:rsidRPr="00395EF1">
              <w:rPr>
                <w:kern w:val="2"/>
                <w:sz w:val="16"/>
                <w:szCs w:val="16"/>
                <w:lang w:eastAsia="ar-SA"/>
              </w:rPr>
              <w:t>15</w:t>
            </w:r>
          </w:p>
        </w:tc>
        <w:tc>
          <w:tcPr>
            <w:tcW w:w="1985" w:type="dxa"/>
            <w:tcBorders>
              <w:top w:val="single" w:sz="4" w:space="0" w:color="000000"/>
              <w:left w:val="single" w:sz="4" w:space="0" w:color="000000"/>
              <w:bottom w:val="single" w:sz="4" w:space="0" w:color="000000"/>
            </w:tcBorders>
            <w:shd w:val="clear" w:color="auto" w:fill="auto"/>
          </w:tcPr>
          <w:p w:rsidR="001F6155" w:rsidRPr="00395EF1" w:rsidRDefault="001F6155" w:rsidP="00395EF1">
            <w:pPr>
              <w:pStyle w:val="af3"/>
              <w:ind w:left="-142"/>
              <w:rPr>
                <w:kern w:val="2"/>
                <w:sz w:val="16"/>
                <w:szCs w:val="16"/>
                <w:lang w:eastAsia="ar-SA"/>
              </w:rPr>
            </w:pPr>
            <w:r w:rsidRPr="00395EF1">
              <w:rPr>
                <w:kern w:val="2"/>
                <w:sz w:val="16"/>
                <w:szCs w:val="16"/>
                <w:lang w:eastAsia="ar-SA"/>
              </w:rPr>
              <w:t>11</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1F6155" w:rsidRPr="00395EF1" w:rsidRDefault="001F6155" w:rsidP="00395EF1">
            <w:pPr>
              <w:pStyle w:val="af3"/>
              <w:ind w:left="-142"/>
              <w:rPr>
                <w:kern w:val="2"/>
                <w:sz w:val="16"/>
                <w:szCs w:val="16"/>
                <w:lang w:eastAsia="ar-SA"/>
              </w:rPr>
            </w:pPr>
            <w:r w:rsidRPr="00395EF1">
              <w:rPr>
                <w:kern w:val="2"/>
                <w:sz w:val="16"/>
                <w:szCs w:val="16"/>
                <w:lang w:eastAsia="ar-SA"/>
              </w:rPr>
              <w:t>4</w:t>
            </w:r>
          </w:p>
        </w:tc>
      </w:tr>
      <w:tr w:rsidR="001F6155" w:rsidRPr="00395EF1" w:rsidTr="00395EF1">
        <w:trPr>
          <w:trHeight w:hRule="exact" w:val="284"/>
        </w:trPr>
        <w:tc>
          <w:tcPr>
            <w:tcW w:w="1560" w:type="dxa"/>
            <w:tcBorders>
              <w:top w:val="single" w:sz="4" w:space="0" w:color="000000"/>
              <w:left w:val="single" w:sz="4" w:space="0" w:color="000000"/>
              <w:bottom w:val="single" w:sz="4" w:space="0" w:color="000000"/>
            </w:tcBorders>
            <w:shd w:val="clear" w:color="auto" w:fill="auto"/>
          </w:tcPr>
          <w:p w:rsidR="001F6155" w:rsidRPr="00395EF1" w:rsidRDefault="001F6155" w:rsidP="00395EF1">
            <w:pPr>
              <w:pStyle w:val="af3"/>
              <w:ind w:left="-142"/>
              <w:rPr>
                <w:kern w:val="2"/>
                <w:sz w:val="16"/>
                <w:szCs w:val="16"/>
                <w:lang w:eastAsia="ar-SA"/>
              </w:rPr>
            </w:pPr>
            <w:r w:rsidRPr="00395EF1">
              <w:rPr>
                <w:sz w:val="16"/>
                <w:szCs w:val="16"/>
              </w:rPr>
              <w:t>2013г</w:t>
            </w:r>
          </w:p>
        </w:tc>
        <w:tc>
          <w:tcPr>
            <w:tcW w:w="2509" w:type="dxa"/>
            <w:tcBorders>
              <w:top w:val="single" w:sz="4" w:space="0" w:color="000000"/>
              <w:left w:val="single" w:sz="4" w:space="0" w:color="000000"/>
              <w:bottom w:val="single" w:sz="4" w:space="0" w:color="000000"/>
            </w:tcBorders>
            <w:shd w:val="clear" w:color="auto" w:fill="auto"/>
          </w:tcPr>
          <w:p w:rsidR="001F6155" w:rsidRPr="00395EF1" w:rsidRDefault="001F6155" w:rsidP="00395EF1">
            <w:pPr>
              <w:pStyle w:val="af3"/>
              <w:ind w:left="-142"/>
              <w:rPr>
                <w:kern w:val="2"/>
                <w:sz w:val="16"/>
                <w:szCs w:val="16"/>
                <w:lang w:eastAsia="ar-SA"/>
              </w:rPr>
            </w:pPr>
            <w:r w:rsidRPr="00395EF1">
              <w:rPr>
                <w:kern w:val="2"/>
                <w:sz w:val="16"/>
                <w:szCs w:val="16"/>
                <w:lang w:eastAsia="ar-SA"/>
              </w:rPr>
              <w:t>13</w:t>
            </w:r>
          </w:p>
        </w:tc>
        <w:tc>
          <w:tcPr>
            <w:tcW w:w="1985" w:type="dxa"/>
            <w:tcBorders>
              <w:top w:val="single" w:sz="4" w:space="0" w:color="000000"/>
              <w:left w:val="single" w:sz="4" w:space="0" w:color="000000"/>
              <w:bottom w:val="single" w:sz="4" w:space="0" w:color="000000"/>
            </w:tcBorders>
            <w:shd w:val="clear" w:color="auto" w:fill="auto"/>
          </w:tcPr>
          <w:p w:rsidR="001F6155" w:rsidRPr="00395EF1" w:rsidRDefault="001F6155" w:rsidP="00395EF1">
            <w:pPr>
              <w:pStyle w:val="af3"/>
              <w:ind w:left="-142"/>
              <w:rPr>
                <w:kern w:val="2"/>
                <w:sz w:val="16"/>
                <w:szCs w:val="16"/>
                <w:lang w:eastAsia="ar-SA"/>
              </w:rPr>
            </w:pPr>
            <w:r w:rsidRPr="00395EF1">
              <w:rPr>
                <w:kern w:val="2"/>
                <w:sz w:val="16"/>
                <w:szCs w:val="16"/>
                <w:lang w:eastAsia="ar-SA"/>
              </w:rPr>
              <w:t>5</w:t>
            </w:r>
          </w:p>
        </w:tc>
        <w:tc>
          <w:tcPr>
            <w:tcW w:w="2603" w:type="dxa"/>
            <w:tcBorders>
              <w:top w:val="single" w:sz="4" w:space="0" w:color="000000"/>
              <w:left w:val="single" w:sz="4" w:space="0" w:color="000000"/>
              <w:bottom w:val="single" w:sz="4" w:space="0" w:color="000000"/>
              <w:right w:val="single" w:sz="4" w:space="0" w:color="000000"/>
            </w:tcBorders>
            <w:shd w:val="clear" w:color="auto" w:fill="auto"/>
          </w:tcPr>
          <w:p w:rsidR="001F6155" w:rsidRPr="00395EF1" w:rsidRDefault="001F6155" w:rsidP="00395EF1">
            <w:pPr>
              <w:pStyle w:val="af3"/>
              <w:ind w:left="-142"/>
              <w:rPr>
                <w:kern w:val="2"/>
                <w:sz w:val="16"/>
                <w:szCs w:val="16"/>
                <w:lang w:eastAsia="ar-SA"/>
              </w:rPr>
            </w:pPr>
            <w:r w:rsidRPr="00395EF1">
              <w:rPr>
                <w:kern w:val="2"/>
                <w:sz w:val="16"/>
                <w:szCs w:val="16"/>
                <w:lang w:eastAsia="ar-SA"/>
              </w:rPr>
              <w:t>8</w:t>
            </w:r>
          </w:p>
        </w:tc>
      </w:tr>
    </w:tbl>
    <w:p w:rsidR="001F6155" w:rsidRPr="00395EF1" w:rsidRDefault="001F6155" w:rsidP="00395EF1">
      <w:pPr>
        <w:pStyle w:val="af3"/>
        <w:ind w:left="-142"/>
        <w:rPr>
          <w:rFonts w:eastAsia="Calibri"/>
          <w:bCs/>
          <w:sz w:val="16"/>
          <w:szCs w:val="16"/>
          <w:lang w:eastAsia="en-US"/>
        </w:rPr>
      </w:pPr>
    </w:p>
    <w:p w:rsidR="001F6155" w:rsidRPr="00395EF1" w:rsidRDefault="001F6155" w:rsidP="00395EF1">
      <w:pPr>
        <w:pStyle w:val="af3"/>
        <w:ind w:left="-142"/>
        <w:rPr>
          <w:sz w:val="16"/>
          <w:szCs w:val="16"/>
        </w:rPr>
      </w:pPr>
      <w:r w:rsidRPr="00395EF1">
        <w:rPr>
          <w:sz w:val="16"/>
          <w:szCs w:val="16"/>
        </w:rPr>
        <w:t>Данные изменения численности населения муниципального образования приведены в таблице 7.</w:t>
      </w:r>
    </w:p>
    <w:p w:rsidR="001F6155" w:rsidRPr="00395EF1" w:rsidRDefault="001F6155" w:rsidP="00395EF1">
      <w:pPr>
        <w:pStyle w:val="af3"/>
        <w:ind w:left="-142"/>
        <w:rPr>
          <w:sz w:val="16"/>
          <w:szCs w:val="16"/>
        </w:rPr>
      </w:pPr>
      <w:r w:rsidRPr="00395EF1">
        <w:rPr>
          <w:sz w:val="16"/>
          <w:szCs w:val="16"/>
        </w:rPr>
        <w:t>Таблица 7</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8"/>
        <w:gridCol w:w="1455"/>
        <w:gridCol w:w="1455"/>
        <w:gridCol w:w="1455"/>
        <w:gridCol w:w="1255"/>
        <w:gridCol w:w="1269"/>
      </w:tblGrid>
      <w:tr w:rsidR="001F6155" w:rsidRPr="00395EF1" w:rsidTr="00395EF1">
        <w:tc>
          <w:tcPr>
            <w:tcW w:w="1538" w:type="dxa"/>
            <w:shd w:val="clear" w:color="auto" w:fill="EAF1DD"/>
          </w:tcPr>
          <w:p w:rsidR="001F6155" w:rsidRPr="00395EF1" w:rsidRDefault="001F6155" w:rsidP="00395EF1">
            <w:pPr>
              <w:pStyle w:val="af3"/>
              <w:ind w:left="-142"/>
              <w:rPr>
                <w:sz w:val="16"/>
                <w:szCs w:val="16"/>
              </w:rPr>
            </w:pPr>
            <w:r w:rsidRPr="00395EF1">
              <w:rPr>
                <w:sz w:val="16"/>
                <w:szCs w:val="16"/>
              </w:rPr>
              <w:t>Года</w:t>
            </w:r>
          </w:p>
        </w:tc>
        <w:tc>
          <w:tcPr>
            <w:tcW w:w="1455" w:type="dxa"/>
            <w:shd w:val="clear" w:color="auto" w:fill="EAF1DD"/>
          </w:tcPr>
          <w:p w:rsidR="001F6155" w:rsidRPr="00395EF1" w:rsidRDefault="001F6155" w:rsidP="00395EF1">
            <w:pPr>
              <w:pStyle w:val="af3"/>
              <w:ind w:left="-142"/>
              <w:rPr>
                <w:sz w:val="16"/>
                <w:szCs w:val="16"/>
              </w:rPr>
            </w:pPr>
            <w:r w:rsidRPr="00395EF1">
              <w:rPr>
                <w:sz w:val="16"/>
                <w:szCs w:val="16"/>
              </w:rPr>
              <w:t>01.01.2010г.</w:t>
            </w:r>
          </w:p>
        </w:tc>
        <w:tc>
          <w:tcPr>
            <w:tcW w:w="1455" w:type="dxa"/>
            <w:shd w:val="clear" w:color="auto" w:fill="EAF1DD"/>
          </w:tcPr>
          <w:p w:rsidR="001F6155" w:rsidRPr="00395EF1" w:rsidRDefault="001F6155" w:rsidP="00395EF1">
            <w:pPr>
              <w:pStyle w:val="af3"/>
              <w:ind w:left="-142"/>
              <w:rPr>
                <w:sz w:val="16"/>
                <w:szCs w:val="16"/>
              </w:rPr>
            </w:pPr>
            <w:r w:rsidRPr="00395EF1">
              <w:rPr>
                <w:sz w:val="16"/>
                <w:szCs w:val="16"/>
              </w:rPr>
              <w:t>01.01.2012г.</w:t>
            </w:r>
          </w:p>
        </w:tc>
        <w:tc>
          <w:tcPr>
            <w:tcW w:w="1455" w:type="dxa"/>
            <w:shd w:val="clear" w:color="auto" w:fill="EAF1DD"/>
          </w:tcPr>
          <w:p w:rsidR="001F6155" w:rsidRPr="00395EF1" w:rsidRDefault="001F6155" w:rsidP="00395EF1">
            <w:pPr>
              <w:pStyle w:val="af3"/>
              <w:ind w:left="-142"/>
              <w:rPr>
                <w:sz w:val="16"/>
                <w:szCs w:val="16"/>
              </w:rPr>
            </w:pPr>
            <w:r w:rsidRPr="00395EF1">
              <w:rPr>
                <w:sz w:val="16"/>
                <w:szCs w:val="16"/>
              </w:rPr>
              <w:t>01.01.2014г.</w:t>
            </w:r>
          </w:p>
        </w:tc>
        <w:tc>
          <w:tcPr>
            <w:tcW w:w="1255" w:type="dxa"/>
            <w:shd w:val="clear" w:color="auto" w:fill="EAF1DD"/>
          </w:tcPr>
          <w:p w:rsidR="001F6155" w:rsidRPr="00395EF1" w:rsidRDefault="001F6155" w:rsidP="00395EF1">
            <w:pPr>
              <w:pStyle w:val="af3"/>
              <w:ind w:left="-142"/>
              <w:rPr>
                <w:sz w:val="16"/>
                <w:szCs w:val="16"/>
              </w:rPr>
            </w:pPr>
            <w:r w:rsidRPr="00395EF1">
              <w:rPr>
                <w:sz w:val="16"/>
                <w:szCs w:val="16"/>
              </w:rPr>
              <w:t>Мужчины</w:t>
            </w:r>
          </w:p>
        </w:tc>
        <w:tc>
          <w:tcPr>
            <w:tcW w:w="1269" w:type="dxa"/>
            <w:shd w:val="clear" w:color="auto" w:fill="EAF1DD"/>
          </w:tcPr>
          <w:p w:rsidR="001F6155" w:rsidRPr="00395EF1" w:rsidRDefault="001F6155" w:rsidP="00395EF1">
            <w:pPr>
              <w:pStyle w:val="af3"/>
              <w:ind w:left="-142"/>
              <w:rPr>
                <w:sz w:val="16"/>
                <w:szCs w:val="16"/>
              </w:rPr>
            </w:pPr>
            <w:r w:rsidRPr="00395EF1">
              <w:rPr>
                <w:sz w:val="16"/>
                <w:szCs w:val="16"/>
              </w:rPr>
              <w:t>Женщины</w:t>
            </w:r>
          </w:p>
        </w:tc>
      </w:tr>
      <w:tr w:rsidR="001F6155" w:rsidRPr="00395EF1" w:rsidTr="00395EF1">
        <w:trPr>
          <w:trHeight w:val="379"/>
        </w:trPr>
        <w:tc>
          <w:tcPr>
            <w:tcW w:w="1538" w:type="dxa"/>
            <w:shd w:val="clear" w:color="auto" w:fill="auto"/>
          </w:tcPr>
          <w:p w:rsidR="001F6155" w:rsidRPr="00395EF1" w:rsidRDefault="001F6155" w:rsidP="00395EF1">
            <w:pPr>
              <w:pStyle w:val="af3"/>
              <w:ind w:left="-142"/>
              <w:rPr>
                <w:sz w:val="16"/>
                <w:szCs w:val="16"/>
              </w:rPr>
            </w:pPr>
            <w:r w:rsidRPr="00395EF1">
              <w:rPr>
                <w:sz w:val="16"/>
                <w:szCs w:val="16"/>
              </w:rPr>
              <w:t>численность</w:t>
            </w:r>
          </w:p>
        </w:tc>
        <w:tc>
          <w:tcPr>
            <w:tcW w:w="1455" w:type="dxa"/>
            <w:vAlign w:val="center"/>
          </w:tcPr>
          <w:p w:rsidR="001F6155" w:rsidRPr="00395EF1" w:rsidRDefault="001F6155" w:rsidP="00395EF1">
            <w:pPr>
              <w:pStyle w:val="af3"/>
              <w:ind w:left="-142"/>
              <w:rPr>
                <w:b/>
                <w:bCs/>
                <w:sz w:val="16"/>
                <w:szCs w:val="16"/>
              </w:rPr>
            </w:pPr>
            <w:r w:rsidRPr="00395EF1">
              <w:rPr>
                <w:b/>
                <w:bCs/>
                <w:sz w:val="16"/>
                <w:szCs w:val="16"/>
              </w:rPr>
              <w:t>680</w:t>
            </w:r>
          </w:p>
        </w:tc>
        <w:tc>
          <w:tcPr>
            <w:tcW w:w="1455" w:type="dxa"/>
            <w:shd w:val="clear" w:color="auto" w:fill="auto"/>
            <w:vAlign w:val="center"/>
          </w:tcPr>
          <w:p w:rsidR="001F6155" w:rsidRPr="00395EF1" w:rsidRDefault="001F6155" w:rsidP="00395EF1">
            <w:pPr>
              <w:pStyle w:val="af3"/>
              <w:ind w:left="-142"/>
              <w:rPr>
                <w:b/>
                <w:bCs/>
                <w:sz w:val="16"/>
                <w:szCs w:val="16"/>
              </w:rPr>
            </w:pPr>
            <w:r w:rsidRPr="00395EF1">
              <w:rPr>
                <w:b/>
                <w:bCs/>
                <w:sz w:val="16"/>
                <w:szCs w:val="16"/>
              </w:rPr>
              <w:t>679</w:t>
            </w:r>
          </w:p>
        </w:tc>
        <w:tc>
          <w:tcPr>
            <w:tcW w:w="1455" w:type="dxa"/>
            <w:shd w:val="clear" w:color="auto" w:fill="auto"/>
            <w:vAlign w:val="center"/>
          </w:tcPr>
          <w:p w:rsidR="001F6155" w:rsidRPr="00395EF1" w:rsidRDefault="001F6155" w:rsidP="00395EF1">
            <w:pPr>
              <w:pStyle w:val="af3"/>
              <w:ind w:left="-142"/>
              <w:rPr>
                <w:b/>
                <w:sz w:val="16"/>
                <w:szCs w:val="16"/>
              </w:rPr>
            </w:pPr>
            <w:r w:rsidRPr="00395EF1">
              <w:rPr>
                <w:b/>
                <w:sz w:val="16"/>
                <w:szCs w:val="16"/>
              </w:rPr>
              <w:t>667</w:t>
            </w:r>
          </w:p>
        </w:tc>
        <w:tc>
          <w:tcPr>
            <w:tcW w:w="1255" w:type="dxa"/>
            <w:vAlign w:val="center"/>
          </w:tcPr>
          <w:p w:rsidR="001F6155" w:rsidRPr="00395EF1" w:rsidRDefault="001F6155" w:rsidP="00395EF1">
            <w:pPr>
              <w:pStyle w:val="af3"/>
              <w:ind w:left="-142"/>
              <w:rPr>
                <w:b/>
                <w:bCs/>
                <w:sz w:val="16"/>
                <w:szCs w:val="16"/>
              </w:rPr>
            </w:pPr>
            <w:r w:rsidRPr="00395EF1">
              <w:rPr>
                <w:b/>
                <w:bCs/>
                <w:sz w:val="16"/>
                <w:szCs w:val="16"/>
              </w:rPr>
              <w:t>336</w:t>
            </w:r>
          </w:p>
        </w:tc>
        <w:tc>
          <w:tcPr>
            <w:tcW w:w="1269" w:type="dxa"/>
            <w:vAlign w:val="center"/>
          </w:tcPr>
          <w:p w:rsidR="001F6155" w:rsidRPr="00395EF1" w:rsidRDefault="001F6155" w:rsidP="00395EF1">
            <w:pPr>
              <w:pStyle w:val="af3"/>
              <w:ind w:left="-142"/>
              <w:rPr>
                <w:b/>
                <w:bCs/>
                <w:sz w:val="16"/>
                <w:szCs w:val="16"/>
              </w:rPr>
            </w:pPr>
            <w:r w:rsidRPr="00395EF1">
              <w:rPr>
                <w:b/>
                <w:bCs/>
                <w:sz w:val="16"/>
                <w:szCs w:val="16"/>
              </w:rPr>
              <w:t>331</w:t>
            </w:r>
          </w:p>
        </w:tc>
      </w:tr>
    </w:tbl>
    <w:p w:rsidR="001F6155" w:rsidRPr="00395EF1" w:rsidRDefault="001F6155" w:rsidP="00395EF1">
      <w:pPr>
        <w:pStyle w:val="af3"/>
        <w:ind w:left="-142"/>
        <w:rPr>
          <w:sz w:val="16"/>
          <w:szCs w:val="16"/>
          <w:vertAlign w:val="superscript"/>
        </w:rPr>
      </w:pPr>
    </w:p>
    <w:p w:rsidR="001F6155" w:rsidRPr="00395EF1" w:rsidRDefault="001F6155" w:rsidP="00395EF1">
      <w:pPr>
        <w:pStyle w:val="af3"/>
        <w:ind w:left="-142"/>
        <w:rPr>
          <w:sz w:val="16"/>
          <w:szCs w:val="16"/>
        </w:rPr>
      </w:pPr>
      <w:r w:rsidRPr="00395EF1">
        <w:rPr>
          <w:sz w:val="16"/>
          <w:szCs w:val="16"/>
        </w:rPr>
        <w:t xml:space="preserve">Весной, летом и осенью численность населения </w:t>
      </w:r>
      <w:r w:rsidRPr="00395EF1">
        <w:rPr>
          <w:bCs/>
          <w:sz w:val="16"/>
          <w:szCs w:val="16"/>
        </w:rPr>
        <w:t xml:space="preserve">Филипповского </w:t>
      </w:r>
      <w:r w:rsidRPr="00395EF1">
        <w:rPr>
          <w:sz w:val="16"/>
          <w:szCs w:val="16"/>
        </w:rPr>
        <w:t>муниципального образования значительно увеличивается за счет «отпускников» и пенсионеров, постоянно проживающих в весенне-осенний период жителей на своих дачных участках.</w:t>
      </w:r>
    </w:p>
    <w:p w:rsidR="001F6155" w:rsidRPr="00395EF1" w:rsidRDefault="001F6155" w:rsidP="00395EF1">
      <w:pPr>
        <w:pStyle w:val="af3"/>
        <w:ind w:left="-142"/>
        <w:rPr>
          <w:sz w:val="16"/>
          <w:szCs w:val="16"/>
        </w:rPr>
      </w:pPr>
      <w:r w:rsidRPr="00395EF1">
        <w:rPr>
          <w:sz w:val="16"/>
          <w:szCs w:val="16"/>
        </w:rPr>
        <w:t>Плотность населения муниципального образования на 01.01.2014г. составляет 1,94 чел. на 1кв. км в таблице 8</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8</w:t>
      </w:r>
    </w:p>
    <w:tbl>
      <w:tblPr>
        <w:tblW w:w="9357" w:type="dxa"/>
        <w:tblInd w:w="108" w:type="dxa"/>
        <w:tblBorders>
          <w:top w:val="nil"/>
          <w:left w:val="nil"/>
          <w:bottom w:val="nil"/>
          <w:right w:val="nil"/>
        </w:tblBorders>
        <w:tblLayout w:type="fixed"/>
        <w:tblLook w:val="0000"/>
      </w:tblPr>
      <w:tblGrid>
        <w:gridCol w:w="524"/>
        <w:gridCol w:w="5005"/>
        <w:gridCol w:w="1418"/>
        <w:gridCol w:w="1180"/>
        <w:gridCol w:w="1230"/>
      </w:tblGrid>
      <w:tr w:rsidR="001F6155" w:rsidRPr="00395EF1" w:rsidTr="00395EF1">
        <w:trPr>
          <w:trHeight w:val="145"/>
        </w:trPr>
        <w:tc>
          <w:tcPr>
            <w:tcW w:w="524"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 </w:t>
            </w:r>
          </w:p>
        </w:tc>
        <w:tc>
          <w:tcPr>
            <w:tcW w:w="5005"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Муниципальное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Население, чел.</w:t>
            </w:r>
          </w:p>
        </w:tc>
        <w:tc>
          <w:tcPr>
            <w:tcW w:w="1180"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Площадь, кв. км</w:t>
            </w:r>
          </w:p>
        </w:tc>
        <w:tc>
          <w:tcPr>
            <w:tcW w:w="1230"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Плотностьчел/кв</w:t>
            </w:r>
            <w:proofErr w:type="gramStart"/>
            <w:r w:rsidRPr="00395EF1">
              <w:rPr>
                <w:sz w:val="16"/>
                <w:szCs w:val="16"/>
              </w:rPr>
              <w:t>.к</w:t>
            </w:r>
            <w:proofErr w:type="gramEnd"/>
            <w:r w:rsidRPr="00395EF1">
              <w:rPr>
                <w:sz w:val="16"/>
                <w:szCs w:val="16"/>
              </w:rPr>
              <w:t>м</w:t>
            </w:r>
          </w:p>
        </w:tc>
      </w:tr>
      <w:tr w:rsidR="001F6155" w:rsidRPr="00395EF1" w:rsidTr="00395EF1">
        <w:trPr>
          <w:trHeight w:hRule="exact" w:val="284"/>
        </w:trPr>
        <w:tc>
          <w:tcPr>
            <w:tcW w:w="52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5005"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bCs/>
                <w:sz w:val="16"/>
                <w:szCs w:val="16"/>
              </w:rPr>
              <w:t>Зиминское районное  муниципальное образование</w:t>
            </w:r>
          </w:p>
        </w:tc>
        <w:tc>
          <w:tcPr>
            <w:tcW w:w="1418"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13801</w:t>
            </w:r>
          </w:p>
        </w:tc>
        <w:tc>
          <w:tcPr>
            <w:tcW w:w="1180"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6 989</w:t>
            </w:r>
          </w:p>
        </w:tc>
        <w:tc>
          <w:tcPr>
            <w:tcW w:w="1230" w:type="dxa"/>
            <w:tcBorders>
              <w:top w:val="single" w:sz="4" w:space="0" w:color="auto"/>
              <w:left w:val="single" w:sz="4" w:space="0" w:color="auto"/>
              <w:bottom w:val="single" w:sz="4" w:space="0" w:color="auto"/>
              <w:right w:val="single" w:sz="4" w:space="0" w:color="auto"/>
            </w:tcBorders>
            <w:vAlign w:val="bottom"/>
          </w:tcPr>
          <w:p w:rsidR="001F6155" w:rsidRPr="00395EF1" w:rsidRDefault="001F6155" w:rsidP="00395EF1">
            <w:pPr>
              <w:pStyle w:val="af3"/>
              <w:ind w:left="-142"/>
              <w:rPr>
                <w:sz w:val="16"/>
                <w:szCs w:val="16"/>
              </w:rPr>
            </w:pPr>
            <w:r w:rsidRPr="00395EF1">
              <w:rPr>
                <w:sz w:val="16"/>
                <w:szCs w:val="16"/>
              </w:rPr>
              <w:t>1,97</w:t>
            </w:r>
          </w:p>
        </w:tc>
      </w:tr>
      <w:tr w:rsidR="001F6155" w:rsidRPr="00395EF1" w:rsidTr="00395EF1">
        <w:trPr>
          <w:trHeight w:val="169"/>
        </w:trPr>
        <w:tc>
          <w:tcPr>
            <w:tcW w:w="52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5005"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Филипповское  муниципальное образование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1F6155" w:rsidRPr="00395EF1" w:rsidRDefault="001F6155" w:rsidP="00395EF1">
            <w:pPr>
              <w:pStyle w:val="af3"/>
              <w:ind w:left="-142"/>
              <w:rPr>
                <w:sz w:val="16"/>
                <w:szCs w:val="16"/>
              </w:rPr>
            </w:pPr>
            <w:r w:rsidRPr="00395EF1">
              <w:rPr>
                <w:sz w:val="16"/>
                <w:szCs w:val="16"/>
              </w:rPr>
              <w:t>667</w:t>
            </w:r>
          </w:p>
        </w:tc>
        <w:tc>
          <w:tcPr>
            <w:tcW w:w="1180" w:type="dxa"/>
            <w:tcBorders>
              <w:top w:val="single" w:sz="4" w:space="0" w:color="auto"/>
              <w:left w:val="single" w:sz="4" w:space="0" w:color="auto"/>
              <w:bottom w:val="single" w:sz="4" w:space="0" w:color="auto"/>
              <w:right w:val="single" w:sz="4" w:space="0" w:color="auto"/>
            </w:tcBorders>
            <w:vAlign w:val="center"/>
          </w:tcPr>
          <w:p w:rsidR="001F6155" w:rsidRPr="00395EF1" w:rsidRDefault="001F6155" w:rsidP="00395EF1">
            <w:pPr>
              <w:pStyle w:val="af3"/>
              <w:ind w:left="-142"/>
              <w:rPr>
                <w:sz w:val="16"/>
                <w:szCs w:val="16"/>
              </w:rPr>
            </w:pPr>
            <w:r w:rsidRPr="00395EF1">
              <w:rPr>
                <w:sz w:val="16"/>
                <w:szCs w:val="16"/>
              </w:rPr>
              <w:t>343,91</w:t>
            </w:r>
          </w:p>
        </w:tc>
        <w:tc>
          <w:tcPr>
            <w:tcW w:w="1230"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1,94</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Современное состояние основные текущие и планируемые показатели в областях, связанных с решением вопросов местного значения поселения, представлены в таблице 9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9</w:t>
      </w:r>
    </w:p>
    <w:tbl>
      <w:tblPr>
        <w:tblW w:w="9498" w:type="dxa"/>
        <w:tblInd w:w="108" w:type="dxa"/>
        <w:tblLayout w:type="fixed"/>
        <w:tblLook w:val="0000"/>
      </w:tblPr>
      <w:tblGrid>
        <w:gridCol w:w="993"/>
        <w:gridCol w:w="2308"/>
        <w:gridCol w:w="1094"/>
        <w:gridCol w:w="1984"/>
        <w:gridCol w:w="851"/>
        <w:gridCol w:w="850"/>
        <w:gridCol w:w="1418"/>
      </w:tblGrid>
      <w:tr w:rsidR="001F6155" w:rsidRPr="00395EF1" w:rsidTr="00395EF1">
        <w:tc>
          <w:tcPr>
            <w:tcW w:w="993" w:type="dxa"/>
            <w:tcBorders>
              <w:top w:val="single" w:sz="4" w:space="0" w:color="000000"/>
              <w:left w:val="single" w:sz="4" w:space="0" w:color="000000"/>
              <w:bottom w:val="single" w:sz="4" w:space="0" w:color="000000"/>
            </w:tcBorders>
            <w:shd w:val="clear" w:color="auto" w:fill="EAF1DD"/>
            <w:vAlign w:val="center"/>
          </w:tcPr>
          <w:p w:rsidR="001F6155" w:rsidRPr="00395EF1" w:rsidRDefault="001F6155" w:rsidP="00395EF1">
            <w:pPr>
              <w:pStyle w:val="af3"/>
              <w:ind w:left="-142"/>
              <w:rPr>
                <w:bCs/>
                <w:kern w:val="1"/>
                <w:sz w:val="16"/>
                <w:szCs w:val="16"/>
                <w:lang w:eastAsia="ar-SA"/>
              </w:rPr>
            </w:pPr>
            <w:r w:rsidRPr="00395EF1">
              <w:rPr>
                <w:kern w:val="1"/>
                <w:sz w:val="16"/>
                <w:szCs w:val="16"/>
                <w:lang w:eastAsia="ar-SA"/>
              </w:rPr>
              <w:t>№</w:t>
            </w:r>
            <w:r w:rsidRPr="00395EF1">
              <w:rPr>
                <w:bCs/>
                <w:kern w:val="1"/>
                <w:sz w:val="16"/>
                <w:szCs w:val="16"/>
                <w:lang w:eastAsia="ar-SA"/>
              </w:rPr>
              <w:br/>
            </w:r>
            <w:proofErr w:type="gramStart"/>
            <w:r w:rsidRPr="00395EF1">
              <w:rPr>
                <w:bCs/>
                <w:kern w:val="1"/>
                <w:sz w:val="16"/>
                <w:szCs w:val="16"/>
                <w:lang w:eastAsia="ar-SA"/>
              </w:rPr>
              <w:t>п</w:t>
            </w:r>
            <w:proofErr w:type="gramEnd"/>
            <w:r w:rsidRPr="00395EF1">
              <w:rPr>
                <w:bCs/>
                <w:kern w:val="1"/>
                <w:sz w:val="16"/>
                <w:szCs w:val="16"/>
                <w:lang w:eastAsia="ar-SA"/>
              </w:rPr>
              <w:t>/п</w:t>
            </w:r>
          </w:p>
        </w:tc>
        <w:tc>
          <w:tcPr>
            <w:tcW w:w="2308" w:type="dxa"/>
            <w:tcBorders>
              <w:top w:val="single" w:sz="4" w:space="0" w:color="000000"/>
              <w:left w:val="single" w:sz="4" w:space="0" w:color="000000"/>
              <w:bottom w:val="single" w:sz="4" w:space="0" w:color="000000"/>
            </w:tcBorders>
            <w:shd w:val="clear" w:color="auto" w:fill="EAF1DD"/>
            <w:vAlign w:val="center"/>
          </w:tcPr>
          <w:p w:rsidR="001F6155" w:rsidRPr="00395EF1" w:rsidRDefault="001F6155" w:rsidP="00395EF1">
            <w:pPr>
              <w:pStyle w:val="af3"/>
              <w:ind w:left="-142"/>
              <w:rPr>
                <w:bCs/>
                <w:kern w:val="1"/>
                <w:sz w:val="16"/>
                <w:szCs w:val="16"/>
                <w:lang w:eastAsia="ar-SA"/>
              </w:rPr>
            </w:pPr>
            <w:r w:rsidRPr="00395EF1">
              <w:rPr>
                <w:bCs/>
                <w:kern w:val="1"/>
                <w:sz w:val="16"/>
                <w:szCs w:val="16"/>
                <w:lang w:eastAsia="ar-SA"/>
              </w:rPr>
              <w:t>Показатели</w:t>
            </w:r>
          </w:p>
        </w:tc>
        <w:tc>
          <w:tcPr>
            <w:tcW w:w="1094" w:type="dxa"/>
            <w:tcBorders>
              <w:top w:val="single" w:sz="4" w:space="0" w:color="000000"/>
              <w:left w:val="single" w:sz="4" w:space="0" w:color="000000"/>
              <w:bottom w:val="single" w:sz="4" w:space="0" w:color="000000"/>
            </w:tcBorders>
            <w:shd w:val="clear" w:color="auto" w:fill="EAF1DD"/>
            <w:vAlign w:val="center"/>
          </w:tcPr>
          <w:p w:rsidR="001F6155" w:rsidRPr="00395EF1" w:rsidRDefault="001F6155" w:rsidP="00395EF1">
            <w:pPr>
              <w:pStyle w:val="af3"/>
              <w:ind w:left="-142"/>
              <w:rPr>
                <w:bCs/>
                <w:kern w:val="1"/>
                <w:sz w:val="16"/>
                <w:szCs w:val="16"/>
                <w:lang w:eastAsia="ar-SA"/>
              </w:rPr>
            </w:pPr>
            <w:r w:rsidRPr="00395EF1">
              <w:rPr>
                <w:bCs/>
                <w:kern w:val="1"/>
                <w:sz w:val="16"/>
                <w:szCs w:val="16"/>
                <w:lang w:eastAsia="ar-SA"/>
              </w:rPr>
              <w:t>Единица измерения</w:t>
            </w:r>
          </w:p>
        </w:tc>
        <w:tc>
          <w:tcPr>
            <w:tcW w:w="1984" w:type="dxa"/>
            <w:tcBorders>
              <w:top w:val="single" w:sz="4" w:space="0" w:color="000000"/>
              <w:left w:val="single" w:sz="4" w:space="0" w:color="000000"/>
              <w:bottom w:val="single" w:sz="4" w:space="0" w:color="000000"/>
            </w:tcBorders>
            <w:shd w:val="clear" w:color="auto" w:fill="EAF1DD"/>
            <w:vAlign w:val="center"/>
          </w:tcPr>
          <w:p w:rsidR="001F6155" w:rsidRPr="00395EF1" w:rsidRDefault="001F6155" w:rsidP="00395EF1">
            <w:pPr>
              <w:pStyle w:val="af3"/>
              <w:ind w:left="-142"/>
              <w:rPr>
                <w:bCs/>
                <w:kern w:val="1"/>
                <w:sz w:val="16"/>
                <w:szCs w:val="16"/>
                <w:lang w:eastAsia="ar-SA"/>
              </w:rPr>
            </w:pPr>
            <w:r w:rsidRPr="00395EF1">
              <w:rPr>
                <w:bCs/>
                <w:kern w:val="1"/>
                <w:sz w:val="16"/>
                <w:szCs w:val="16"/>
                <w:lang w:eastAsia="ar-SA"/>
              </w:rPr>
              <w:t xml:space="preserve">Современное состояние </w:t>
            </w:r>
          </w:p>
        </w:tc>
        <w:tc>
          <w:tcPr>
            <w:tcW w:w="851" w:type="dxa"/>
            <w:tcBorders>
              <w:top w:val="single" w:sz="4" w:space="0" w:color="000000"/>
              <w:left w:val="single" w:sz="4" w:space="0" w:color="000000"/>
              <w:bottom w:val="single" w:sz="4" w:space="0" w:color="000000"/>
            </w:tcBorders>
            <w:shd w:val="clear" w:color="auto" w:fill="EAF1DD"/>
            <w:vAlign w:val="center"/>
          </w:tcPr>
          <w:p w:rsidR="001F6155" w:rsidRPr="00395EF1" w:rsidRDefault="001F6155" w:rsidP="00395EF1">
            <w:pPr>
              <w:pStyle w:val="af3"/>
              <w:ind w:left="-142"/>
              <w:rPr>
                <w:bCs/>
                <w:kern w:val="1"/>
                <w:sz w:val="16"/>
                <w:szCs w:val="16"/>
                <w:lang w:eastAsia="ar-SA"/>
              </w:rPr>
            </w:pPr>
            <w:r w:rsidRPr="00395EF1">
              <w:rPr>
                <w:bCs/>
                <w:kern w:val="1"/>
                <w:sz w:val="16"/>
                <w:szCs w:val="16"/>
                <w:lang w:eastAsia="ar-SA"/>
              </w:rPr>
              <w:t>2024 г.</w:t>
            </w:r>
          </w:p>
        </w:tc>
        <w:tc>
          <w:tcPr>
            <w:tcW w:w="850"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1F6155" w:rsidRPr="00395EF1" w:rsidRDefault="001F6155" w:rsidP="00395EF1">
            <w:pPr>
              <w:pStyle w:val="af3"/>
              <w:ind w:left="-142"/>
              <w:rPr>
                <w:kern w:val="1"/>
                <w:sz w:val="16"/>
                <w:szCs w:val="16"/>
                <w:lang w:eastAsia="ar-SA"/>
              </w:rPr>
            </w:pPr>
            <w:r w:rsidRPr="00395EF1">
              <w:rPr>
                <w:bCs/>
                <w:kern w:val="1"/>
                <w:sz w:val="16"/>
                <w:szCs w:val="16"/>
                <w:lang w:eastAsia="ar-SA"/>
              </w:rPr>
              <w:t>2034 г.</w:t>
            </w:r>
          </w:p>
        </w:tc>
        <w:tc>
          <w:tcPr>
            <w:tcW w:w="1418" w:type="dxa"/>
            <w:tcBorders>
              <w:top w:val="single" w:sz="4" w:space="0" w:color="000000"/>
              <w:left w:val="single" w:sz="4" w:space="0" w:color="000000"/>
              <w:bottom w:val="single" w:sz="4" w:space="0" w:color="000000"/>
              <w:right w:val="single" w:sz="4" w:space="0" w:color="000000"/>
            </w:tcBorders>
            <w:shd w:val="clear" w:color="auto" w:fill="EAF1DD"/>
          </w:tcPr>
          <w:p w:rsidR="001F6155" w:rsidRPr="00395EF1" w:rsidRDefault="001F6155" w:rsidP="00395EF1">
            <w:pPr>
              <w:pStyle w:val="af3"/>
              <w:ind w:left="-142"/>
              <w:rPr>
                <w:bCs/>
                <w:kern w:val="1"/>
                <w:sz w:val="16"/>
                <w:szCs w:val="16"/>
                <w:lang w:eastAsia="ar-SA"/>
              </w:rPr>
            </w:pPr>
            <w:r w:rsidRPr="00395EF1">
              <w:rPr>
                <w:bCs/>
                <w:kern w:val="1"/>
                <w:sz w:val="16"/>
                <w:szCs w:val="16"/>
                <w:lang w:eastAsia="ar-SA"/>
              </w:rPr>
              <w:t>Земельный участо</w:t>
            </w:r>
            <w:proofErr w:type="gramStart"/>
            <w:r w:rsidRPr="00395EF1">
              <w:rPr>
                <w:bCs/>
                <w:kern w:val="1"/>
                <w:sz w:val="16"/>
                <w:szCs w:val="16"/>
                <w:lang w:eastAsia="ar-SA"/>
              </w:rPr>
              <w:t>к(</w:t>
            </w:r>
            <w:proofErr w:type="gramEnd"/>
            <w:r w:rsidRPr="00395EF1">
              <w:rPr>
                <w:bCs/>
                <w:kern w:val="1"/>
                <w:sz w:val="16"/>
                <w:szCs w:val="16"/>
                <w:lang w:eastAsia="ar-SA"/>
              </w:rPr>
              <w:t>га)</w:t>
            </w:r>
          </w:p>
        </w:tc>
      </w:tr>
      <w:tr w:rsidR="001F6155" w:rsidRPr="00395EF1" w:rsidTr="00395EF1">
        <w:tc>
          <w:tcPr>
            <w:tcW w:w="993" w:type="dxa"/>
            <w:tcBorders>
              <w:top w:val="single" w:sz="4" w:space="0" w:color="000000"/>
              <w:left w:val="single" w:sz="4" w:space="0" w:color="000000"/>
              <w:bottom w:val="single" w:sz="4" w:space="0" w:color="000000"/>
            </w:tcBorders>
            <w:shd w:val="clear" w:color="auto" w:fill="auto"/>
          </w:tcPr>
          <w:p w:rsidR="001F6155" w:rsidRPr="00395EF1" w:rsidRDefault="001F6155" w:rsidP="00395EF1">
            <w:pPr>
              <w:pStyle w:val="af3"/>
              <w:ind w:left="-142"/>
              <w:rPr>
                <w:b/>
                <w:kern w:val="1"/>
                <w:sz w:val="16"/>
                <w:szCs w:val="16"/>
                <w:lang w:eastAsia="ar-SA"/>
              </w:rPr>
            </w:pPr>
            <w:r w:rsidRPr="00395EF1">
              <w:rPr>
                <w:b/>
                <w:kern w:val="1"/>
                <w:sz w:val="16"/>
                <w:szCs w:val="16"/>
                <w:lang w:eastAsia="ar-SA"/>
              </w:rPr>
              <w:t>1</w:t>
            </w:r>
          </w:p>
        </w:tc>
        <w:tc>
          <w:tcPr>
            <w:tcW w:w="7087" w:type="dxa"/>
            <w:gridSpan w:val="5"/>
            <w:tcBorders>
              <w:top w:val="single" w:sz="4" w:space="0" w:color="000000"/>
              <w:left w:val="single" w:sz="4" w:space="0" w:color="000000"/>
              <w:bottom w:val="single" w:sz="4" w:space="0" w:color="000000"/>
              <w:right w:val="single" w:sz="4" w:space="0" w:color="000000"/>
            </w:tcBorders>
            <w:shd w:val="clear" w:color="auto" w:fill="auto"/>
          </w:tcPr>
          <w:p w:rsidR="001F6155" w:rsidRPr="00395EF1" w:rsidRDefault="001F6155" w:rsidP="00395EF1">
            <w:pPr>
              <w:pStyle w:val="af3"/>
              <w:ind w:left="-142"/>
              <w:rPr>
                <w:b/>
                <w:bCs/>
                <w:kern w:val="1"/>
                <w:sz w:val="16"/>
                <w:szCs w:val="16"/>
                <w:lang w:eastAsia="ar-SA"/>
              </w:rPr>
            </w:pPr>
            <w:r w:rsidRPr="00395EF1">
              <w:rPr>
                <w:b/>
                <w:kern w:val="1"/>
                <w:sz w:val="16"/>
                <w:szCs w:val="16"/>
                <w:lang w:eastAsia="ar-SA"/>
              </w:rPr>
              <w:t>Учреждения образования</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1"/>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1.1</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 xml:space="preserve">Детские дошкольные учреждения </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sz w:val="16"/>
                <w:szCs w:val="16"/>
              </w:rPr>
            </w:pPr>
            <w:r w:rsidRPr="00395EF1">
              <w:rPr>
                <w:sz w:val="16"/>
                <w:szCs w:val="16"/>
              </w:rPr>
              <w:t>шт./</w:t>
            </w:r>
          </w:p>
          <w:p w:rsidR="001F6155" w:rsidRPr="00395EF1" w:rsidRDefault="001F6155" w:rsidP="00395EF1">
            <w:pPr>
              <w:pStyle w:val="af3"/>
              <w:ind w:left="-142"/>
              <w:rPr>
                <w:kern w:val="2"/>
                <w:sz w:val="16"/>
                <w:szCs w:val="16"/>
                <w:lang w:eastAsia="ar-SA"/>
              </w:rPr>
            </w:pPr>
            <w:r w:rsidRPr="00395EF1">
              <w:rPr>
                <w:sz w:val="16"/>
                <w:szCs w:val="16"/>
              </w:rPr>
              <w:t>мест</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1/15</w:t>
            </w:r>
          </w:p>
          <w:p w:rsidR="001F6155" w:rsidRPr="00395EF1" w:rsidRDefault="001F6155" w:rsidP="00395EF1">
            <w:pPr>
              <w:pStyle w:val="af3"/>
              <w:ind w:left="-142"/>
              <w:rPr>
                <w:kern w:val="2"/>
                <w:sz w:val="16"/>
                <w:szCs w:val="16"/>
                <w:lang w:eastAsia="ar-SA"/>
              </w:rPr>
            </w:pPr>
            <w:r w:rsidRPr="00395EF1">
              <w:rPr>
                <w:kern w:val="2"/>
                <w:sz w:val="16"/>
                <w:szCs w:val="16"/>
                <w:lang w:eastAsia="ar-SA"/>
              </w:rPr>
              <w:t>с</w:t>
            </w:r>
            <w:proofErr w:type="gramStart"/>
            <w:r w:rsidRPr="00395EF1">
              <w:rPr>
                <w:kern w:val="2"/>
                <w:sz w:val="16"/>
                <w:szCs w:val="16"/>
                <w:lang w:eastAsia="ar-SA"/>
              </w:rPr>
              <w:t>.Ф</w:t>
            </w:r>
            <w:proofErr w:type="gramEnd"/>
            <w:r w:rsidRPr="00395EF1">
              <w:rPr>
                <w:kern w:val="2"/>
                <w:sz w:val="16"/>
                <w:szCs w:val="16"/>
                <w:lang w:eastAsia="ar-SA"/>
              </w:rPr>
              <w:t>илипповск</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highlight w:val="yellow"/>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rPr>
          <w:trHeight w:val="464"/>
        </w:trPr>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1.2</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 xml:space="preserve">Общеобразовательные учреждения </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sz w:val="16"/>
                <w:szCs w:val="16"/>
              </w:rPr>
            </w:pPr>
            <w:r w:rsidRPr="00395EF1">
              <w:rPr>
                <w:sz w:val="16"/>
                <w:szCs w:val="16"/>
              </w:rPr>
              <w:t>шт./</w:t>
            </w:r>
          </w:p>
          <w:p w:rsidR="001F6155" w:rsidRPr="00395EF1" w:rsidRDefault="001F6155" w:rsidP="00395EF1">
            <w:pPr>
              <w:pStyle w:val="af3"/>
              <w:ind w:left="-142"/>
              <w:rPr>
                <w:kern w:val="2"/>
                <w:sz w:val="16"/>
                <w:szCs w:val="16"/>
                <w:lang w:eastAsia="ar-SA"/>
              </w:rPr>
            </w:pPr>
            <w:r w:rsidRPr="00395EF1">
              <w:rPr>
                <w:sz w:val="16"/>
                <w:szCs w:val="16"/>
              </w:rPr>
              <w:t>мест</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2/266</w:t>
            </w:r>
          </w:p>
          <w:p w:rsidR="001F6155" w:rsidRPr="00395EF1" w:rsidRDefault="001F6155" w:rsidP="00395EF1">
            <w:pPr>
              <w:pStyle w:val="af3"/>
              <w:ind w:left="-142"/>
              <w:rPr>
                <w:kern w:val="2"/>
                <w:sz w:val="16"/>
                <w:szCs w:val="16"/>
                <w:lang w:eastAsia="ar-SA"/>
              </w:rPr>
            </w:pPr>
            <w:r w:rsidRPr="00395EF1">
              <w:rPr>
                <w:kern w:val="2"/>
                <w:sz w:val="16"/>
                <w:szCs w:val="16"/>
                <w:lang w:eastAsia="ar-SA"/>
              </w:rPr>
              <w:t>п. Большеворонежский 1/66</w:t>
            </w:r>
          </w:p>
          <w:p w:rsidR="001F6155" w:rsidRPr="00395EF1" w:rsidRDefault="001F6155" w:rsidP="00395EF1">
            <w:pPr>
              <w:pStyle w:val="af3"/>
              <w:ind w:left="-142"/>
              <w:rPr>
                <w:kern w:val="2"/>
                <w:sz w:val="16"/>
                <w:szCs w:val="16"/>
                <w:lang w:eastAsia="ar-SA"/>
              </w:rPr>
            </w:pPr>
            <w:r w:rsidRPr="00395EF1">
              <w:rPr>
                <w:kern w:val="2"/>
                <w:sz w:val="16"/>
                <w:szCs w:val="16"/>
                <w:lang w:eastAsia="ar-SA"/>
              </w:rPr>
              <w:t>с. Филипповск 1/200</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highlight w:val="yellow"/>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p w:rsidR="001F6155" w:rsidRPr="00395EF1" w:rsidRDefault="001F6155" w:rsidP="00395EF1">
            <w:pPr>
              <w:pStyle w:val="af3"/>
              <w:ind w:left="-142"/>
              <w:rPr>
                <w:kern w:val="2"/>
                <w:sz w:val="16"/>
                <w:szCs w:val="16"/>
                <w:lang w:eastAsia="ar-SA"/>
              </w:rPr>
            </w:pPr>
          </w:p>
          <w:p w:rsidR="001F6155" w:rsidRPr="00395EF1" w:rsidRDefault="001F6155" w:rsidP="00395EF1">
            <w:pPr>
              <w:pStyle w:val="af3"/>
              <w:ind w:left="-142"/>
              <w:rPr>
                <w:kern w:val="2"/>
                <w:sz w:val="16"/>
                <w:szCs w:val="16"/>
                <w:lang w:eastAsia="ar-SA"/>
              </w:rPr>
            </w:pPr>
            <w:r w:rsidRPr="00395EF1">
              <w:rPr>
                <w:kern w:val="2"/>
                <w:sz w:val="16"/>
                <w:szCs w:val="16"/>
                <w:lang w:eastAsia="ar-SA"/>
              </w:rPr>
              <w:t>1,3га</w:t>
            </w:r>
          </w:p>
          <w:p w:rsidR="001F6155" w:rsidRPr="00395EF1" w:rsidRDefault="001F6155" w:rsidP="00395EF1">
            <w:pPr>
              <w:pStyle w:val="af3"/>
              <w:ind w:left="-142"/>
              <w:rPr>
                <w:kern w:val="2"/>
                <w:sz w:val="16"/>
                <w:szCs w:val="16"/>
                <w:lang w:eastAsia="ar-SA"/>
              </w:rPr>
            </w:pPr>
          </w:p>
          <w:p w:rsidR="001F6155" w:rsidRPr="00395EF1" w:rsidRDefault="001F6155" w:rsidP="00395EF1">
            <w:pPr>
              <w:pStyle w:val="af3"/>
              <w:ind w:left="-142"/>
              <w:rPr>
                <w:kern w:val="2"/>
                <w:sz w:val="16"/>
                <w:szCs w:val="16"/>
                <w:lang w:eastAsia="ar-SA"/>
              </w:rPr>
            </w:pPr>
            <w:r w:rsidRPr="00395EF1">
              <w:rPr>
                <w:kern w:val="2"/>
                <w:sz w:val="16"/>
                <w:szCs w:val="16"/>
                <w:lang w:eastAsia="ar-SA"/>
              </w:rPr>
              <w:t>4,5га</w:t>
            </w:r>
          </w:p>
        </w:tc>
      </w:tr>
      <w:tr w:rsidR="001F6155" w:rsidRPr="00395EF1" w:rsidTr="00395EF1">
        <w:tblPrEx>
          <w:tblLook w:val="04A0"/>
        </w:tblPrEx>
        <w:trPr>
          <w:trHeight w:val="244"/>
        </w:trPr>
        <w:tc>
          <w:tcPr>
            <w:tcW w:w="993"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kern w:val="2"/>
                <w:sz w:val="16"/>
                <w:szCs w:val="16"/>
                <w:lang w:eastAsia="ar-SA"/>
              </w:rPr>
            </w:pP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 xml:space="preserve">(1-4 классы)                         </w:t>
            </w:r>
          </w:p>
        </w:tc>
        <w:tc>
          <w:tcPr>
            <w:tcW w:w="109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49</w:t>
            </w:r>
          </w:p>
          <w:p w:rsidR="001F6155" w:rsidRPr="00395EF1" w:rsidRDefault="001F6155" w:rsidP="00395EF1">
            <w:pPr>
              <w:pStyle w:val="af3"/>
              <w:ind w:left="-142"/>
              <w:rPr>
                <w:kern w:val="2"/>
                <w:sz w:val="16"/>
                <w:szCs w:val="16"/>
                <w:lang w:eastAsia="ar-SA"/>
              </w:rPr>
            </w:pPr>
            <w:r w:rsidRPr="00395EF1">
              <w:rPr>
                <w:kern w:val="2"/>
                <w:sz w:val="16"/>
                <w:szCs w:val="16"/>
                <w:lang w:eastAsia="ar-SA"/>
              </w:rPr>
              <w:t>п. Большеворонежский 24</w:t>
            </w:r>
          </w:p>
          <w:p w:rsidR="001F6155" w:rsidRPr="00395EF1" w:rsidRDefault="001F6155" w:rsidP="00395EF1">
            <w:pPr>
              <w:pStyle w:val="af3"/>
              <w:ind w:left="-142"/>
              <w:rPr>
                <w:kern w:val="2"/>
                <w:sz w:val="16"/>
                <w:szCs w:val="16"/>
                <w:lang w:eastAsia="ar-SA"/>
              </w:rPr>
            </w:pPr>
            <w:r w:rsidRPr="00395EF1">
              <w:rPr>
                <w:kern w:val="2"/>
                <w:sz w:val="16"/>
                <w:szCs w:val="16"/>
                <w:lang w:eastAsia="ar-SA"/>
              </w:rPr>
              <w:t>с. Филипповск 25</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highlight w:val="yellow"/>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rPr>
          <w:trHeight w:val="392"/>
        </w:trPr>
        <w:tc>
          <w:tcPr>
            <w:tcW w:w="993"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kern w:val="2"/>
                <w:sz w:val="16"/>
                <w:szCs w:val="16"/>
                <w:lang w:eastAsia="ar-SA"/>
              </w:rPr>
            </w:pP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 xml:space="preserve">основное                               (5-9 классы)                 </w:t>
            </w:r>
          </w:p>
        </w:tc>
        <w:tc>
          <w:tcPr>
            <w:tcW w:w="109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44</w:t>
            </w:r>
          </w:p>
          <w:p w:rsidR="001F6155" w:rsidRPr="00395EF1" w:rsidRDefault="001F6155" w:rsidP="00395EF1">
            <w:pPr>
              <w:pStyle w:val="af3"/>
              <w:ind w:left="-142"/>
              <w:rPr>
                <w:kern w:val="2"/>
                <w:sz w:val="16"/>
                <w:szCs w:val="16"/>
                <w:lang w:eastAsia="ar-SA"/>
              </w:rPr>
            </w:pPr>
            <w:r w:rsidRPr="00395EF1">
              <w:rPr>
                <w:kern w:val="2"/>
                <w:sz w:val="16"/>
                <w:szCs w:val="16"/>
                <w:lang w:eastAsia="ar-SA"/>
              </w:rPr>
              <w:t>п. Большеворонежский 11</w:t>
            </w:r>
          </w:p>
          <w:p w:rsidR="001F6155" w:rsidRPr="00395EF1" w:rsidRDefault="001F6155" w:rsidP="00395EF1">
            <w:pPr>
              <w:pStyle w:val="af3"/>
              <w:ind w:left="-142"/>
              <w:rPr>
                <w:kern w:val="2"/>
                <w:sz w:val="16"/>
                <w:szCs w:val="16"/>
                <w:lang w:eastAsia="ar-SA"/>
              </w:rPr>
            </w:pPr>
            <w:r w:rsidRPr="00395EF1">
              <w:rPr>
                <w:kern w:val="2"/>
                <w:sz w:val="16"/>
                <w:szCs w:val="16"/>
                <w:lang w:eastAsia="ar-SA"/>
              </w:rPr>
              <w:t>с. Филипповск 33</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highlight w:val="yellow"/>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rPr>
          <w:trHeight w:val="471"/>
        </w:trPr>
        <w:tc>
          <w:tcPr>
            <w:tcW w:w="993"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kern w:val="2"/>
                <w:sz w:val="16"/>
                <w:szCs w:val="16"/>
                <w:lang w:eastAsia="ar-SA"/>
              </w:rPr>
            </w:pP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среднее                        (10-11 классы)</w:t>
            </w:r>
          </w:p>
        </w:tc>
        <w:tc>
          <w:tcPr>
            <w:tcW w:w="109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4</w:t>
            </w:r>
          </w:p>
          <w:p w:rsidR="001F6155" w:rsidRPr="00395EF1" w:rsidRDefault="001F6155" w:rsidP="00395EF1">
            <w:pPr>
              <w:pStyle w:val="af3"/>
              <w:ind w:left="-142"/>
              <w:rPr>
                <w:kern w:val="2"/>
                <w:sz w:val="16"/>
                <w:szCs w:val="16"/>
                <w:lang w:eastAsia="ar-SA"/>
              </w:rPr>
            </w:pPr>
            <w:r w:rsidRPr="00395EF1">
              <w:rPr>
                <w:kern w:val="2"/>
                <w:sz w:val="16"/>
                <w:szCs w:val="16"/>
                <w:lang w:eastAsia="ar-SA"/>
              </w:rPr>
              <w:t>с. Филипповск 4</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highlight w:val="yellow"/>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kern w:val="2"/>
                <w:sz w:val="16"/>
                <w:szCs w:val="16"/>
                <w:lang w:eastAsia="ar-SA"/>
              </w:rPr>
            </w:pP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Учреждения  внешкольного образования</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шт./мест</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highlight w:val="yellow"/>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b/>
                <w:kern w:val="2"/>
                <w:sz w:val="16"/>
                <w:szCs w:val="16"/>
                <w:lang w:eastAsia="ar-SA"/>
              </w:rPr>
            </w:pPr>
            <w:r w:rsidRPr="00395EF1">
              <w:rPr>
                <w:b/>
                <w:sz w:val="16"/>
                <w:szCs w:val="16"/>
              </w:rPr>
              <w:t>2</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1F6155" w:rsidRPr="00395EF1" w:rsidRDefault="001F6155" w:rsidP="00395EF1">
            <w:pPr>
              <w:pStyle w:val="af3"/>
              <w:ind w:left="-142"/>
              <w:rPr>
                <w:b/>
                <w:kern w:val="2"/>
                <w:sz w:val="16"/>
                <w:szCs w:val="16"/>
                <w:lang w:eastAsia="ar-SA"/>
              </w:rPr>
            </w:pPr>
            <w:r w:rsidRPr="00395EF1">
              <w:rPr>
                <w:b/>
                <w:sz w:val="16"/>
                <w:szCs w:val="16"/>
              </w:rPr>
              <w:t>Учреждения здравоохранения</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2.1</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 xml:space="preserve">Поликлиники </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посещений в смену</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2.2</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ФАПы</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посещений в смену</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2/30</w:t>
            </w:r>
          </w:p>
          <w:p w:rsidR="001F6155" w:rsidRPr="00395EF1" w:rsidRDefault="001F6155" w:rsidP="00395EF1">
            <w:pPr>
              <w:pStyle w:val="af3"/>
              <w:ind w:left="-142"/>
              <w:rPr>
                <w:kern w:val="2"/>
                <w:sz w:val="16"/>
                <w:szCs w:val="16"/>
                <w:lang w:eastAsia="ar-SA"/>
              </w:rPr>
            </w:pPr>
            <w:r w:rsidRPr="00395EF1">
              <w:rPr>
                <w:kern w:val="2"/>
                <w:sz w:val="16"/>
                <w:szCs w:val="16"/>
                <w:lang w:eastAsia="ar-SA"/>
              </w:rPr>
              <w:t>п. Большеворонежский 1/15</w:t>
            </w:r>
          </w:p>
          <w:p w:rsidR="001F6155" w:rsidRPr="00395EF1" w:rsidRDefault="001F6155" w:rsidP="00395EF1">
            <w:pPr>
              <w:pStyle w:val="af3"/>
              <w:ind w:left="-142"/>
              <w:rPr>
                <w:kern w:val="2"/>
                <w:sz w:val="16"/>
                <w:szCs w:val="16"/>
                <w:lang w:eastAsia="ar-SA"/>
              </w:rPr>
            </w:pPr>
            <w:r w:rsidRPr="00395EF1">
              <w:rPr>
                <w:kern w:val="2"/>
                <w:sz w:val="16"/>
                <w:szCs w:val="16"/>
                <w:lang w:eastAsia="ar-SA"/>
              </w:rPr>
              <w:t>с. Филипповск 1/15</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2.3</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 xml:space="preserve">Аптеки </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учреждение</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2.4</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Швейные мастерские</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учреждение</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2.5</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Парикмахерские</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учреждение</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b/>
                <w:kern w:val="2"/>
                <w:sz w:val="16"/>
                <w:szCs w:val="16"/>
                <w:lang w:eastAsia="ar-SA"/>
              </w:rPr>
            </w:pPr>
            <w:r w:rsidRPr="00395EF1">
              <w:rPr>
                <w:b/>
                <w:sz w:val="16"/>
                <w:szCs w:val="16"/>
              </w:rPr>
              <w:t>3</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1F6155" w:rsidRPr="00395EF1" w:rsidRDefault="001F6155" w:rsidP="00395EF1">
            <w:pPr>
              <w:pStyle w:val="af3"/>
              <w:ind w:left="-142"/>
              <w:rPr>
                <w:b/>
                <w:kern w:val="2"/>
                <w:sz w:val="16"/>
                <w:szCs w:val="16"/>
                <w:lang w:eastAsia="ar-SA"/>
              </w:rPr>
            </w:pPr>
            <w:r w:rsidRPr="00395EF1">
              <w:rPr>
                <w:b/>
                <w:sz w:val="16"/>
                <w:szCs w:val="16"/>
              </w:rPr>
              <w:t>Учреждения культуры</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3.1</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 xml:space="preserve">Учреждения культуры и </w:t>
            </w:r>
            <w:r w:rsidRPr="00395EF1">
              <w:rPr>
                <w:sz w:val="16"/>
                <w:szCs w:val="16"/>
              </w:rPr>
              <w:lastRenderedPageBreak/>
              <w:t>искусства</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lastRenderedPageBreak/>
              <w:t>мест</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2/100</w:t>
            </w:r>
          </w:p>
          <w:p w:rsidR="001F6155" w:rsidRPr="00395EF1" w:rsidRDefault="001F6155" w:rsidP="00395EF1">
            <w:pPr>
              <w:pStyle w:val="af3"/>
              <w:ind w:left="-142"/>
              <w:rPr>
                <w:kern w:val="2"/>
                <w:sz w:val="16"/>
                <w:szCs w:val="16"/>
                <w:lang w:eastAsia="ar-SA"/>
              </w:rPr>
            </w:pPr>
            <w:r w:rsidRPr="00395EF1">
              <w:rPr>
                <w:kern w:val="2"/>
                <w:sz w:val="16"/>
                <w:szCs w:val="16"/>
                <w:lang w:eastAsia="ar-SA"/>
              </w:rPr>
              <w:lastRenderedPageBreak/>
              <w:t>п. Большеворонежский 1/40</w:t>
            </w:r>
          </w:p>
          <w:p w:rsidR="001F6155" w:rsidRPr="00395EF1" w:rsidRDefault="001F6155" w:rsidP="00395EF1">
            <w:pPr>
              <w:pStyle w:val="af3"/>
              <w:ind w:left="-142"/>
              <w:rPr>
                <w:kern w:val="2"/>
                <w:sz w:val="16"/>
                <w:szCs w:val="16"/>
                <w:lang w:eastAsia="ar-SA"/>
              </w:rPr>
            </w:pPr>
            <w:r w:rsidRPr="00395EF1">
              <w:rPr>
                <w:kern w:val="2"/>
                <w:sz w:val="16"/>
                <w:szCs w:val="16"/>
                <w:lang w:eastAsia="ar-SA"/>
              </w:rPr>
              <w:t>с. Филипповск 1/60</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lastRenderedPageBreak/>
              <w:t>2/100</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2/100</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lastRenderedPageBreak/>
              <w:t>3.2</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spacing w:val="-6"/>
                <w:kern w:val="2"/>
                <w:sz w:val="16"/>
                <w:szCs w:val="16"/>
                <w:lang w:eastAsia="ar-SA"/>
              </w:rPr>
            </w:pPr>
            <w:r w:rsidRPr="00395EF1">
              <w:rPr>
                <w:sz w:val="16"/>
                <w:szCs w:val="16"/>
              </w:rPr>
              <w:t xml:space="preserve">Сельские библиотеки </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кол-во/ ед. хранения</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2/15642</w:t>
            </w:r>
          </w:p>
          <w:p w:rsidR="001F6155" w:rsidRPr="00395EF1" w:rsidRDefault="001F6155" w:rsidP="00395EF1">
            <w:pPr>
              <w:pStyle w:val="af3"/>
              <w:ind w:left="-142"/>
              <w:rPr>
                <w:kern w:val="2"/>
                <w:sz w:val="16"/>
                <w:szCs w:val="16"/>
                <w:lang w:eastAsia="ar-SA"/>
              </w:rPr>
            </w:pPr>
            <w:r w:rsidRPr="00395EF1">
              <w:rPr>
                <w:kern w:val="2"/>
                <w:sz w:val="16"/>
                <w:szCs w:val="16"/>
                <w:lang w:eastAsia="ar-SA"/>
              </w:rPr>
              <w:t>п. Большеворонежский 1/7068</w:t>
            </w:r>
          </w:p>
          <w:p w:rsidR="001F6155" w:rsidRPr="00395EF1" w:rsidRDefault="001F6155" w:rsidP="00395EF1">
            <w:pPr>
              <w:pStyle w:val="af3"/>
              <w:ind w:left="-142"/>
              <w:rPr>
                <w:kern w:val="2"/>
                <w:sz w:val="16"/>
                <w:szCs w:val="16"/>
                <w:lang w:eastAsia="ar-SA"/>
              </w:rPr>
            </w:pPr>
            <w:r w:rsidRPr="00395EF1">
              <w:rPr>
                <w:kern w:val="2"/>
                <w:sz w:val="16"/>
                <w:szCs w:val="16"/>
                <w:lang w:eastAsia="ar-SA"/>
              </w:rPr>
              <w:t>с. Филипповск 1/8574</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2/15642</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2/15642</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b/>
                <w:kern w:val="2"/>
                <w:sz w:val="16"/>
                <w:szCs w:val="16"/>
                <w:lang w:eastAsia="ar-SA"/>
              </w:rPr>
            </w:pPr>
            <w:r w:rsidRPr="00395EF1">
              <w:rPr>
                <w:b/>
                <w:sz w:val="16"/>
                <w:szCs w:val="16"/>
              </w:rPr>
              <w:t>4</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1F6155" w:rsidRPr="00395EF1" w:rsidRDefault="001F6155" w:rsidP="00395EF1">
            <w:pPr>
              <w:pStyle w:val="af3"/>
              <w:ind w:left="-142"/>
              <w:rPr>
                <w:b/>
                <w:kern w:val="2"/>
                <w:sz w:val="16"/>
                <w:szCs w:val="16"/>
                <w:lang w:eastAsia="ar-SA"/>
              </w:rPr>
            </w:pPr>
            <w:r w:rsidRPr="00395EF1">
              <w:rPr>
                <w:b/>
                <w:sz w:val="16"/>
                <w:szCs w:val="16"/>
              </w:rPr>
              <w:t>Спортивные и физкультурно-оздоровительные учреждения</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4.1</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Спортивные залы общего пользования</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кв</w:t>
            </w:r>
            <w:proofErr w:type="gramStart"/>
            <w:r w:rsidRPr="00395EF1">
              <w:rPr>
                <w:sz w:val="16"/>
                <w:szCs w:val="16"/>
              </w:rPr>
              <w:t>.м</w:t>
            </w:r>
            <w:proofErr w:type="gramEnd"/>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4.2</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Плоскостные спортивные площадки</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кв</w:t>
            </w:r>
            <w:proofErr w:type="gramStart"/>
            <w:r w:rsidRPr="00395EF1">
              <w:rPr>
                <w:sz w:val="16"/>
                <w:szCs w:val="16"/>
              </w:rPr>
              <w:t>.м</w:t>
            </w:r>
            <w:proofErr w:type="gramEnd"/>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sz w:val="16"/>
                <w:szCs w:val="16"/>
              </w:rPr>
            </w:pPr>
            <w:r w:rsidRPr="00395EF1">
              <w:rPr>
                <w:sz w:val="16"/>
                <w:szCs w:val="16"/>
              </w:rPr>
              <w:t>3/2124</w:t>
            </w:r>
          </w:p>
          <w:p w:rsidR="001F6155" w:rsidRPr="00395EF1" w:rsidRDefault="001F6155" w:rsidP="00395EF1">
            <w:pPr>
              <w:pStyle w:val="af3"/>
              <w:ind w:left="-142"/>
              <w:rPr>
                <w:kern w:val="2"/>
                <w:sz w:val="16"/>
                <w:szCs w:val="16"/>
                <w:lang w:eastAsia="ar-SA"/>
              </w:rPr>
            </w:pPr>
            <w:r w:rsidRPr="00395EF1">
              <w:rPr>
                <w:kern w:val="2"/>
                <w:sz w:val="16"/>
                <w:szCs w:val="16"/>
                <w:lang w:eastAsia="ar-SA"/>
              </w:rPr>
              <w:t>п. Большеворонежский 1/162</w:t>
            </w:r>
          </w:p>
          <w:p w:rsidR="001F6155" w:rsidRPr="00395EF1" w:rsidRDefault="001F6155" w:rsidP="00395EF1">
            <w:pPr>
              <w:pStyle w:val="af3"/>
              <w:ind w:left="-142"/>
              <w:rPr>
                <w:kern w:val="2"/>
                <w:sz w:val="16"/>
                <w:szCs w:val="16"/>
                <w:lang w:eastAsia="ar-SA"/>
              </w:rPr>
            </w:pPr>
            <w:r w:rsidRPr="00395EF1">
              <w:rPr>
                <w:kern w:val="2"/>
                <w:sz w:val="16"/>
                <w:szCs w:val="16"/>
                <w:lang w:eastAsia="ar-SA"/>
              </w:rPr>
              <w:t>с. Филипповск 2/1962</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b/>
                <w:bCs/>
                <w:kern w:val="2"/>
                <w:sz w:val="16"/>
                <w:szCs w:val="16"/>
                <w:lang w:eastAsia="ar-SA"/>
              </w:rPr>
            </w:pPr>
            <w:r w:rsidRPr="00395EF1">
              <w:rPr>
                <w:b/>
                <w:bCs/>
                <w:sz w:val="16"/>
                <w:szCs w:val="16"/>
              </w:rPr>
              <w:t>5</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1F6155" w:rsidRPr="00395EF1" w:rsidRDefault="001F6155" w:rsidP="00395EF1">
            <w:pPr>
              <w:pStyle w:val="af3"/>
              <w:ind w:left="-142"/>
              <w:rPr>
                <w:b/>
                <w:kern w:val="2"/>
                <w:sz w:val="16"/>
                <w:szCs w:val="16"/>
                <w:lang w:eastAsia="ar-SA"/>
              </w:rPr>
            </w:pPr>
            <w:r w:rsidRPr="00395EF1">
              <w:rPr>
                <w:b/>
                <w:bCs/>
                <w:sz w:val="16"/>
                <w:szCs w:val="16"/>
              </w:rPr>
              <w:t>Жилье и коммунальная инфраструктура</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bCs/>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5.1</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Жилищный фонд</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 xml:space="preserve"> м</w:t>
            </w:r>
            <w:proofErr w:type="gramStart"/>
            <w:r w:rsidRPr="00395EF1">
              <w:rPr>
                <w:sz w:val="16"/>
                <w:szCs w:val="16"/>
                <w:vertAlign w:val="superscript"/>
              </w:rPr>
              <w:t>2</w:t>
            </w:r>
            <w:proofErr w:type="gramEnd"/>
          </w:p>
        </w:tc>
        <w:tc>
          <w:tcPr>
            <w:tcW w:w="1984"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kern w:val="2"/>
                <w:sz w:val="16"/>
                <w:szCs w:val="16"/>
                <w:lang w:eastAsia="ar-SA"/>
              </w:rPr>
            </w:pPr>
            <w:r w:rsidRPr="00395EF1">
              <w:rPr>
                <w:kern w:val="2"/>
                <w:sz w:val="16"/>
                <w:szCs w:val="16"/>
                <w:lang w:eastAsia="ar-SA"/>
              </w:rPr>
              <w:t>11700</w:t>
            </w:r>
          </w:p>
        </w:tc>
        <w:tc>
          <w:tcPr>
            <w:tcW w:w="851"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kern w:val="2"/>
                <w:sz w:val="16"/>
                <w:szCs w:val="16"/>
                <w:lang w:eastAsia="ar-SA"/>
              </w:rPr>
            </w:pPr>
            <w:r w:rsidRPr="00395EF1">
              <w:rPr>
                <w:kern w:val="2"/>
                <w:sz w:val="16"/>
                <w:szCs w:val="16"/>
                <w:lang w:eastAsia="ar-SA"/>
              </w:rPr>
              <w:t>13378</w:t>
            </w:r>
          </w:p>
        </w:tc>
        <w:tc>
          <w:tcPr>
            <w:tcW w:w="850"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r w:rsidRPr="00395EF1">
              <w:rPr>
                <w:kern w:val="2"/>
                <w:sz w:val="16"/>
                <w:szCs w:val="16"/>
                <w:lang w:eastAsia="ar-SA"/>
              </w:rPr>
              <w:t>15166</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r w:rsidRPr="00395EF1">
              <w:rPr>
                <w:sz w:val="16"/>
                <w:szCs w:val="16"/>
              </w:rPr>
              <w:t>5.1.1</w:t>
            </w:r>
          </w:p>
        </w:tc>
        <w:tc>
          <w:tcPr>
            <w:tcW w:w="2308"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r w:rsidRPr="00395EF1">
              <w:rPr>
                <w:sz w:val="16"/>
                <w:szCs w:val="16"/>
              </w:rPr>
              <w:t xml:space="preserve">Муниципальный </w:t>
            </w:r>
          </w:p>
        </w:tc>
        <w:tc>
          <w:tcPr>
            <w:tcW w:w="109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sz w:val="16"/>
                <w:szCs w:val="16"/>
              </w:rPr>
            </w:pPr>
            <w:r w:rsidRPr="00395EF1">
              <w:rPr>
                <w:sz w:val="16"/>
                <w:szCs w:val="16"/>
              </w:rPr>
              <w:t>98</w:t>
            </w:r>
          </w:p>
        </w:tc>
        <w:tc>
          <w:tcPr>
            <w:tcW w:w="1984"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kern w:val="2"/>
                <w:sz w:val="16"/>
                <w:szCs w:val="16"/>
                <w:lang w:eastAsia="ar-SA"/>
              </w:rPr>
            </w:pPr>
            <w:r w:rsidRPr="00395EF1">
              <w:rPr>
                <w:kern w:val="2"/>
                <w:sz w:val="16"/>
                <w:szCs w:val="16"/>
                <w:lang w:eastAsia="ar-SA"/>
              </w:rPr>
              <w:t>1658,5</w:t>
            </w:r>
          </w:p>
        </w:tc>
        <w:tc>
          <w:tcPr>
            <w:tcW w:w="851"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kern w:val="2"/>
                <w:sz w:val="16"/>
                <w:szCs w:val="16"/>
                <w:lang w:eastAsia="ar-SA"/>
              </w:rPr>
            </w:pPr>
            <w:r w:rsidRPr="00395EF1">
              <w:rPr>
                <w:kern w:val="2"/>
                <w:sz w:val="16"/>
                <w:szCs w:val="16"/>
                <w:lang w:eastAsia="ar-SA"/>
              </w:rPr>
              <w:t>1658,5</w:t>
            </w:r>
          </w:p>
        </w:tc>
        <w:tc>
          <w:tcPr>
            <w:tcW w:w="850"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r w:rsidRPr="00395EF1">
              <w:rPr>
                <w:kern w:val="2"/>
                <w:sz w:val="16"/>
                <w:szCs w:val="16"/>
                <w:lang w:eastAsia="ar-SA"/>
              </w:rPr>
              <w:t>1658,5</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r w:rsidRPr="00395EF1">
              <w:rPr>
                <w:sz w:val="16"/>
                <w:szCs w:val="16"/>
              </w:rPr>
              <w:t>5.1.2</w:t>
            </w:r>
          </w:p>
        </w:tc>
        <w:tc>
          <w:tcPr>
            <w:tcW w:w="2308"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r w:rsidRPr="00395EF1">
              <w:rPr>
                <w:sz w:val="16"/>
                <w:szCs w:val="16"/>
              </w:rPr>
              <w:t>Частный</w:t>
            </w:r>
          </w:p>
        </w:tc>
        <w:tc>
          <w:tcPr>
            <w:tcW w:w="109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sz w:val="16"/>
                <w:szCs w:val="16"/>
              </w:rPr>
            </w:pPr>
            <w:r w:rsidRPr="00395EF1">
              <w:rPr>
                <w:sz w:val="16"/>
                <w:szCs w:val="16"/>
              </w:rPr>
              <w:t>569</w:t>
            </w:r>
          </w:p>
        </w:tc>
        <w:tc>
          <w:tcPr>
            <w:tcW w:w="1984"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kern w:val="2"/>
                <w:sz w:val="16"/>
                <w:szCs w:val="16"/>
                <w:lang w:eastAsia="ar-SA"/>
              </w:rPr>
            </w:pPr>
            <w:r w:rsidRPr="00395EF1">
              <w:rPr>
                <w:kern w:val="2"/>
                <w:sz w:val="16"/>
                <w:szCs w:val="16"/>
                <w:lang w:eastAsia="ar-SA"/>
              </w:rPr>
              <w:t>10041,5</w:t>
            </w:r>
          </w:p>
        </w:tc>
        <w:tc>
          <w:tcPr>
            <w:tcW w:w="851"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kern w:val="2"/>
                <w:sz w:val="16"/>
                <w:szCs w:val="16"/>
                <w:lang w:eastAsia="ar-SA"/>
              </w:rPr>
            </w:pPr>
            <w:r w:rsidRPr="00395EF1">
              <w:rPr>
                <w:kern w:val="2"/>
                <w:sz w:val="16"/>
                <w:szCs w:val="16"/>
                <w:lang w:eastAsia="ar-SA"/>
              </w:rPr>
              <w:t>11720</w:t>
            </w:r>
          </w:p>
        </w:tc>
        <w:tc>
          <w:tcPr>
            <w:tcW w:w="850"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r w:rsidRPr="00395EF1">
              <w:rPr>
                <w:kern w:val="2"/>
                <w:sz w:val="16"/>
                <w:szCs w:val="16"/>
                <w:lang w:eastAsia="ar-SA"/>
              </w:rPr>
              <w:t>13508</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5.2</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Средняя обеспеченность жильем</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м</w:t>
            </w:r>
            <w:proofErr w:type="gramStart"/>
            <w:r w:rsidRPr="00395EF1">
              <w:rPr>
                <w:sz w:val="16"/>
                <w:szCs w:val="16"/>
                <w:vertAlign w:val="superscript"/>
              </w:rPr>
              <w:t>2</w:t>
            </w:r>
            <w:proofErr w:type="gramEnd"/>
            <w:r w:rsidRPr="00395EF1">
              <w:rPr>
                <w:sz w:val="16"/>
                <w:szCs w:val="16"/>
                <w:vertAlign w:val="superscript"/>
              </w:rPr>
              <w:t xml:space="preserve"> </w:t>
            </w:r>
            <w:r w:rsidRPr="00395EF1">
              <w:rPr>
                <w:sz w:val="16"/>
                <w:szCs w:val="16"/>
              </w:rPr>
              <w:t>на 1 чел.</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17,54</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21</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r w:rsidRPr="00395EF1">
              <w:rPr>
                <w:sz w:val="16"/>
                <w:szCs w:val="16"/>
              </w:rPr>
              <w:t>5.2.1</w:t>
            </w:r>
          </w:p>
        </w:tc>
        <w:tc>
          <w:tcPr>
            <w:tcW w:w="2308"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r w:rsidRPr="00395EF1">
              <w:rPr>
                <w:sz w:val="16"/>
                <w:szCs w:val="16"/>
              </w:rPr>
              <w:t>Муниципальный</w:t>
            </w:r>
          </w:p>
        </w:tc>
        <w:tc>
          <w:tcPr>
            <w:tcW w:w="109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sz w:val="16"/>
                <w:szCs w:val="16"/>
              </w:rPr>
            </w:pP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16,92</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16,92</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16,92</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r w:rsidRPr="00395EF1">
              <w:rPr>
                <w:sz w:val="16"/>
                <w:szCs w:val="16"/>
              </w:rPr>
              <w:t>5.2.2</w:t>
            </w:r>
          </w:p>
        </w:tc>
        <w:tc>
          <w:tcPr>
            <w:tcW w:w="2308"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r w:rsidRPr="00395EF1">
              <w:rPr>
                <w:sz w:val="16"/>
                <w:szCs w:val="16"/>
              </w:rPr>
              <w:t>Частный</w:t>
            </w:r>
          </w:p>
        </w:tc>
        <w:tc>
          <w:tcPr>
            <w:tcW w:w="109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sz w:val="16"/>
                <w:szCs w:val="16"/>
              </w:rPr>
            </w:pP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17,64</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22</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5.3</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Водопотребление на хозяйственно-питьевые нужды населения</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sz w:val="16"/>
                <w:szCs w:val="16"/>
              </w:rPr>
            </w:pPr>
            <w:r w:rsidRPr="00395EF1">
              <w:rPr>
                <w:sz w:val="16"/>
                <w:szCs w:val="16"/>
              </w:rPr>
              <w:t>тыс</w:t>
            </w:r>
            <w:proofErr w:type="gramStart"/>
            <w:r w:rsidRPr="00395EF1">
              <w:rPr>
                <w:sz w:val="16"/>
                <w:szCs w:val="16"/>
              </w:rPr>
              <w:t>.м</w:t>
            </w:r>
            <w:proofErr w:type="gramEnd"/>
            <w:r w:rsidRPr="00395EF1">
              <w:rPr>
                <w:sz w:val="16"/>
                <w:szCs w:val="16"/>
                <w:vertAlign w:val="superscript"/>
              </w:rPr>
              <w:t>3</w:t>
            </w:r>
            <w:r w:rsidRPr="00395EF1">
              <w:rPr>
                <w:sz w:val="16"/>
                <w:szCs w:val="16"/>
              </w:rPr>
              <w:t>/</w:t>
            </w:r>
          </w:p>
          <w:p w:rsidR="001F6155" w:rsidRPr="00395EF1" w:rsidRDefault="001F6155" w:rsidP="00395EF1">
            <w:pPr>
              <w:pStyle w:val="af3"/>
              <w:ind w:left="-142"/>
              <w:rPr>
                <w:kern w:val="2"/>
                <w:sz w:val="16"/>
                <w:szCs w:val="16"/>
                <w:lang w:eastAsia="ar-SA"/>
              </w:rPr>
            </w:pPr>
            <w:proofErr w:type="gramStart"/>
            <w:r w:rsidRPr="00395EF1">
              <w:rPr>
                <w:sz w:val="16"/>
                <w:szCs w:val="16"/>
              </w:rPr>
              <w:t>мес</w:t>
            </w:r>
            <w:proofErr w:type="gramEnd"/>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2,7</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2,7</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5.4</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Суммарный расход сточных вод</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sz w:val="16"/>
                <w:szCs w:val="16"/>
              </w:rPr>
            </w:pPr>
            <w:r w:rsidRPr="00395EF1">
              <w:rPr>
                <w:sz w:val="16"/>
                <w:szCs w:val="16"/>
              </w:rPr>
              <w:t>тыс</w:t>
            </w:r>
            <w:proofErr w:type="gramStart"/>
            <w:r w:rsidRPr="00395EF1">
              <w:rPr>
                <w:sz w:val="16"/>
                <w:szCs w:val="16"/>
              </w:rPr>
              <w:t>.м</w:t>
            </w:r>
            <w:proofErr w:type="gramEnd"/>
            <w:r w:rsidRPr="00395EF1">
              <w:rPr>
                <w:sz w:val="16"/>
                <w:szCs w:val="16"/>
                <w:vertAlign w:val="superscript"/>
              </w:rPr>
              <w:t>3</w:t>
            </w:r>
            <w:r w:rsidRPr="00395EF1">
              <w:rPr>
                <w:sz w:val="16"/>
                <w:szCs w:val="16"/>
              </w:rPr>
              <w:t>/</w:t>
            </w:r>
          </w:p>
          <w:p w:rsidR="001F6155" w:rsidRPr="00395EF1" w:rsidRDefault="001F6155" w:rsidP="00395EF1">
            <w:pPr>
              <w:pStyle w:val="af3"/>
              <w:ind w:left="-142"/>
              <w:rPr>
                <w:kern w:val="2"/>
                <w:sz w:val="16"/>
                <w:szCs w:val="16"/>
                <w:lang w:eastAsia="ar-SA"/>
              </w:rPr>
            </w:pPr>
            <w:proofErr w:type="gramStart"/>
            <w:r w:rsidRPr="00395EF1">
              <w:rPr>
                <w:sz w:val="16"/>
                <w:szCs w:val="16"/>
              </w:rPr>
              <w:t>мес</w:t>
            </w:r>
            <w:proofErr w:type="gramEnd"/>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2,7</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2,7</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5.5</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Годовое электропотребление жилищно-коммунального сектора</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млн. кВтч</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1,700</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1,7</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b/>
                <w:kern w:val="2"/>
                <w:sz w:val="16"/>
                <w:szCs w:val="16"/>
                <w:lang w:eastAsia="ar-SA"/>
              </w:rPr>
            </w:pPr>
            <w:r w:rsidRPr="00395EF1">
              <w:rPr>
                <w:b/>
                <w:sz w:val="16"/>
                <w:szCs w:val="16"/>
              </w:rPr>
              <w:t>6</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1F6155" w:rsidRPr="00395EF1" w:rsidRDefault="001F6155" w:rsidP="00395EF1">
            <w:pPr>
              <w:pStyle w:val="af3"/>
              <w:ind w:left="-142"/>
              <w:rPr>
                <w:b/>
                <w:kern w:val="2"/>
                <w:sz w:val="16"/>
                <w:szCs w:val="16"/>
                <w:lang w:eastAsia="ar-SA"/>
              </w:rPr>
            </w:pPr>
            <w:r w:rsidRPr="00395EF1">
              <w:rPr>
                <w:b/>
                <w:sz w:val="16"/>
                <w:szCs w:val="16"/>
              </w:rPr>
              <w:t>Предприятия торговли и общественного питания</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6.1</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Магазины,</w:t>
            </w:r>
          </w:p>
          <w:p w:rsidR="001F6155" w:rsidRPr="00395EF1" w:rsidRDefault="001F6155" w:rsidP="00395EF1">
            <w:pPr>
              <w:pStyle w:val="af3"/>
              <w:ind w:left="-142"/>
              <w:rPr>
                <w:sz w:val="16"/>
                <w:szCs w:val="16"/>
              </w:rPr>
            </w:pPr>
            <w:r w:rsidRPr="00395EF1">
              <w:rPr>
                <w:sz w:val="16"/>
                <w:szCs w:val="16"/>
              </w:rPr>
              <w:t>в том числе:</w:t>
            </w:r>
          </w:p>
          <w:p w:rsidR="001F6155" w:rsidRPr="00395EF1" w:rsidRDefault="001F6155" w:rsidP="00395EF1">
            <w:pPr>
              <w:pStyle w:val="af3"/>
              <w:ind w:left="-142"/>
              <w:rPr>
                <w:sz w:val="16"/>
                <w:szCs w:val="16"/>
              </w:rPr>
            </w:pPr>
            <w:r w:rsidRPr="00395EF1">
              <w:rPr>
                <w:sz w:val="16"/>
                <w:szCs w:val="16"/>
              </w:rPr>
              <w:t>продовольственные</w:t>
            </w:r>
          </w:p>
          <w:p w:rsidR="001F6155" w:rsidRPr="00395EF1" w:rsidRDefault="001F6155" w:rsidP="00395EF1">
            <w:pPr>
              <w:pStyle w:val="af3"/>
              <w:ind w:left="-142"/>
              <w:rPr>
                <w:kern w:val="2"/>
                <w:sz w:val="16"/>
                <w:szCs w:val="16"/>
                <w:lang w:eastAsia="ar-SA"/>
              </w:rPr>
            </w:pPr>
            <w:r w:rsidRPr="00395EF1">
              <w:rPr>
                <w:sz w:val="16"/>
                <w:szCs w:val="16"/>
              </w:rPr>
              <w:t>непродовольственные</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proofErr w:type="gramStart"/>
            <w:r w:rsidRPr="00395EF1">
              <w:rPr>
                <w:sz w:val="16"/>
                <w:szCs w:val="16"/>
              </w:rPr>
              <w:t>шт</w:t>
            </w:r>
            <w:proofErr w:type="gramEnd"/>
            <w:r w:rsidRPr="00395EF1">
              <w:rPr>
                <w:sz w:val="16"/>
                <w:szCs w:val="16"/>
              </w:rPr>
              <w:t>/кв.м</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3/263</w:t>
            </w:r>
          </w:p>
          <w:p w:rsidR="001F6155" w:rsidRPr="00395EF1" w:rsidRDefault="001F6155" w:rsidP="00395EF1">
            <w:pPr>
              <w:pStyle w:val="af3"/>
              <w:ind w:left="-142"/>
              <w:rPr>
                <w:kern w:val="2"/>
                <w:sz w:val="16"/>
                <w:szCs w:val="16"/>
                <w:lang w:eastAsia="ar-SA"/>
              </w:rPr>
            </w:pPr>
            <w:r w:rsidRPr="00395EF1">
              <w:rPr>
                <w:kern w:val="2"/>
                <w:sz w:val="16"/>
                <w:szCs w:val="16"/>
                <w:lang w:eastAsia="ar-SA"/>
              </w:rPr>
              <w:t>п. Большеворонежский 1/145</w:t>
            </w:r>
          </w:p>
          <w:p w:rsidR="001F6155" w:rsidRPr="00395EF1" w:rsidRDefault="001F6155" w:rsidP="00395EF1">
            <w:pPr>
              <w:pStyle w:val="af3"/>
              <w:ind w:left="-142"/>
              <w:rPr>
                <w:kern w:val="2"/>
                <w:sz w:val="16"/>
                <w:szCs w:val="16"/>
                <w:lang w:eastAsia="ar-SA"/>
              </w:rPr>
            </w:pPr>
            <w:r w:rsidRPr="00395EF1">
              <w:rPr>
                <w:kern w:val="2"/>
                <w:sz w:val="16"/>
                <w:szCs w:val="16"/>
                <w:lang w:eastAsia="ar-SA"/>
              </w:rPr>
              <w:t>с. Филипповск 2/118</w:t>
            </w:r>
          </w:p>
          <w:p w:rsidR="001F6155" w:rsidRPr="00395EF1" w:rsidRDefault="001F6155" w:rsidP="00395EF1">
            <w:pPr>
              <w:pStyle w:val="af3"/>
              <w:ind w:left="-142"/>
              <w:rPr>
                <w:kern w:val="2"/>
                <w:sz w:val="16"/>
                <w:szCs w:val="16"/>
                <w:lang w:eastAsia="ar-SA"/>
              </w:rPr>
            </w:pP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3/263</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3/263</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6.2</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Рыночные комплексы</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proofErr w:type="gramStart"/>
            <w:r w:rsidRPr="00395EF1">
              <w:rPr>
                <w:sz w:val="16"/>
                <w:szCs w:val="16"/>
              </w:rPr>
              <w:t>шт</w:t>
            </w:r>
            <w:proofErr w:type="gramEnd"/>
            <w:r w:rsidRPr="00395EF1">
              <w:rPr>
                <w:sz w:val="16"/>
                <w:szCs w:val="16"/>
              </w:rPr>
              <w:t>/кв.м</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6.3</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Предприятия общественного питания</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proofErr w:type="gramStart"/>
            <w:r w:rsidRPr="00395EF1">
              <w:rPr>
                <w:sz w:val="16"/>
                <w:szCs w:val="16"/>
              </w:rPr>
              <w:t>шт</w:t>
            </w:r>
            <w:proofErr w:type="gramEnd"/>
            <w:r w:rsidRPr="00395EF1">
              <w:rPr>
                <w:sz w:val="16"/>
                <w:szCs w:val="16"/>
              </w:rPr>
              <w:t>/кв.м</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b/>
                <w:kern w:val="2"/>
                <w:sz w:val="16"/>
                <w:szCs w:val="16"/>
                <w:lang w:eastAsia="ar-SA"/>
              </w:rPr>
            </w:pPr>
            <w:r w:rsidRPr="00395EF1">
              <w:rPr>
                <w:b/>
                <w:sz w:val="16"/>
                <w:szCs w:val="16"/>
              </w:rPr>
              <w:t>7</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1F6155" w:rsidRPr="00395EF1" w:rsidRDefault="001F6155" w:rsidP="00395EF1">
            <w:pPr>
              <w:pStyle w:val="af3"/>
              <w:ind w:left="-142"/>
              <w:rPr>
                <w:b/>
                <w:kern w:val="2"/>
                <w:sz w:val="16"/>
                <w:szCs w:val="16"/>
                <w:lang w:eastAsia="ar-SA"/>
              </w:rPr>
            </w:pPr>
            <w:r w:rsidRPr="00395EF1">
              <w:rPr>
                <w:b/>
                <w:sz w:val="16"/>
                <w:szCs w:val="16"/>
              </w:rPr>
              <w:t>Предприятия бытового обслуживания населения</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7.1</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Швейные мастерские</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учреждение</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7.2</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Парикмахерские</w:t>
            </w:r>
          </w:p>
        </w:tc>
        <w:tc>
          <w:tcPr>
            <w:tcW w:w="1094" w:type="dxa"/>
            <w:tcBorders>
              <w:top w:val="single" w:sz="4" w:space="0" w:color="000000"/>
              <w:left w:val="single" w:sz="4" w:space="0" w:color="000000"/>
              <w:bottom w:val="single" w:sz="4" w:space="0" w:color="000000"/>
              <w:right w:val="nil"/>
            </w:tcBorders>
            <w:vAlign w:val="center"/>
            <w:hideMark/>
          </w:tcPr>
          <w:p w:rsidR="001F6155" w:rsidRPr="00395EF1" w:rsidRDefault="001F6155" w:rsidP="00395EF1">
            <w:pPr>
              <w:pStyle w:val="af3"/>
              <w:ind w:left="-142"/>
              <w:rPr>
                <w:kern w:val="2"/>
                <w:sz w:val="16"/>
                <w:szCs w:val="16"/>
                <w:lang w:eastAsia="ar-SA"/>
              </w:rPr>
            </w:pPr>
            <w:r w:rsidRPr="00395EF1">
              <w:rPr>
                <w:sz w:val="16"/>
                <w:szCs w:val="16"/>
              </w:rPr>
              <w:t>учреждение</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7.3</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Прачечные</w:t>
            </w:r>
          </w:p>
        </w:tc>
        <w:tc>
          <w:tcPr>
            <w:tcW w:w="1094"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кг</w:t>
            </w:r>
            <w:proofErr w:type="gramStart"/>
            <w:r w:rsidRPr="00395EF1">
              <w:rPr>
                <w:sz w:val="16"/>
                <w:szCs w:val="16"/>
              </w:rPr>
              <w:t>.</w:t>
            </w:r>
            <w:proofErr w:type="gramEnd"/>
            <w:r w:rsidRPr="00395EF1">
              <w:rPr>
                <w:sz w:val="16"/>
                <w:szCs w:val="16"/>
              </w:rPr>
              <w:t xml:space="preserve"> </w:t>
            </w:r>
            <w:proofErr w:type="gramStart"/>
            <w:r w:rsidRPr="00395EF1">
              <w:rPr>
                <w:sz w:val="16"/>
                <w:szCs w:val="16"/>
              </w:rPr>
              <w:t>б</w:t>
            </w:r>
            <w:proofErr w:type="gramEnd"/>
            <w:r w:rsidRPr="00395EF1">
              <w:rPr>
                <w:sz w:val="16"/>
                <w:szCs w:val="16"/>
              </w:rPr>
              <w:t xml:space="preserve">елья в смену </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7.4</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Химчистки</w:t>
            </w:r>
          </w:p>
        </w:tc>
        <w:tc>
          <w:tcPr>
            <w:tcW w:w="1094"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кг</w:t>
            </w:r>
            <w:proofErr w:type="gramStart"/>
            <w:r w:rsidRPr="00395EF1">
              <w:rPr>
                <w:sz w:val="16"/>
                <w:szCs w:val="16"/>
              </w:rPr>
              <w:t>.</w:t>
            </w:r>
            <w:proofErr w:type="gramEnd"/>
            <w:r w:rsidRPr="00395EF1">
              <w:rPr>
                <w:sz w:val="16"/>
                <w:szCs w:val="16"/>
              </w:rPr>
              <w:t xml:space="preserve"> </w:t>
            </w:r>
            <w:proofErr w:type="gramStart"/>
            <w:r w:rsidRPr="00395EF1">
              <w:rPr>
                <w:sz w:val="16"/>
                <w:szCs w:val="16"/>
              </w:rPr>
              <w:t>в</w:t>
            </w:r>
            <w:proofErr w:type="gramEnd"/>
            <w:r w:rsidRPr="00395EF1">
              <w:rPr>
                <w:sz w:val="16"/>
                <w:szCs w:val="16"/>
              </w:rPr>
              <w:t xml:space="preserve">ещей в смену </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7.5</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Бани</w:t>
            </w:r>
          </w:p>
        </w:tc>
        <w:tc>
          <w:tcPr>
            <w:tcW w:w="1094"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кол</w:t>
            </w:r>
            <w:proofErr w:type="gramStart"/>
            <w:r w:rsidRPr="00395EF1">
              <w:rPr>
                <w:sz w:val="16"/>
                <w:szCs w:val="16"/>
              </w:rPr>
              <w:t>.</w:t>
            </w:r>
            <w:proofErr w:type="gramEnd"/>
            <w:r w:rsidRPr="00395EF1">
              <w:rPr>
                <w:sz w:val="16"/>
                <w:szCs w:val="16"/>
              </w:rPr>
              <w:t xml:space="preserve"> </w:t>
            </w:r>
            <w:proofErr w:type="gramStart"/>
            <w:r w:rsidRPr="00395EF1">
              <w:rPr>
                <w:sz w:val="16"/>
                <w:szCs w:val="16"/>
              </w:rPr>
              <w:t>м</w:t>
            </w:r>
            <w:proofErr w:type="gramEnd"/>
            <w:r w:rsidRPr="00395EF1">
              <w:rPr>
                <w:sz w:val="16"/>
                <w:szCs w:val="16"/>
              </w:rPr>
              <w:t xml:space="preserve">ест </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8.</w:t>
            </w:r>
          </w:p>
        </w:tc>
        <w:tc>
          <w:tcPr>
            <w:tcW w:w="7087" w:type="dxa"/>
            <w:gridSpan w:val="5"/>
            <w:tcBorders>
              <w:top w:val="single" w:sz="4" w:space="0" w:color="000000"/>
              <w:left w:val="single" w:sz="4" w:space="0" w:color="000000"/>
              <w:bottom w:val="single" w:sz="4" w:space="0" w:color="000000"/>
              <w:right w:val="single" w:sz="4" w:space="0" w:color="000000"/>
            </w:tcBorders>
            <w:hideMark/>
          </w:tcPr>
          <w:p w:rsidR="001F6155" w:rsidRPr="00395EF1" w:rsidRDefault="001F6155" w:rsidP="00395EF1">
            <w:pPr>
              <w:pStyle w:val="af3"/>
              <w:ind w:left="-142"/>
              <w:rPr>
                <w:b/>
                <w:kern w:val="2"/>
                <w:sz w:val="16"/>
                <w:szCs w:val="16"/>
                <w:lang w:eastAsia="ar-SA"/>
              </w:rPr>
            </w:pPr>
            <w:r w:rsidRPr="00395EF1">
              <w:rPr>
                <w:b/>
                <w:sz w:val="16"/>
                <w:szCs w:val="16"/>
              </w:rPr>
              <w:t>Организации и учреждения управления, кредитно-финансовые организации, предприятия связи</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8.1</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Отделения и филиалы банков</w:t>
            </w:r>
          </w:p>
        </w:tc>
        <w:tc>
          <w:tcPr>
            <w:tcW w:w="109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8.2</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shd w:val="clear" w:color="auto" w:fill="FFFF00"/>
                <w:lang w:eastAsia="ar-SA"/>
              </w:rPr>
            </w:pPr>
            <w:r w:rsidRPr="00395EF1">
              <w:rPr>
                <w:sz w:val="16"/>
                <w:szCs w:val="16"/>
              </w:rPr>
              <w:t>Отделение связи</w:t>
            </w:r>
          </w:p>
        </w:tc>
        <w:tc>
          <w:tcPr>
            <w:tcW w:w="109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w:t>
            </w:r>
          </w:p>
          <w:p w:rsidR="001F6155" w:rsidRPr="00395EF1" w:rsidRDefault="001F6155" w:rsidP="00395EF1">
            <w:pPr>
              <w:pStyle w:val="af3"/>
              <w:ind w:left="-142"/>
              <w:rPr>
                <w:kern w:val="2"/>
                <w:sz w:val="16"/>
                <w:szCs w:val="16"/>
                <w:lang w:eastAsia="ar-SA"/>
              </w:rPr>
            </w:pPr>
            <w:r w:rsidRPr="00395EF1">
              <w:rPr>
                <w:kern w:val="2"/>
                <w:sz w:val="16"/>
                <w:szCs w:val="16"/>
                <w:lang w:eastAsia="ar-SA"/>
              </w:rPr>
              <w:t>с. Филипповск</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8.3</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shd w:val="clear" w:color="auto" w:fill="FFFF00"/>
                <w:lang w:eastAsia="ar-SA"/>
              </w:rPr>
            </w:pPr>
            <w:r w:rsidRPr="00395EF1">
              <w:rPr>
                <w:sz w:val="16"/>
                <w:szCs w:val="16"/>
              </w:rPr>
              <w:t>Организации и учреждения управления</w:t>
            </w:r>
          </w:p>
        </w:tc>
        <w:tc>
          <w:tcPr>
            <w:tcW w:w="109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1/3</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9.</w:t>
            </w:r>
          </w:p>
        </w:tc>
        <w:tc>
          <w:tcPr>
            <w:tcW w:w="6237" w:type="dxa"/>
            <w:gridSpan w:val="4"/>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Предприятия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9.1</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Гостиницы</w:t>
            </w:r>
          </w:p>
        </w:tc>
        <w:tc>
          <w:tcPr>
            <w:tcW w:w="1094"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кол</w:t>
            </w:r>
            <w:proofErr w:type="gramStart"/>
            <w:r w:rsidRPr="00395EF1">
              <w:rPr>
                <w:sz w:val="16"/>
                <w:szCs w:val="16"/>
              </w:rPr>
              <w:t>.</w:t>
            </w:r>
            <w:proofErr w:type="gramEnd"/>
            <w:r w:rsidRPr="00395EF1">
              <w:rPr>
                <w:sz w:val="16"/>
                <w:szCs w:val="16"/>
              </w:rPr>
              <w:t xml:space="preserve">/ </w:t>
            </w:r>
            <w:proofErr w:type="gramStart"/>
            <w:r w:rsidRPr="00395EF1">
              <w:rPr>
                <w:sz w:val="16"/>
                <w:szCs w:val="16"/>
              </w:rPr>
              <w:t>м</w:t>
            </w:r>
            <w:proofErr w:type="gramEnd"/>
            <w:r w:rsidRPr="00395EF1">
              <w:rPr>
                <w:sz w:val="16"/>
                <w:szCs w:val="16"/>
              </w:rPr>
              <w:t xml:space="preserve">ест </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9.2</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Пожарные депо</w:t>
            </w:r>
          </w:p>
        </w:tc>
        <w:tc>
          <w:tcPr>
            <w:tcW w:w="1094"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кол</w:t>
            </w:r>
            <w:proofErr w:type="gramStart"/>
            <w:r w:rsidRPr="00395EF1">
              <w:rPr>
                <w:sz w:val="16"/>
                <w:szCs w:val="16"/>
              </w:rPr>
              <w:t>.</w:t>
            </w:r>
            <w:proofErr w:type="gramEnd"/>
            <w:r w:rsidRPr="00395EF1">
              <w:rPr>
                <w:sz w:val="16"/>
                <w:szCs w:val="16"/>
              </w:rPr>
              <w:t xml:space="preserve"> </w:t>
            </w:r>
            <w:proofErr w:type="gramStart"/>
            <w:r w:rsidRPr="00395EF1">
              <w:rPr>
                <w:sz w:val="16"/>
                <w:szCs w:val="16"/>
              </w:rPr>
              <w:t>п</w:t>
            </w:r>
            <w:proofErr w:type="gramEnd"/>
            <w:r w:rsidRPr="00395EF1">
              <w:rPr>
                <w:sz w:val="16"/>
                <w:szCs w:val="16"/>
              </w:rPr>
              <w:t xml:space="preserve">ож. машин </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c>
          <w:tcPr>
            <w:tcW w:w="993"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9.3</w:t>
            </w:r>
          </w:p>
        </w:tc>
        <w:tc>
          <w:tcPr>
            <w:tcW w:w="2308"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 xml:space="preserve">Кладбища традиционного захоронения </w:t>
            </w:r>
          </w:p>
        </w:tc>
        <w:tc>
          <w:tcPr>
            <w:tcW w:w="1094" w:type="dxa"/>
            <w:tcBorders>
              <w:top w:val="single" w:sz="4" w:space="0" w:color="000000"/>
              <w:left w:val="single" w:sz="4" w:space="0" w:color="000000"/>
              <w:bottom w:val="single" w:sz="4" w:space="0" w:color="000000"/>
              <w:right w:val="nil"/>
            </w:tcBorders>
            <w:hideMark/>
          </w:tcPr>
          <w:p w:rsidR="001F6155" w:rsidRPr="00395EF1" w:rsidRDefault="001F6155" w:rsidP="00395EF1">
            <w:pPr>
              <w:pStyle w:val="af3"/>
              <w:ind w:left="-142"/>
              <w:rPr>
                <w:kern w:val="2"/>
                <w:sz w:val="16"/>
                <w:szCs w:val="16"/>
                <w:lang w:eastAsia="ar-SA"/>
              </w:rPr>
            </w:pPr>
            <w:r w:rsidRPr="00395EF1">
              <w:rPr>
                <w:sz w:val="16"/>
                <w:szCs w:val="16"/>
              </w:rPr>
              <w:t>кол/</w:t>
            </w:r>
            <w:proofErr w:type="gramStart"/>
            <w:r w:rsidRPr="00395EF1">
              <w:rPr>
                <w:sz w:val="16"/>
                <w:szCs w:val="16"/>
              </w:rPr>
              <w:t>га</w:t>
            </w:r>
            <w:proofErr w:type="gramEnd"/>
            <w:r w:rsidRPr="00395EF1">
              <w:rPr>
                <w:sz w:val="16"/>
                <w:szCs w:val="16"/>
              </w:rPr>
              <w:t xml:space="preserve"> </w:t>
            </w: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4/4</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r w:rsidRPr="00395EF1">
              <w:rPr>
                <w:kern w:val="2"/>
                <w:sz w:val="16"/>
                <w:szCs w:val="16"/>
                <w:lang w:eastAsia="ar-SA"/>
              </w:rPr>
              <w:t>4га</w:t>
            </w:r>
          </w:p>
        </w:tc>
      </w:tr>
      <w:tr w:rsidR="001F6155" w:rsidRPr="00395EF1" w:rsidTr="00395EF1">
        <w:tblPrEx>
          <w:tblLook w:val="04A0"/>
        </w:tblPrEx>
        <w:trPr>
          <w:trHeight w:hRule="exact" w:val="284"/>
        </w:trPr>
        <w:tc>
          <w:tcPr>
            <w:tcW w:w="993"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p>
        </w:tc>
        <w:tc>
          <w:tcPr>
            <w:tcW w:w="2308"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r w:rsidRPr="00395EF1">
              <w:rPr>
                <w:sz w:val="16"/>
                <w:szCs w:val="16"/>
              </w:rPr>
              <w:t>с</w:t>
            </w:r>
            <w:proofErr w:type="gramStart"/>
            <w:r w:rsidRPr="00395EF1">
              <w:rPr>
                <w:sz w:val="16"/>
                <w:szCs w:val="16"/>
              </w:rPr>
              <w:t>.Ф</w:t>
            </w:r>
            <w:proofErr w:type="gramEnd"/>
            <w:r w:rsidRPr="00395EF1">
              <w:rPr>
                <w:sz w:val="16"/>
                <w:szCs w:val="16"/>
              </w:rPr>
              <w:t>илипповск</w:t>
            </w:r>
          </w:p>
        </w:tc>
        <w:tc>
          <w:tcPr>
            <w:tcW w:w="1094"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sz w:val="16"/>
                <w:szCs w:val="16"/>
              </w:rPr>
            </w:pPr>
            <w:r w:rsidRPr="00395EF1">
              <w:rPr>
                <w:sz w:val="16"/>
                <w:szCs w:val="16"/>
              </w:rPr>
              <w:t>1/1,5</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rPr>
          <w:trHeight w:hRule="exact" w:val="284"/>
        </w:trPr>
        <w:tc>
          <w:tcPr>
            <w:tcW w:w="993"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p>
        </w:tc>
        <w:tc>
          <w:tcPr>
            <w:tcW w:w="2308"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r w:rsidRPr="00395EF1">
              <w:rPr>
                <w:sz w:val="16"/>
                <w:szCs w:val="16"/>
              </w:rPr>
              <w:t>п</w:t>
            </w:r>
            <w:proofErr w:type="gramStart"/>
            <w:r w:rsidRPr="00395EF1">
              <w:rPr>
                <w:sz w:val="16"/>
                <w:szCs w:val="16"/>
              </w:rPr>
              <w:t>.Б</w:t>
            </w:r>
            <w:proofErr w:type="gramEnd"/>
            <w:r w:rsidRPr="00395EF1">
              <w:rPr>
                <w:sz w:val="16"/>
                <w:szCs w:val="16"/>
              </w:rPr>
              <w:t>ольшеворонежский</w:t>
            </w:r>
          </w:p>
        </w:tc>
        <w:tc>
          <w:tcPr>
            <w:tcW w:w="1094"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sz w:val="16"/>
                <w:szCs w:val="16"/>
              </w:rPr>
            </w:pPr>
            <w:r w:rsidRPr="00395EF1">
              <w:rPr>
                <w:sz w:val="16"/>
                <w:szCs w:val="16"/>
              </w:rPr>
              <w:t>1/1,5</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rPr>
          <w:trHeight w:hRule="exact" w:val="284"/>
        </w:trPr>
        <w:tc>
          <w:tcPr>
            <w:tcW w:w="993"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p>
        </w:tc>
        <w:tc>
          <w:tcPr>
            <w:tcW w:w="2308"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r w:rsidRPr="00395EF1">
              <w:rPr>
                <w:sz w:val="16"/>
                <w:szCs w:val="16"/>
              </w:rPr>
              <w:t>уч</w:t>
            </w:r>
            <w:proofErr w:type="gramStart"/>
            <w:r w:rsidRPr="00395EF1">
              <w:rPr>
                <w:sz w:val="16"/>
                <w:szCs w:val="16"/>
              </w:rPr>
              <w:t>.Х</w:t>
            </w:r>
            <w:proofErr w:type="gramEnd"/>
            <w:r w:rsidRPr="00395EF1">
              <w:rPr>
                <w:sz w:val="16"/>
                <w:szCs w:val="16"/>
              </w:rPr>
              <w:t>олы</w:t>
            </w:r>
          </w:p>
        </w:tc>
        <w:tc>
          <w:tcPr>
            <w:tcW w:w="1094"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sz w:val="16"/>
                <w:szCs w:val="16"/>
              </w:rPr>
            </w:pPr>
            <w:r w:rsidRPr="00395EF1">
              <w:rPr>
                <w:sz w:val="16"/>
                <w:szCs w:val="16"/>
              </w:rPr>
              <w:t>1/0,5</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r>
      <w:tr w:rsidR="001F6155" w:rsidRPr="00395EF1" w:rsidTr="00395EF1">
        <w:tblPrEx>
          <w:tblLook w:val="04A0"/>
        </w:tblPrEx>
        <w:trPr>
          <w:trHeight w:hRule="exact" w:val="284"/>
        </w:trPr>
        <w:tc>
          <w:tcPr>
            <w:tcW w:w="993"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p>
        </w:tc>
        <w:tc>
          <w:tcPr>
            <w:tcW w:w="2308"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r w:rsidRPr="00395EF1">
              <w:rPr>
                <w:sz w:val="16"/>
                <w:szCs w:val="16"/>
              </w:rPr>
              <w:t>ч</w:t>
            </w:r>
            <w:proofErr w:type="gramStart"/>
            <w:r w:rsidRPr="00395EF1">
              <w:rPr>
                <w:sz w:val="16"/>
                <w:szCs w:val="16"/>
              </w:rPr>
              <w:t>.Б</w:t>
            </w:r>
            <w:proofErr w:type="gramEnd"/>
            <w:r w:rsidRPr="00395EF1">
              <w:rPr>
                <w:sz w:val="16"/>
                <w:szCs w:val="16"/>
              </w:rPr>
              <w:t>ольшелихачевский</w:t>
            </w:r>
          </w:p>
        </w:tc>
        <w:tc>
          <w:tcPr>
            <w:tcW w:w="1094" w:type="dxa"/>
            <w:tcBorders>
              <w:top w:val="single" w:sz="4" w:space="0" w:color="000000"/>
              <w:left w:val="single" w:sz="4" w:space="0" w:color="000000"/>
              <w:bottom w:val="single" w:sz="4" w:space="0" w:color="000000"/>
              <w:right w:val="nil"/>
            </w:tcBorders>
          </w:tcPr>
          <w:p w:rsidR="001F6155" w:rsidRPr="00395EF1" w:rsidRDefault="001F6155" w:rsidP="00395EF1">
            <w:pPr>
              <w:pStyle w:val="af3"/>
              <w:ind w:left="-142"/>
              <w:rPr>
                <w:sz w:val="16"/>
                <w:szCs w:val="16"/>
              </w:rPr>
            </w:pPr>
          </w:p>
        </w:tc>
        <w:tc>
          <w:tcPr>
            <w:tcW w:w="1984"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sz w:val="16"/>
                <w:szCs w:val="16"/>
              </w:rPr>
            </w:pPr>
            <w:r w:rsidRPr="00395EF1">
              <w:rPr>
                <w:sz w:val="16"/>
                <w:szCs w:val="16"/>
              </w:rPr>
              <w:t>1/0,5</w:t>
            </w:r>
          </w:p>
        </w:tc>
        <w:tc>
          <w:tcPr>
            <w:tcW w:w="851" w:type="dxa"/>
            <w:tcBorders>
              <w:top w:val="single" w:sz="4" w:space="0" w:color="000000"/>
              <w:left w:val="single" w:sz="4" w:space="0" w:color="000000"/>
              <w:bottom w:val="single" w:sz="4" w:space="0" w:color="000000"/>
              <w:right w:val="nil"/>
            </w:tcBorders>
            <w:vAlign w:val="center"/>
          </w:tcPr>
          <w:p w:rsidR="001F6155" w:rsidRPr="00395EF1" w:rsidRDefault="001F6155" w:rsidP="00395EF1">
            <w:pPr>
              <w:pStyle w:val="af3"/>
              <w:ind w:left="-142"/>
              <w:rPr>
                <w:kern w:val="2"/>
                <w:sz w:val="16"/>
                <w:szCs w:val="16"/>
                <w:lang w:eastAsia="ar-SA"/>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kern w:val="2"/>
                <w:sz w:val="16"/>
                <w:szCs w:val="16"/>
                <w:lang w:eastAsia="ar-SA"/>
              </w:rPr>
            </w:pPr>
          </w:p>
        </w:tc>
      </w:tr>
    </w:tbl>
    <w:p w:rsidR="001F6155" w:rsidRPr="00395EF1" w:rsidRDefault="001F6155" w:rsidP="00395EF1">
      <w:pPr>
        <w:pStyle w:val="af3"/>
        <w:ind w:left="-142"/>
        <w:rPr>
          <w:sz w:val="16"/>
          <w:szCs w:val="16"/>
        </w:rPr>
      </w:pPr>
      <w:bookmarkStart w:id="152" w:name="_Глава_4._Дифференциация"/>
      <w:bookmarkStart w:id="153" w:name="_Глава_4._Дифференциация_1"/>
      <w:bookmarkEnd w:id="152"/>
      <w:bookmarkEnd w:id="153"/>
    </w:p>
    <w:p w:rsidR="001F6155" w:rsidRPr="00395EF1" w:rsidRDefault="001F6155" w:rsidP="00395EF1">
      <w:pPr>
        <w:pStyle w:val="af3"/>
        <w:ind w:left="-142"/>
        <w:rPr>
          <w:sz w:val="16"/>
          <w:szCs w:val="16"/>
        </w:rPr>
      </w:pPr>
      <w:r w:rsidRPr="00395EF1">
        <w:rPr>
          <w:sz w:val="16"/>
          <w:szCs w:val="16"/>
        </w:rPr>
        <w:t>Глава 4. Дифференциация населенных пунктов Филипповского  муниципального образования Зиминского района Иркутской области по географическим, демографическим, экономическим и иным признакам и численности населения.</w:t>
      </w:r>
    </w:p>
    <w:p w:rsidR="001F6155" w:rsidRPr="00395EF1" w:rsidRDefault="001F6155" w:rsidP="00395EF1">
      <w:pPr>
        <w:pStyle w:val="af3"/>
        <w:ind w:left="-142"/>
        <w:rPr>
          <w:sz w:val="16"/>
          <w:szCs w:val="16"/>
        </w:rPr>
      </w:pPr>
      <w:r w:rsidRPr="00395EF1">
        <w:rPr>
          <w:sz w:val="16"/>
          <w:szCs w:val="16"/>
        </w:rPr>
        <w:t xml:space="preserve">        Согласно дифференциации территорий Зиминского района Иркутской области по географическим, демографическим, экономическим и иным признакам, деления на типы – одного из основных принципов </w:t>
      </w:r>
      <w:proofErr w:type="gramStart"/>
      <w:r w:rsidRPr="00395EF1">
        <w:rPr>
          <w:sz w:val="16"/>
          <w:szCs w:val="16"/>
        </w:rPr>
        <w:t>обеспечения организации территорий региональных нормативов градостроительного проектирования Иркутской области Филипповского</w:t>
      </w:r>
      <w:proofErr w:type="gramEnd"/>
      <w:r w:rsidRPr="00395EF1">
        <w:rPr>
          <w:sz w:val="16"/>
          <w:szCs w:val="16"/>
        </w:rPr>
        <w:t xml:space="preserve"> муниципальное образование:</w:t>
      </w:r>
    </w:p>
    <w:p w:rsidR="001F6155" w:rsidRPr="00395EF1" w:rsidRDefault="001F6155" w:rsidP="00395EF1">
      <w:pPr>
        <w:pStyle w:val="af3"/>
        <w:ind w:left="-142"/>
        <w:rPr>
          <w:sz w:val="16"/>
          <w:szCs w:val="16"/>
        </w:rPr>
      </w:pPr>
      <w:r w:rsidRPr="00395EF1">
        <w:rPr>
          <w:sz w:val="16"/>
          <w:szCs w:val="16"/>
        </w:rPr>
        <w:t>- по демографическим показателям при численности населения на 01.01.2014 г., 667 чел.  относится  к группе средних;</w:t>
      </w:r>
    </w:p>
    <w:p w:rsidR="001F6155" w:rsidRPr="00395EF1" w:rsidRDefault="001F6155" w:rsidP="00395EF1">
      <w:pPr>
        <w:pStyle w:val="af3"/>
        <w:ind w:left="-142"/>
        <w:rPr>
          <w:sz w:val="16"/>
          <w:szCs w:val="16"/>
        </w:rPr>
      </w:pPr>
      <w:r w:rsidRPr="00395EF1">
        <w:rPr>
          <w:sz w:val="16"/>
          <w:szCs w:val="16"/>
        </w:rPr>
        <w:t>- по географическим признакам относится к  группе южных районов;</w:t>
      </w:r>
    </w:p>
    <w:p w:rsidR="001F6155" w:rsidRPr="00395EF1" w:rsidRDefault="001F6155" w:rsidP="00395EF1">
      <w:pPr>
        <w:pStyle w:val="af3"/>
        <w:ind w:left="-142"/>
        <w:rPr>
          <w:sz w:val="16"/>
          <w:szCs w:val="16"/>
        </w:rPr>
      </w:pPr>
      <w:r w:rsidRPr="00395EF1">
        <w:rPr>
          <w:sz w:val="16"/>
          <w:szCs w:val="16"/>
        </w:rPr>
        <w:t>- по экономическим признакам относится   к  Саянскому экономическому району.</w:t>
      </w:r>
    </w:p>
    <w:p w:rsidR="001F6155" w:rsidRPr="00395EF1" w:rsidRDefault="001F6155" w:rsidP="00395EF1">
      <w:pPr>
        <w:pStyle w:val="af3"/>
        <w:ind w:left="-142"/>
        <w:rPr>
          <w:sz w:val="16"/>
          <w:szCs w:val="16"/>
        </w:rPr>
      </w:pPr>
      <w:r w:rsidRPr="00395EF1">
        <w:rPr>
          <w:sz w:val="16"/>
          <w:szCs w:val="16"/>
        </w:rPr>
        <w:t xml:space="preserve">       Территория Филипповского муниципального образования, расположенная на значительном удалении от Иркутска (за пределами радиуса маятниковой миграции) система расселения вдоль Транссибирской магистрали характеризуется значительно более низкой плотностью населения и более обособленным характером расположения </w:t>
      </w:r>
      <w:proofErr w:type="gramStart"/>
      <w:r w:rsidRPr="00395EF1">
        <w:rPr>
          <w:sz w:val="16"/>
          <w:szCs w:val="16"/>
        </w:rPr>
        <w:t>основных</w:t>
      </w:r>
      <w:proofErr w:type="gramEnd"/>
      <w:r w:rsidRPr="00395EF1">
        <w:rPr>
          <w:sz w:val="16"/>
          <w:szCs w:val="16"/>
        </w:rPr>
        <w:t xml:space="preserve"> подцентров и по характеристике пространственной структуры Иркутской области эта территория условно определяется как Саянско-Тайшетская зона. </w:t>
      </w:r>
    </w:p>
    <w:p w:rsidR="001F6155" w:rsidRPr="00395EF1" w:rsidRDefault="001F6155" w:rsidP="00395EF1">
      <w:pPr>
        <w:pStyle w:val="af3"/>
        <w:ind w:left="-142"/>
        <w:rPr>
          <w:sz w:val="16"/>
          <w:szCs w:val="16"/>
        </w:rPr>
      </w:pPr>
      <w:r w:rsidRPr="00395EF1">
        <w:rPr>
          <w:sz w:val="16"/>
          <w:szCs w:val="16"/>
        </w:rPr>
        <w:t xml:space="preserve">   При расчете показателей и предельных значений показателей минимально допустимого уровня обеспеченности и максимально допустимого уровня территориальной доступности для Саянско-Тайшетской зоны учитывались следующие коэффициенты. </w:t>
      </w:r>
    </w:p>
    <w:p w:rsidR="001F6155" w:rsidRPr="00395EF1" w:rsidRDefault="001F6155" w:rsidP="00395EF1">
      <w:pPr>
        <w:pStyle w:val="af3"/>
        <w:ind w:left="-142"/>
        <w:rPr>
          <w:sz w:val="16"/>
          <w:szCs w:val="16"/>
        </w:rPr>
      </w:pPr>
      <w:r w:rsidRPr="00395EF1">
        <w:rPr>
          <w:sz w:val="16"/>
          <w:szCs w:val="16"/>
        </w:rPr>
        <w:t xml:space="preserve">Коэффициент развития, учитывающий демографический прогноз (Кр)    </w:t>
      </w:r>
    </w:p>
    <w:p w:rsidR="001F6155" w:rsidRPr="00395EF1" w:rsidRDefault="001F6155" w:rsidP="00395EF1">
      <w:pPr>
        <w:pStyle w:val="af3"/>
        <w:ind w:left="-142"/>
        <w:rPr>
          <w:sz w:val="16"/>
          <w:szCs w:val="16"/>
        </w:rPr>
      </w:pPr>
      <w:r w:rsidRPr="00395EF1">
        <w:rPr>
          <w:sz w:val="16"/>
          <w:szCs w:val="16"/>
        </w:rPr>
        <w:t>Расчет перспективной численности населения Филипповского  муниципального образования по данным Генерального плана Филипповского  муниципального образования приведены  в таблице 10.</w:t>
      </w:r>
    </w:p>
    <w:p w:rsidR="001F6155" w:rsidRPr="00395EF1" w:rsidRDefault="001F6155" w:rsidP="00395EF1">
      <w:pPr>
        <w:pStyle w:val="af3"/>
        <w:ind w:left="-142"/>
        <w:rPr>
          <w:sz w:val="16"/>
          <w:szCs w:val="16"/>
        </w:rPr>
      </w:pPr>
      <w:r w:rsidRPr="00395EF1">
        <w:rPr>
          <w:sz w:val="16"/>
          <w:szCs w:val="16"/>
        </w:rPr>
        <w:lastRenderedPageBreak/>
        <w:t xml:space="preserve">                                                                     Таблица 10</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418"/>
        <w:gridCol w:w="1418"/>
        <w:gridCol w:w="1983"/>
      </w:tblGrid>
      <w:tr w:rsidR="001F6155" w:rsidRPr="00395EF1" w:rsidTr="00395EF1">
        <w:trPr>
          <w:trHeight w:val="147"/>
        </w:trPr>
        <w:tc>
          <w:tcPr>
            <w:tcW w:w="4253" w:type="dxa"/>
            <w:shd w:val="clear" w:color="auto" w:fill="EAF1DD"/>
          </w:tcPr>
          <w:p w:rsidR="001F6155" w:rsidRPr="00395EF1" w:rsidRDefault="001F6155" w:rsidP="00395EF1">
            <w:pPr>
              <w:pStyle w:val="af3"/>
              <w:ind w:left="-142"/>
              <w:rPr>
                <w:sz w:val="16"/>
                <w:szCs w:val="16"/>
              </w:rPr>
            </w:pPr>
          </w:p>
        </w:tc>
        <w:tc>
          <w:tcPr>
            <w:tcW w:w="1418" w:type="dxa"/>
            <w:shd w:val="clear" w:color="auto" w:fill="EAF1DD"/>
          </w:tcPr>
          <w:p w:rsidR="001F6155" w:rsidRPr="00395EF1" w:rsidRDefault="001F6155" w:rsidP="00395EF1">
            <w:pPr>
              <w:pStyle w:val="af3"/>
              <w:ind w:left="-142"/>
              <w:rPr>
                <w:sz w:val="16"/>
                <w:szCs w:val="16"/>
              </w:rPr>
            </w:pPr>
            <w:r w:rsidRPr="00395EF1">
              <w:rPr>
                <w:sz w:val="16"/>
                <w:szCs w:val="16"/>
              </w:rPr>
              <w:t>01.01.2014г.</w:t>
            </w:r>
          </w:p>
        </w:tc>
        <w:tc>
          <w:tcPr>
            <w:tcW w:w="1418" w:type="dxa"/>
            <w:shd w:val="clear" w:color="auto" w:fill="EAF1DD"/>
          </w:tcPr>
          <w:p w:rsidR="001F6155" w:rsidRPr="00395EF1" w:rsidRDefault="001F6155" w:rsidP="00395EF1">
            <w:pPr>
              <w:pStyle w:val="af3"/>
              <w:ind w:left="-142"/>
              <w:rPr>
                <w:sz w:val="16"/>
                <w:szCs w:val="16"/>
              </w:rPr>
            </w:pPr>
            <w:r w:rsidRPr="00395EF1">
              <w:rPr>
                <w:sz w:val="16"/>
                <w:szCs w:val="16"/>
              </w:rPr>
              <w:t>2024</w:t>
            </w:r>
          </w:p>
        </w:tc>
        <w:tc>
          <w:tcPr>
            <w:tcW w:w="1983" w:type="dxa"/>
            <w:shd w:val="clear" w:color="auto" w:fill="EAF1DD"/>
          </w:tcPr>
          <w:p w:rsidR="001F6155" w:rsidRPr="00395EF1" w:rsidRDefault="001F6155" w:rsidP="00395EF1">
            <w:pPr>
              <w:pStyle w:val="af3"/>
              <w:ind w:left="-142"/>
              <w:rPr>
                <w:sz w:val="16"/>
                <w:szCs w:val="16"/>
              </w:rPr>
            </w:pPr>
            <w:r w:rsidRPr="00395EF1">
              <w:rPr>
                <w:sz w:val="16"/>
                <w:szCs w:val="16"/>
              </w:rPr>
              <w:t>2034</w:t>
            </w:r>
          </w:p>
        </w:tc>
      </w:tr>
      <w:tr w:rsidR="001F6155" w:rsidRPr="00395EF1" w:rsidTr="00395EF1">
        <w:trPr>
          <w:trHeight w:val="145"/>
        </w:trPr>
        <w:tc>
          <w:tcPr>
            <w:tcW w:w="4253" w:type="dxa"/>
          </w:tcPr>
          <w:p w:rsidR="001F6155" w:rsidRPr="00395EF1" w:rsidRDefault="001F6155" w:rsidP="00395EF1">
            <w:pPr>
              <w:pStyle w:val="af3"/>
              <w:ind w:left="-142"/>
              <w:rPr>
                <w:sz w:val="16"/>
                <w:szCs w:val="16"/>
              </w:rPr>
            </w:pPr>
            <w:r w:rsidRPr="00395EF1">
              <w:rPr>
                <w:sz w:val="16"/>
                <w:szCs w:val="16"/>
              </w:rPr>
              <w:t>Филипповское муниципальное образование</w:t>
            </w:r>
          </w:p>
        </w:tc>
        <w:tc>
          <w:tcPr>
            <w:tcW w:w="1418" w:type="dxa"/>
            <w:vAlign w:val="center"/>
          </w:tcPr>
          <w:p w:rsidR="001F6155" w:rsidRPr="00395EF1" w:rsidRDefault="001F6155" w:rsidP="00395EF1">
            <w:pPr>
              <w:pStyle w:val="af3"/>
              <w:ind w:left="-142"/>
              <w:rPr>
                <w:sz w:val="16"/>
                <w:szCs w:val="16"/>
              </w:rPr>
            </w:pPr>
            <w:r w:rsidRPr="00395EF1">
              <w:rPr>
                <w:sz w:val="16"/>
                <w:szCs w:val="16"/>
              </w:rPr>
              <w:t>667</w:t>
            </w:r>
          </w:p>
        </w:tc>
        <w:tc>
          <w:tcPr>
            <w:tcW w:w="1418" w:type="dxa"/>
            <w:vAlign w:val="center"/>
          </w:tcPr>
          <w:p w:rsidR="001F6155" w:rsidRPr="00395EF1" w:rsidRDefault="001F6155" w:rsidP="00395EF1">
            <w:pPr>
              <w:pStyle w:val="af3"/>
              <w:ind w:left="-142"/>
              <w:rPr>
                <w:sz w:val="16"/>
                <w:szCs w:val="16"/>
              </w:rPr>
            </w:pPr>
            <w:r w:rsidRPr="00395EF1">
              <w:rPr>
                <w:sz w:val="16"/>
                <w:szCs w:val="16"/>
              </w:rPr>
              <w:t>684</w:t>
            </w:r>
          </w:p>
        </w:tc>
        <w:tc>
          <w:tcPr>
            <w:tcW w:w="1983" w:type="dxa"/>
            <w:vAlign w:val="center"/>
          </w:tcPr>
          <w:p w:rsidR="001F6155" w:rsidRPr="00395EF1" w:rsidRDefault="001F6155" w:rsidP="00395EF1">
            <w:pPr>
              <w:pStyle w:val="af3"/>
              <w:ind w:left="-142"/>
              <w:rPr>
                <w:sz w:val="16"/>
                <w:szCs w:val="16"/>
              </w:rPr>
            </w:pPr>
            <w:r w:rsidRPr="00395EF1">
              <w:rPr>
                <w:sz w:val="16"/>
                <w:szCs w:val="16"/>
              </w:rPr>
              <w:t>712</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2) Коэффициент, учитывающий природно-климатические особенности (Кпк)</w:t>
      </w:r>
    </w:p>
    <w:p w:rsidR="001F6155" w:rsidRPr="00395EF1" w:rsidRDefault="001F6155" w:rsidP="00395EF1">
      <w:pPr>
        <w:pStyle w:val="af3"/>
        <w:ind w:left="-142"/>
        <w:rPr>
          <w:sz w:val="16"/>
          <w:szCs w:val="16"/>
        </w:rPr>
      </w:pPr>
      <w:r w:rsidRPr="00395EF1">
        <w:rPr>
          <w:sz w:val="16"/>
          <w:szCs w:val="16"/>
        </w:rPr>
        <w:t xml:space="preserve">          Коэффициент основан на дифференциации муниципальных образований по географическим и природно-климатическим признакам.</w:t>
      </w:r>
    </w:p>
    <w:p w:rsidR="001F6155" w:rsidRPr="00395EF1" w:rsidRDefault="001F6155" w:rsidP="00395EF1">
      <w:pPr>
        <w:pStyle w:val="af3"/>
        <w:ind w:left="-142"/>
        <w:rPr>
          <w:sz w:val="16"/>
          <w:szCs w:val="16"/>
        </w:rPr>
      </w:pPr>
      <w:r w:rsidRPr="00395EF1">
        <w:rPr>
          <w:sz w:val="16"/>
          <w:szCs w:val="16"/>
        </w:rPr>
        <w:t>Для Филипповского  муниципального образования природно-климатические условия определены как относительн</w:t>
      </w:r>
      <w:proofErr w:type="gramStart"/>
      <w:r w:rsidRPr="00395EF1">
        <w:rPr>
          <w:sz w:val="16"/>
          <w:szCs w:val="16"/>
        </w:rPr>
        <w:t>о-</w:t>
      </w:r>
      <w:proofErr w:type="gramEnd"/>
      <w:r w:rsidRPr="00395EF1">
        <w:rPr>
          <w:sz w:val="16"/>
          <w:szCs w:val="16"/>
        </w:rPr>
        <w:t xml:space="preserve"> благоприятные, коэффициент природно-климатических условий Кпк=0,9</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3) Коэффициент техногенной нагрузки (Ктн) </w:t>
      </w:r>
    </w:p>
    <w:p w:rsidR="001F6155" w:rsidRPr="00395EF1" w:rsidRDefault="001F6155" w:rsidP="00395EF1">
      <w:pPr>
        <w:pStyle w:val="af3"/>
        <w:ind w:left="-142"/>
        <w:rPr>
          <w:sz w:val="16"/>
          <w:szCs w:val="16"/>
        </w:rPr>
      </w:pPr>
      <w:r w:rsidRPr="00395EF1">
        <w:rPr>
          <w:sz w:val="16"/>
          <w:szCs w:val="16"/>
        </w:rPr>
        <w:t xml:space="preserve">          Коэффициент учитывает существующее и планируемое развитие на территории производственных объектов, транспортную нагрузку и темпы жилищного строительства, которые определяют антропогенную и техногенную нагрузку на территорию, экологическое состояние среды. Данный коэффициент определяет экологические риски для здоровья населения</w:t>
      </w:r>
    </w:p>
    <w:p w:rsidR="001F6155" w:rsidRPr="00395EF1" w:rsidRDefault="001F6155" w:rsidP="00395EF1">
      <w:pPr>
        <w:pStyle w:val="af3"/>
        <w:ind w:left="-142"/>
        <w:rPr>
          <w:sz w:val="16"/>
          <w:szCs w:val="16"/>
        </w:rPr>
      </w:pPr>
      <w:r w:rsidRPr="00395EF1">
        <w:rPr>
          <w:sz w:val="16"/>
          <w:szCs w:val="16"/>
        </w:rPr>
        <w:t xml:space="preserve">         Для Филипповского муниципального образования коэффициент техногенной нагрузки Ктн=1.1</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        По дифференциации муниципальных образований Зиминского районного муниципального образования по численности населения Филипповского  муниципальное образование относится к группе больших, данные  приведены в таблице 11</w:t>
      </w:r>
    </w:p>
    <w:p w:rsidR="001F6155" w:rsidRPr="00395EF1" w:rsidRDefault="001F6155" w:rsidP="00395EF1">
      <w:pPr>
        <w:pStyle w:val="af3"/>
        <w:ind w:left="-142"/>
        <w:rPr>
          <w:sz w:val="16"/>
          <w:szCs w:val="16"/>
        </w:rPr>
      </w:pPr>
      <w:r w:rsidRPr="00395EF1">
        <w:rPr>
          <w:sz w:val="16"/>
          <w:szCs w:val="16"/>
        </w:rPr>
        <w:t>Таблица 11</w:t>
      </w:r>
    </w:p>
    <w:tbl>
      <w:tblPr>
        <w:tblW w:w="0" w:type="auto"/>
        <w:tblInd w:w="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1701"/>
        <w:gridCol w:w="5811"/>
      </w:tblGrid>
      <w:tr w:rsidR="001F6155" w:rsidRPr="00395EF1" w:rsidTr="00395EF1">
        <w:tc>
          <w:tcPr>
            <w:tcW w:w="2235" w:type="dxa"/>
            <w:shd w:val="clear" w:color="auto" w:fill="EAF1DD"/>
          </w:tcPr>
          <w:p w:rsidR="001F6155" w:rsidRPr="00395EF1" w:rsidRDefault="001F6155" w:rsidP="00395EF1">
            <w:pPr>
              <w:pStyle w:val="af3"/>
              <w:ind w:left="-142"/>
              <w:rPr>
                <w:sz w:val="16"/>
                <w:szCs w:val="16"/>
              </w:rPr>
            </w:pPr>
            <w:r w:rsidRPr="00395EF1">
              <w:rPr>
                <w:sz w:val="16"/>
                <w:szCs w:val="16"/>
              </w:rPr>
              <w:t>Группы муниципальных образований</w:t>
            </w:r>
          </w:p>
        </w:tc>
        <w:tc>
          <w:tcPr>
            <w:tcW w:w="1701" w:type="dxa"/>
            <w:shd w:val="clear" w:color="auto" w:fill="EAF1DD"/>
          </w:tcPr>
          <w:p w:rsidR="001F6155" w:rsidRPr="00395EF1" w:rsidRDefault="001F6155" w:rsidP="00395EF1">
            <w:pPr>
              <w:pStyle w:val="af3"/>
              <w:ind w:left="-142"/>
              <w:rPr>
                <w:sz w:val="16"/>
                <w:szCs w:val="16"/>
              </w:rPr>
            </w:pPr>
            <w:r w:rsidRPr="00395EF1">
              <w:rPr>
                <w:sz w:val="16"/>
                <w:szCs w:val="16"/>
              </w:rPr>
              <w:t xml:space="preserve"> Население тыс. чел.</w:t>
            </w:r>
          </w:p>
        </w:tc>
        <w:tc>
          <w:tcPr>
            <w:tcW w:w="5811" w:type="dxa"/>
            <w:shd w:val="clear" w:color="auto" w:fill="EAF1DD"/>
          </w:tcPr>
          <w:p w:rsidR="001F6155" w:rsidRPr="00395EF1" w:rsidRDefault="001F6155" w:rsidP="00395EF1">
            <w:pPr>
              <w:pStyle w:val="af3"/>
              <w:ind w:left="-142"/>
              <w:rPr>
                <w:sz w:val="16"/>
                <w:szCs w:val="16"/>
              </w:rPr>
            </w:pPr>
            <w:r w:rsidRPr="00395EF1">
              <w:rPr>
                <w:sz w:val="16"/>
                <w:szCs w:val="16"/>
              </w:rPr>
              <w:t>Наименование муниципального образования</w:t>
            </w:r>
          </w:p>
        </w:tc>
      </w:tr>
      <w:tr w:rsidR="001F6155" w:rsidRPr="00395EF1" w:rsidTr="00395EF1">
        <w:tc>
          <w:tcPr>
            <w:tcW w:w="2235" w:type="dxa"/>
            <w:shd w:val="clear" w:color="auto" w:fill="auto"/>
          </w:tcPr>
          <w:p w:rsidR="001F6155" w:rsidRPr="00395EF1" w:rsidRDefault="001F6155" w:rsidP="00395EF1">
            <w:pPr>
              <w:pStyle w:val="af3"/>
              <w:ind w:left="-142"/>
              <w:rPr>
                <w:sz w:val="16"/>
                <w:szCs w:val="16"/>
              </w:rPr>
            </w:pPr>
            <w:r w:rsidRPr="00395EF1">
              <w:rPr>
                <w:sz w:val="16"/>
                <w:szCs w:val="16"/>
              </w:rPr>
              <w:t>Крупнейшие</w:t>
            </w:r>
          </w:p>
        </w:tc>
        <w:tc>
          <w:tcPr>
            <w:tcW w:w="1701" w:type="dxa"/>
            <w:shd w:val="clear" w:color="auto" w:fill="auto"/>
          </w:tcPr>
          <w:p w:rsidR="001F6155" w:rsidRPr="00395EF1" w:rsidRDefault="001F6155" w:rsidP="00395EF1">
            <w:pPr>
              <w:pStyle w:val="af3"/>
              <w:ind w:left="-142"/>
              <w:rPr>
                <w:sz w:val="16"/>
                <w:szCs w:val="16"/>
              </w:rPr>
            </w:pPr>
            <w:r w:rsidRPr="00395EF1">
              <w:rPr>
                <w:sz w:val="16"/>
                <w:szCs w:val="16"/>
              </w:rPr>
              <w:t>-</w:t>
            </w:r>
          </w:p>
        </w:tc>
        <w:tc>
          <w:tcPr>
            <w:tcW w:w="5811" w:type="dxa"/>
            <w:shd w:val="clear" w:color="auto" w:fill="auto"/>
          </w:tcPr>
          <w:p w:rsidR="001F6155" w:rsidRPr="00395EF1" w:rsidRDefault="001F6155" w:rsidP="00395EF1">
            <w:pPr>
              <w:pStyle w:val="af3"/>
              <w:ind w:left="-142"/>
              <w:rPr>
                <w:sz w:val="16"/>
                <w:szCs w:val="16"/>
              </w:rPr>
            </w:pPr>
          </w:p>
        </w:tc>
      </w:tr>
      <w:tr w:rsidR="001F6155" w:rsidRPr="00395EF1" w:rsidTr="00395EF1">
        <w:tc>
          <w:tcPr>
            <w:tcW w:w="2235" w:type="dxa"/>
            <w:vMerge w:val="restart"/>
            <w:shd w:val="clear" w:color="auto" w:fill="auto"/>
          </w:tcPr>
          <w:p w:rsidR="001F6155" w:rsidRPr="00395EF1" w:rsidRDefault="001F6155" w:rsidP="00395EF1">
            <w:pPr>
              <w:pStyle w:val="af3"/>
              <w:ind w:left="-142"/>
              <w:rPr>
                <w:sz w:val="16"/>
                <w:szCs w:val="16"/>
              </w:rPr>
            </w:pPr>
            <w:r w:rsidRPr="00395EF1">
              <w:rPr>
                <w:sz w:val="16"/>
                <w:szCs w:val="16"/>
              </w:rPr>
              <w:t>Крупные</w:t>
            </w:r>
          </w:p>
        </w:tc>
        <w:tc>
          <w:tcPr>
            <w:tcW w:w="1701" w:type="dxa"/>
            <w:shd w:val="clear" w:color="auto" w:fill="auto"/>
          </w:tcPr>
          <w:p w:rsidR="001F6155" w:rsidRPr="00395EF1" w:rsidRDefault="001F6155" w:rsidP="00395EF1">
            <w:pPr>
              <w:pStyle w:val="af3"/>
              <w:ind w:left="-142"/>
              <w:rPr>
                <w:sz w:val="16"/>
                <w:szCs w:val="16"/>
              </w:rPr>
            </w:pPr>
            <w:r w:rsidRPr="00395EF1">
              <w:rPr>
                <w:sz w:val="16"/>
                <w:szCs w:val="16"/>
              </w:rPr>
              <w:t>св. 5</w:t>
            </w:r>
          </w:p>
        </w:tc>
        <w:tc>
          <w:tcPr>
            <w:tcW w:w="5811" w:type="dxa"/>
            <w:shd w:val="clear" w:color="auto" w:fill="auto"/>
          </w:tcPr>
          <w:p w:rsidR="001F6155" w:rsidRPr="00395EF1" w:rsidRDefault="001F6155" w:rsidP="00395EF1">
            <w:pPr>
              <w:pStyle w:val="af3"/>
              <w:ind w:left="-142"/>
              <w:rPr>
                <w:sz w:val="16"/>
                <w:szCs w:val="16"/>
              </w:rPr>
            </w:pPr>
          </w:p>
        </w:tc>
      </w:tr>
      <w:tr w:rsidR="001F6155" w:rsidRPr="00395EF1" w:rsidTr="00395EF1">
        <w:tc>
          <w:tcPr>
            <w:tcW w:w="2235" w:type="dxa"/>
            <w:vMerge/>
            <w:shd w:val="clear" w:color="auto" w:fill="auto"/>
          </w:tcPr>
          <w:p w:rsidR="001F6155" w:rsidRPr="00395EF1" w:rsidRDefault="001F6155" w:rsidP="00395EF1">
            <w:pPr>
              <w:pStyle w:val="af3"/>
              <w:ind w:left="-142"/>
              <w:rPr>
                <w:sz w:val="16"/>
                <w:szCs w:val="16"/>
              </w:rPr>
            </w:pPr>
          </w:p>
        </w:tc>
        <w:tc>
          <w:tcPr>
            <w:tcW w:w="1701" w:type="dxa"/>
            <w:shd w:val="clear" w:color="auto" w:fill="auto"/>
          </w:tcPr>
          <w:p w:rsidR="001F6155" w:rsidRPr="00395EF1" w:rsidRDefault="001F6155" w:rsidP="00395EF1">
            <w:pPr>
              <w:pStyle w:val="af3"/>
              <w:ind w:left="-142"/>
              <w:rPr>
                <w:sz w:val="16"/>
                <w:szCs w:val="16"/>
              </w:rPr>
            </w:pPr>
            <w:r w:rsidRPr="00395EF1">
              <w:rPr>
                <w:sz w:val="16"/>
                <w:szCs w:val="16"/>
              </w:rPr>
              <w:t>св. 3 до 5</w:t>
            </w:r>
          </w:p>
        </w:tc>
        <w:tc>
          <w:tcPr>
            <w:tcW w:w="5811" w:type="dxa"/>
            <w:shd w:val="clear" w:color="auto" w:fill="auto"/>
          </w:tcPr>
          <w:p w:rsidR="001F6155" w:rsidRPr="00395EF1" w:rsidRDefault="001F6155" w:rsidP="00395EF1">
            <w:pPr>
              <w:pStyle w:val="af3"/>
              <w:ind w:left="-142"/>
              <w:rPr>
                <w:sz w:val="16"/>
                <w:szCs w:val="16"/>
              </w:rPr>
            </w:pPr>
          </w:p>
        </w:tc>
      </w:tr>
      <w:tr w:rsidR="001F6155" w:rsidRPr="00395EF1" w:rsidTr="00395EF1">
        <w:tc>
          <w:tcPr>
            <w:tcW w:w="2235" w:type="dxa"/>
            <w:shd w:val="clear" w:color="auto" w:fill="auto"/>
          </w:tcPr>
          <w:p w:rsidR="001F6155" w:rsidRPr="00395EF1" w:rsidRDefault="001F6155" w:rsidP="00395EF1">
            <w:pPr>
              <w:pStyle w:val="af3"/>
              <w:ind w:left="-142"/>
              <w:rPr>
                <w:sz w:val="16"/>
                <w:szCs w:val="16"/>
              </w:rPr>
            </w:pPr>
            <w:r w:rsidRPr="00395EF1">
              <w:rPr>
                <w:sz w:val="16"/>
                <w:szCs w:val="16"/>
              </w:rPr>
              <w:t>Большие</w:t>
            </w:r>
          </w:p>
        </w:tc>
        <w:tc>
          <w:tcPr>
            <w:tcW w:w="1701" w:type="dxa"/>
            <w:shd w:val="clear" w:color="auto" w:fill="auto"/>
          </w:tcPr>
          <w:p w:rsidR="001F6155" w:rsidRPr="00395EF1" w:rsidRDefault="001F6155" w:rsidP="00395EF1">
            <w:pPr>
              <w:pStyle w:val="af3"/>
              <w:ind w:left="-142"/>
              <w:rPr>
                <w:sz w:val="16"/>
                <w:szCs w:val="16"/>
              </w:rPr>
            </w:pPr>
            <w:r w:rsidRPr="00395EF1">
              <w:rPr>
                <w:sz w:val="16"/>
                <w:szCs w:val="16"/>
              </w:rPr>
              <w:t>св. 1 до 3</w:t>
            </w:r>
          </w:p>
        </w:tc>
        <w:tc>
          <w:tcPr>
            <w:tcW w:w="5811" w:type="dxa"/>
            <w:shd w:val="clear" w:color="auto" w:fill="auto"/>
          </w:tcPr>
          <w:p w:rsidR="001F6155" w:rsidRPr="00395EF1" w:rsidRDefault="001F6155" w:rsidP="00395EF1">
            <w:pPr>
              <w:pStyle w:val="af3"/>
              <w:ind w:left="-142"/>
              <w:rPr>
                <w:sz w:val="16"/>
                <w:szCs w:val="16"/>
              </w:rPr>
            </w:pPr>
            <w:r w:rsidRPr="00395EF1">
              <w:rPr>
                <w:sz w:val="16"/>
                <w:szCs w:val="16"/>
              </w:rPr>
              <w:t>Батаминское МО (1918), Кимильтейское МО (3028), Услонское МО (1295), Ухтуйское МО (1836), Хазанское МО (1945),</w:t>
            </w:r>
          </w:p>
        </w:tc>
      </w:tr>
      <w:tr w:rsidR="001F6155" w:rsidRPr="00395EF1" w:rsidTr="00395EF1">
        <w:tc>
          <w:tcPr>
            <w:tcW w:w="2235" w:type="dxa"/>
            <w:shd w:val="clear" w:color="auto" w:fill="auto"/>
          </w:tcPr>
          <w:p w:rsidR="001F6155" w:rsidRPr="00395EF1" w:rsidRDefault="001F6155" w:rsidP="00395EF1">
            <w:pPr>
              <w:pStyle w:val="af3"/>
              <w:ind w:left="-142"/>
              <w:rPr>
                <w:sz w:val="16"/>
                <w:szCs w:val="16"/>
              </w:rPr>
            </w:pPr>
            <w:r w:rsidRPr="00395EF1">
              <w:rPr>
                <w:sz w:val="16"/>
                <w:szCs w:val="16"/>
              </w:rPr>
              <w:t>средние</w:t>
            </w:r>
          </w:p>
        </w:tc>
        <w:tc>
          <w:tcPr>
            <w:tcW w:w="1701" w:type="dxa"/>
            <w:shd w:val="clear" w:color="auto" w:fill="auto"/>
          </w:tcPr>
          <w:p w:rsidR="001F6155" w:rsidRPr="00395EF1" w:rsidRDefault="001F6155" w:rsidP="00395EF1">
            <w:pPr>
              <w:pStyle w:val="af3"/>
              <w:ind w:left="-142"/>
              <w:rPr>
                <w:sz w:val="16"/>
                <w:szCs w:val="16"/>
              </w:rPr>
            </w:pPr>
            <w:r w:rsidRPr="00395EF1">
              <w:rPr>
                <w:sz w:val="16"/>
                <w:szCs w:val="16"/>
              </w:rPr>
              <w:t>св. 0,2 до 1</w:t>
            </w:r>
          </w:p>
        </w:tc>
        <w:tc>
          <w:tcPr>
            <w:tcW w:w="5811" w:type="dxa"/>
            <w:shd w:val="clear" w:color="auto" w:fill="auto"/>
          </w:tcPr>
          <w:p w:rsidR="001F6155" w:rsidRPr="00395EF1" w:rsidRDefault="001F6155" w:rsidP="00395EF1">
            <w:pPr>
              <w:pStyle w:val="af3"/>
              <w:ind w:left="-142"/>
              <w:rPr>
                <w:sz w:val="16"/>
                <w:szCs w:val="16"/>
              </w:rPr>
            </w:pPr>
            <w:r w:rsidRPr="00395EF1">
              <w:rPr>
                <w:sz w:val="16"/>
                <w:szCs w:val="16"/>
              </w:rPr>
              <w:t>Буринское МО (665), Зулумайское МО (415), Масляногорское МО (964),</w:t>
            </w:r>
            <w:r w:rsidRPr="00395EF1">
              <w:rPr>
                <w:b/>
                <w:sz w:val="16"/>
                <w:szCs w:val="16"/>
              </w:rPr>
              <w:t xml:space="preserve"> </w:t>
            </w:r>
            <w:r w:rsidRPr="00395EF1">
              <w:rPr>
                <w:sz w:val="16"/>
                <w:szCs w:val="16"/>
              </w:rPr>
              <w:t xml:space="preserve">Новолетниковское МО (591), Покровское МО (870), </w:t>
            </w:r>
            <w:r w:rsidRPr="00395EF1">
              <w:rPr>
                <w:b/>
                <w:sz w:val="16"/>
                <w:szCs w:val="16"/>
              </w:rPr>
              <w:t>Филипповское МО (667),</w:t>
            </w:r>
            <w:r w:rsidRPr="00395EF1">
              <w:rPr>
                <w:sz w:val="16"/>
                <w:szCs w:val="16"/>
              </w:rPr>
              <w:t xml:space="preserve"> Харайгунское МО (829)</w:t>
            </w:r>
          </w:p>
        </w:tc>
      </w:tr>
      <w:tr w:rsidR="001F6155" w:rsidRPr="00395EF1" w:rsidTr="00395EF1">
        <w:tc>
          <w:tcPr>
            <w:tcW w:w="2235" w:type="dxa"/>
            <w:vMerge w:val="restart"/>
            <w:shd w:val="clear" w:color="auto" w:fill="auto"/>
          </w:tcPr>
          <w:p w:rsidR="001F6155" w:rsidRPr="00395EF1" w:rsidRDefault="001F6155" w:rsidP="00395EF1">
            <w:pPr>
              <w:pStyle w:val="af3"/>
              <w:ind w:left="-142"/>
              <w:rPr>
                <w:sz w:val="16"/>
                <w:szCs w:val="16"/>
              </w:rPr>
            </w:pPr>
            <w:r w:rsidRPr="00395EF1">
              <w:rPr>
                <w:sz w:val="16"/>
                <w:szCs w:val="16"/>
              </w:rPr>
              <w:t>малые</w:t>
            </w:r>
          </w:p>
        </w:tc>
        <w:tc>
          <w:tcPr>
            <w:tcW w:w="1701" w:type="dxa"/>
            <w:shd w:val="clear" w:color="auto" w:fill="auto"/>
          </w:tcPr>
          <w:p w:rsidR="001F6155" w:rsidRPr="00395EF1" w:rsidRDefault="001F6155" w:rsidP="00395EF1">
            <w:pPr>
              <w:pStyle w:val="af3"/>
              <w:ind w:left="-142"/>
              <w:rPr>
                <w:sz w:val="16"/>
                <w:szCs w:val="16"/>
              </w:rPr>
            </w:pPr>
            <w:r w:rsidRPr="00395EF1">
              <w:rPr>
                <w:sz w:val="16"/>
                <w:szCs w:val="16"/>
              </w:rPr>
              <w:t>св. 0,05 до 0,2</w:t>
            </w:r>
          </w:p>
        </w:tc>
        <w:tc>
          <w:tcPr>
            <w:tcW w:w="5811" w:type="dxa"/>
            <w:shd w:val="clear" w:color="auto" w:fill="auto"/>
          </w:tcPr>
          <w:p w:rsidR="001F6155" w:rsidRPr="00395EF1" w:rsidRDefault="001F6155" w:rsidP="00395EF1">
            <w:pPr>
              <w:pStyle w:val="af3"/>
              <w:ind w:left="-142"/>
              <w:rPr>
                <w:sz w:val="16"/>
                <w:szCs w:val="16"/>
              </w:rPr>
            </w:pPr>
          </w:p>
        </w:tc>
      </w:tr>
      <w:tr w:rsidR="001F6155" w:rsidRPr="00395EF1" w:rsidTr="00395EF1">
        <w:tc>
          <w:tcPr>
            <w:tcW w:w="2235" w:type="dxa"/>
            <w:vMerge/>
            <w:shd w:val="clear" w:color="auto" w:fill="auto"/>
          </w:tcPr>
          <w:p w:rsidR="001F6155" w:rsidRPr="00395EF1" w:rsidRDefault="001F6155" w:rsidP="00395EF1">
            <w:pPr>
              <w:pStyle w:val="af3"/>
              <w:ind w:left="-142"/>
              <w:rPr>
                <w:sz w:val="16"/>
                <w:szCs w:val="16"/>
              </w:rPr>
            </w:pPr>
          </w:p>
        </w:tc>
        <w:tc>
          <w:tcPr>
            <w:tcW w:w="1701" w:type="dxa"/>
            <w:shd w:val="clear" w:color="auto" w:fill="auto"/>
          </w:tcPr>
          <w:p w:rsidR="001F6155" w:rsidRPr="00395EF1" w:rsidRDefault="001F6155" w:rsidP="00395EF1">
            <w:pPr>
              <w:pStyle w:val="af3"/>
              <w:ind w:left="-142"/>
              <w:rPr>
                <w:sz w:val="16"/>
                <w:szCs w:val="16"/>
              </w:rPr>
            </w:pPr>
            <w:r w:rsidRPr="00395EF1">
              <w:rPr>
                <w:sz w:val="16"/>
                <w:szCs w:val="16"/>
              </w:rPr>
              <w:t>до 0,05</w:t>
            </w:r>
          </w:p>
        </w:tc>
        <w:tc>
          <w:tcPr>
            <w:tcW w:w="5811" w:type="dxa"/>
            <w:shd w:val="clear" w:color="auto" w:fill="auto"/>
          </w:tcPr>
          <w:p w:rsidR="001F6155" w:rsidRPr="00395EF1" w:rsidRDefault="001F6155" w:rsidP="00395EF1">
            <w:pPr>
              <w:pStyle w:val="af3"/>
              <w:ind w:left="-142"/>
              <w:rPr>
                <w:sz w:val="16"/>
                <w:szCs w:val="16"/>
              </w:rPr>
            </w:pPr>
          </w:p>
        </w:tc>
      </w:tr>
    </w:tbl>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b/>
          <w:sz w:val="16"/>
          <w:szCs w:val="16"/>
        </w:rPr>
        <w:t xml:space="preserve">         </w:t>
      </w:r>
      <w:r w:rsidRPr="00395EF1">
        <w:rPr>
          <w:sz w:val="16"/>
          <w:szCs w:val="16"/>
        </w:rPr>
        <w:t>По</w:t>
      </w:r>
      <w:r w:rsidRPr="00395EF1">
        <w:rPr>
          <w:b/>
          <w:sz w:val="16"/>
          <w:szCs w:val="16"/>
        </w:rPr>
        <w:t xml:space="preserve"> </w:t>
      </w:r>
      <w:r w:rsidRPr="00395EF1">
        <w:rPr>
          <w:sz w:val="16"/>
          <w:szCs w:val="16"/>
        </w:rPr>
        <w:t>дифференциации населенных пунктов муниципальных образований Зиминского районного муниципального образования населенные пункты Филипповского  муниципального образования Зиминского района Иркутской области по численности населения относятся к группам больших, средних и малых населенных пунктов данные приведены в таблице 12</w:t>
      </w:r>
    </w:p>
    <w:p w:rsidR="001F6155" w:rsidRPr="00395EF1" w:rsidRDefault="001F6155" w:rsidP="00395EF1">
      <w:pPr>
        <w:pStyle w:val="af3"/>
        <w:ind w:left="-142"/>
        <w:rPr>
          <w:sz w:val="16"/>
          <w:szCs w:val="16"/>
        </w:rPr>
      </w:pPr>
      <w:r w:rsidRPr="00395EF1">
        <w:rPr>
          <w:sz w:val="16"/>
          <w:szCs w:val="16"/>
        </w:rPr>
        <w:t>Таблица 12</w:t>
      </w:r>
    </w:p>
    <w:tbl>
      <w:tblPr>
        <w:tblpPr w:leftFromText="180" w:rightFromText="180" w:vertAnchor="text" w:horzAnchor="margin" w:tblpX="329" w:tblpY="278"/>
        <w:tblW w:w="4752" w:type="pct"/>
        <w:tblCellMar>
          <w:left w:w="45" w:type="dxa"/>
          <w:right w:w="45" w:type="dxa"/>
        </w:tblCellMar>
        <w:tblLook w:val="0000"/>
      </w:tblPr>
      <w:tblGrid>
        <w:gridCol w:w="1585"/>
        <w:gridCol w:w="2100"/>
        <w:gridCol w:w="6773"/>
      </w:tblGrid>
      <w:tr w:rsidR="001F6155" w:rsidRPr="00395EF1" w:rsidTr="00395EF1">
        <w:trPr>
          <w:trHeight w:hRule="exact" w:val="340"/>
        </w:trPr>
        <w:tc>
          <w:tcPr>
            <w:tcW w:w="758" w:type="pct"/>
            <w:vMerge w:val="restart"/>
            <w:tcBorders>
              <w:top w:val="single" w:sz="4" w:space="0" w:color="000000"/>
              <w:left w:val="single" w:sz="4" w:space="0" w:color="000000"/>
              <w:bottom w:val="single" w:sz="4" w:space="0" w:color="000000"/>
            </w:tcBorders>
            <w:shd w:val="clear" w:color="auto" w:fill="EAF1DD"/>
            <w:vAlign w:val="center"/>
          </w:tcPr>
          <w:p w:rsidR="001F6155" w:rsidRPr="00395EF1" w:rsidRDefault="001F6155" w:rsidP="00395EF1">
            <w:pPr>
              <w:pStyle w:val="af3"/>
              <w:ind w:left="-142"/>
              <w:rPr>
                <w:sz w:val="16"/>
                <w:szCs w:val="16"/>
              </w:rPr>
            </w:pPr>
            <w:r w:rsidRPr="00395EF1">
              <w:rPr>
                <w:sz w:val="16"/>
                <w:szCs w:val="16"/>
              </w:rPr>
              <w:t>Группы населенных пунктов</w:t>
            </w:r>
          </w:p>
        </w:tc>
        <w:tc>
          <w:tcPr>
            <w:tcW w:w="4242" w:type="pct"/>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1F6155" w:rsidRPr="00395EF1" w:rsidRDefault="001F6155" w:rsidP="00395EF1">
            <w:pPr>
              <w:pStyle w:val="af3"/>
              <w:ind w:left="-142"/>
              <w:rPr>
                <w:sz w:val="16"/>
                <w:szCs w:val="16"/>
              </w:rPr>
            </w:pPr>
            <w:r w:rsidRPr="00395EF1">
              <w:rPr>
                <w:sz w:val="16"/>
                <w:szCs w:val="16"/>
              </w:rPr>
              <w:t>Население (тыс. человек)</w:t>
            </w:r>
          </w:p>
        </w:tc>
      </w:tr>
      <w:tr w:rsidR="001F6155" w:rsidRPr="00395EF1" w:rsidTr="00395EF1">
        <w:trPr>
          <w:trHeight w:hRule="exact" w:val="340"/>
        </w:trPr>
        <w:tc>
          <w:tcPr>
            <w:tcW w:w="758" w:type="pct"/>
            <w:vMerge/>
            <w:tcBorders>
              <w:top w:val="single" w:sz="4" w:space="0" w:color="000000"/>
              <w:left w:val="single" w:sz="4" w:space="0" w:color="000000"/>
              <w:bottom w:val="single" w:sz="4" w:space="0" w:color="000000"/>
            </w:tcBorders>
            <w:shd w:val="clear" w:color="auto" w:fill="EAF1DD"/>
            <w:vAlign w:val="center"/>
          </w:tcPr>
          <w:p w:rsidR="001F6155" w:rsidRPr="00395EF1" w:rsidRDefault="001F6155" w:rsidP="00395EF1">
            <w:pPr>
              <w:pStyle w:val="af3"/>
              <w:ind w:left="-142"/>
              <w:rPr>
                <w:sz w:val="16"/>
                <w:szCs w:val="16"/>
              </w:rPr>
            </w:pPr>
          </w:p>
        </w:tc>
        <w:tc>
          <w:tcPr>
            <w:tcW w:w="4242" w:type="pct"/>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rsidR="001F6155" w:rsidRPr="00395EF1" w:rsidRDefault="001F6155" w:rsidP="00395EF1">
            <w:pPr>
              <w:pStyle w:val="af3"/>
              <w:ind w:left="-142"/>
              <w:rPr>
                <w:sz w:val="16"/>
                <w:szCs w:val="16"/>
              </w:rPr>
            </w:pPr>
            <w:r w:rsidRPr="00395EF1">
              <w:rPr>
                <w:sz w:val="16"/>
                <w:szCs w:val="16"/>
              </w:rPr>
              <w:t>сельские населенные пункты</w:t>
            </w:r>
          </w:p>
        </w:tc>
      </w:tr>
      <w:tr w:rsidR="001F6155" w:rsidRPr="00395EF1" w:rsidTr="00395EF1">
        <w:trPr>
          <w:trHeight w:hRule="exact" w:val="284"/>
        </w:trPr>
        <w:tc>
          <w:tcPr>
            <w:tcW w:w="758" w:type="pct"/>
            <w:tcBorders>
              <w:top w:val="single" w:sz="4" w:space="0" w:color="000000"/>
              <w:left w:val="single" w:sz="4" w:space="0" w:color="000000"/>
              <w:bottom w:val="single" w:sz="4" w:space="0" w:color="000000"/>
            </w:tcBorders>
            <w:vAlign w:val="center"/>
          </w:tcPr>
          <w:p w:rsidR="001F6155" w:rsidRPr="00395EF1" w:rsidRDefault="001F6155" w:rsidP="00395EF1">
            <w:pPr>
              <w:pStyle w:val="af3"/>
              <w:ind w:left="-142"/>
              <w:rPr>
                <w:sz w:val="16"/>
                <w:szCs w:val="16"/>
              </w:rPr>
            </w:pPr>
            <w:r w:rsidRPr="00395EF1">
              <w:rPr>
                <w:sz w:val="16"/>
                <w:szCs w:val="16"/>
              </w:rPr>
              <w:t>Крупные</w:t>
            </w:r>
          </w:p>
        </w:tc>
        <w:tc>
          <w:tcPr>
            <w:tcW w:w="1004" w:type="pct"/>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sz w:val="16"/>
                <w:szCs w:val="16"/>
              </w:rPr>
            </w:pPr>
            <w:r w:rsidRPr="00395EF1">
              <w:rPr>
                <w:sz w:val="16"/>
                <w:szCs w:val="16"/>
              </w:rPr>
              <w:t>свыше 3 до 5</w:t>
            </w:r>
          </w:p>
        </w:tc>
        <w:tc>
          <w:tcPr>
            <w:tcW w:w="3238" w:type="pct"/>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sz w:val="16"/>
                <w:szCs w:val="16"/>
              </w:rPr>
            </w:pPr>
          </w:p>
        </w:tc>
      </w:tr>
      <w:tr w:rsidR="001F6155" w:rsidRPr="00395EF1" w:rsidTr="00395EF1">
        <w:trPr>
          <w:trHeight w:hRule="exact" w:val="284"/>
        </w:trPr>
        <w:tc>
          <w:tcPr>
            <w:tcW w:w="758" w:type="pct"/>
            <w:tcBorders>
              <w:left w:val="single" w:sz="4" w:space="0" w:color="000000"/>
              <w:bottom w:val="single" w:sz="4" w:space="0" w:color="000000"/>
            </w:tcBorders>
            <w:vAlign w:val="center"/>
          </w:tcPr>
          <w:p w:rsidR="001F6155" w:rsidRPr="00395EF1" w:rsidRDefault="001F6155" w:rsidP="00395EF1">
            <w:pPr>
              <w:pStyle w:val="af3"/>
              <w:ind w:left="-142"/>
              <w:rPr>
                <w:sz w:val="16"/>
                <w:szCs w:val="16"/>
              </w:rPr>
            </w:pPr>
            <w:r w:rsidRPr="00395EF1">
              <w:rPr>
                <w:sz w:val="16"/>
                <w:szCs w:val="16"/>
              </w:rPr>
              <w:t>Большие</w:t>
            </w:r>
          </w:p>
        </w:tc>
        <w:tc>
          <w:tcPr>
            <w:tcW w:w="1004" w:type="pct"/>
            <w:tcBorders>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sz w:val="16"/>
                <w:szCs w:val="16"/>
              </w:rPr>
            </w:pPr>
            <w:r w:rsidRPr="00395EF1">
              <w:rPr>
                <w:sz w:val="16"/>
                <w:szCs w:val="16"/>
              </w:rPr>
              <w:t>свыше 1 до 3</w:t>
            </w:r>
          </w:p>
        </w:tc>
        <w:tc>
          <w:tcPr>
            <w:tcW w:w="3238" w:type="pct"/>
            <w:tcBorders>
              <w:left w:val="single" w:sz="4" w:space="0" w:color="000000"/>
              <w:bottom w:val="single" w:sz="4" w:space="0" w:color="000000"/>
              <w:right w:val="single" w:sz="4" w:space="0" w:color="000000"/>
            </w:tcBorders>
          </w:tcPr>
          <w:p w:rsidR="001F6155" w:rsidRPr="00395EF1" w:rsidRDefault="001F6155" w:rsidP="00395EF1">
            <w:pPr>
              <w:pStyle w:val="af3"/>
              <w:ind w:left="-142"/>
              <w:rPr>
                <w:sz w:val="16"/>
                <w:szCs w:val="16"/>
              </w:rPr>
            </w:pPr>
            <w:r w:rsidRPr="00395EF1">
              <w:rPr>
                <w:sz w:val="16"/>
                <w:szCs w:val="16"/>
              </w:rPr>
              <w:t>с. Кимильтей (2048), пос. Центральный Хазан (1545)</w:t>
            </w:r>
          </w:p>
        </w:tc>
      </w:tr>
      <w:tr w:rsidR="001F6155" w:rsidRPr="00395EF1" w:rsidTr="00395EF1">
        <w:trPr>
          <w:trHeight w:val="227"/>
        </w:trPr>
        <w:tc>
          <w:tcPr>
            <w:tcW w:w="758" w:type="pct"/>
            <w:tcBorders>
              <w:top w:val="single" w:sz="4" w:space="0" w:color="000000"/>
              <w:left w:val="single" w:sz="4" w:space="0" w:color="000000"/>
              <w:bottom w:val="single" w:sz="4" w:space="0" w:color="000000"/>
            </w:tcBorders>
            <w:vAlign w:val="center"/>
          </w:tcPr>
          <w:p w:rsidR="001F6155" w:rsidRPr="00395EF1" w:rsidRDefault="001F6155" w:rsidP="00395EF1">
            <w:pPr>
              <w:pStyle w:val="af3"/>
              <w:ind w:left="-142"/>
              <w:rPr>
                <w:sz w:val="16"/>
                <w:szCs w:val="16"/>
              </w:rPr>
            </w:pPr>
            <w:r w:rsidRPr="00395EF1">
              <w:rPr>
                <w:sz w:val="16"/>
                <w:szCs w:val="16"/>
              </w:rPr>
              <w:t>Средние</w:t>
            </w:r>
          </w:p>
        </w:tc>
        <w:tc>
          <w:tcPr>
            <w:tcW w:w="1004" w:type="pct"/>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sz w:val="16"/>
                <w:szCs w:val="16"/>
              </w:rPr>
            </w:pPr>
            <w:r w:rsidRPr="00395EF1">
              <w:rPr>
                <w:sz w:val="16"/>
                <w:szCs w:val="16"/>
              </w:rPr>
              <w:t>свыше 0,2 до 1</w:t>
            </w:r>
          </w:p>
        </w:tc>
        <w:tc>
          <w:tcPr>
            <w:tcW w:w="3238" w:type="pct"/>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sz w:val="16"/>
                <w:szCs w:val="16"/>
              </w:rPr>
            </w:pPr>
            <w:r w:rsidRPr="00395EF1">
              <w:rPr>
                <w:sz w:val="16"/>
                <w:szCs w:val="16"/>
              </w:rPr>
              <w:t>с. Батама (1157), д. Черемшанка (279), с. Басалаевка (332),  с. Буря (241), с. Зулумай (396), с. Баргадай (376),      с</w:t>
            </w:r>
            <w:proofErr w:type="gramStart"/>
            <w:r w:rsidRPr="00395EF1">
              <w:rPr>
                <w:sz w:val="16"/>
                <w:szCs w:val="16"/>
              </w:rPr>
              <w:t>.П</w:t>
            </w:r>
            <w:proofErr w:type="gramEnd"/>
            <w:r w:rsidRPr="00395EF1">
              <w:rPr>
                <w:sz w:val="16"/>
                <w:szCs w:val="16"/>
              </w:rPr>
              <w:t xml:space="preserve">еревоз (456), с. Масляногорск (564), уч. </w:t>
            </w:r>
            <w:proofErr w:type="gramStart"/>
            <w:r w:rsidRPr="00395EF1">
              <w:rPr>
                <w:sz w:val="16"/>
                <w:szCs w:val="16"/>
              </w:rPr>
              <w:t xml:space="preserve">Верхнеокинский (254),  с. Новолетники (470), с. Покровка (748), с. Самара (662),  с. Услон (499), д. Мордино (313), </w:t>
            </w:r>
            <w:r w:rsidRPr="00395EF1">
              <w:rPr>
                <w:b/>
                <w:sz w:val="16"/>
                <w:szCs w:val="16"/>
              </w:rPr>
              <w:t>с. Филипповск (377)</w:t>
            </w:r>
            <w:r w:rsidRPr="00395EF1">
              <w:rPr>
                <w:sz w:val="16"/>
                <w:szCs w:val="16"/>
              </w:rPr>
              <w:t xml:space="preserve">,   </w:t>
            </w:r>
            <w:r w:rsidRPr="00395EF1">
              <w:rPr>
                <w:b/>
                <w:sz w:val="16"/>
                <w:szCs w:val="16"/>
              </w:rPr>
              <w:t>п. Большеворонежский (262</w:t>
            </w:r>
            <w:r w:rsidRPr="00395EF1">
              <w:rPr>
                <w:sz w:val="16"/>
                <w:szCs w:val="16"/>
              </w:rPr>
              <w:t>), с. Харайгун  (346),  уч.</w:t>
            </w:r>
            <w:proofErr w:type="gramEnd"/>
            <w:r w:rsidRPr="00395EF1">
              <w:rPr>
                <w:sz w:val="16"/>
                <w:szCs w:val="16"/>
              </w:rPr>
              <w:t xml:space="preserve"> Буринская Дача (438), с. Ухтуй (786), д. Норы (394),    д. Мордино (335),  с. Глинки (240)            </w:t>
            </w:r>
          </w:p>
        </w:tc>
      </w:tr>
      <w:tr w:rsidR="001F6155" w:rsidRPr="00395EF1" w:rsidTr="00395EF1">
        <w:trPr>
          <w:trHeight w:val="1797"/>
        </w:trPr>
        <w:tc>
          <w:tcPr>
            <w:tcW w:w="758" w:type="pct"/>
            <w:vMerge w:val="restart"/>
            <w:tcBorders>
              <w:top w:val="single" w:sz="4" w:space="0" w:color="000000"/>
              <w:left w:val="single" w:sz="4" w:space="0" w:color="000000"/>
            </w:tcBorders>
            <w:vAlign w:val="center"/>
          </w:tcPr>
          <w:p w:rsidR="001F6155" w:rsidRPr="00395EF1" w:rsidRDefault="001F6155" w:rsidP="00395EF1">
            <w:pPr>
              <w:pStyle w:val="af3"/>
              <w:ind w:left="-142"/>
              <w:rPr>
                <w:sz w:val="16"/>
                <w:szCs w:val="16"/>
              </w:rPr>
            </w:pPr>
            <w:r w:rsidRPr="00395EF1">
              <w:rPr>
                <w:sz w:val="16"/>
                <w:szCs w:val="16"/>
              </w:rPr>
              <w:t>Малые</w:t>
            </w:r>
          </w:p>
        </w:tc>
        <w:tc>
          <w:tcPr>
            <w:tcW w:w="1004" w:type="pct"/>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sz w:val="16"/>
                <w:szCs w:val="16"/>
              </w:rPr>
            </w:pPr>
            <w:r w:rsidRPr="00395EF1">
              <w:rPr>
                <w:sz w:val="16"/>
                <w:szCs w:val="16"/>
              </w:rPr>
              <w:t>свыше 0,05 до 0,2</w:t>
            </w:r>
          </w:p>
        </w:tc>
        <w:tc>
          <w:tcPr>
            <w:tcW w:w="3238" w:type="pct"/>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sz w:val="16"/>
                <w:szCs w:val="16"/>
              </w:rPr>
            </w:pPr>
            <w:r w:rsidRPr="00395EF1">
              <w:rPr>
                <w:sz w:val="16"/>
                <w:szCs w:val="16"/>
              </w:rPr>
              <w:t xml:space="preserve">д. Верхняя Зима (70), д. Новоникольск (62),                                с. Сологубово (186), уч. Стибутовский (75), с. Кундулун (145), </w:t>
            </w:r>
            <w:proofErr w:type="gramStart"/>
            <w:r w:rsidRPr="00395EF1">
              <w:rPr>
                <w:sz w:val="16"/>
                <w:szCs w:val="16"/>
              </w:rPr>
              <w:t>пос</w:t>
            </w:r>
            <w:proofErr w:type="gramEnd"/>
            <w:r w:rsidRPr="00395EF1">
              <w:rPr>
                <w:sz w:val="16"/>
                <w:szCs w:val="16"/>
              </w:rPr>
              <w:t xml:space="preserve"> ж/д ст. Перевоз (117), п. Осиповский (99), п. Успенский 3-й (121), д. Нагишкина (73), д. Кустова (62),  д. Нижнечиркина (46), уч. Боровое (165), уч. Трактовый (95), уч. Урункуй (140), </w:t>
            </w:r>
          </w:p>
        </w:tc>
      </w:tr>
      <w:tr w:rsidR="001F6155" w:rsidRPr="00395EF1" w:rsidTr="00395EF1">
        <w:trPr>
          <w:trHeight w:val="227"/>
        </w:trPr>
        <w:tc>
          <w:tcPr>
            <w:tcW w:w="758" w:type="pct"/>
            <w:vMerge/>
            <w:tcBorders>
              <w:left w:val="single" w:sz="4" w:space="0" w:color="000000"/>
              <w:bottom w:val="single" w:sz="4" w:space="0" w:color="000000"/>
            </w:tcBorders>
            <w:vAlign w:val="center"/>
          </w:tcPr>
          <w:p w:rsidR="001F6155" w:rsidRPr="00395EF1" w:rsidRDefault="001F6155" w:rsidP="00395EF1">
            <w:pPr>
              <w:pStyle w:val="af3"/>
              <w:ind w:left="-142"/>
              <w:rPr>
                <w:sz w:val="16"/>
                <w:szCs w:val="16"/>
              </w:rPr>
            </w:pPr>
          </w:p>
        </w:tc>
        <w:tc>
          <w:tcPr>
            <w:tcW w:w="1004" w:type="pct"/>
            <w:tcBorders>
              <w:top w:val="single" w:sz="4" w:space="0" w:color="000000"/>
              <w:left w:val="single" w:sz="4" w:space="0" w:color="000000"/>
              <w:bottom w:val="single" w:sz="4" w:space="0" w:color="000000"/>
              <w:right w:val="single" w:sz="4" w:space="0" w:color="000000"/>
            </w:tcBorders>
            <w:vAlign w:val="center"/>
          </w:tcPr>
          <w:p w:rsidR="001F6155" w:rsidRPr="00395EF1" w:rsidRDefault="001F6155" w:rsidP="00395EF1">
            <w:pPr>
              <w:pStyle w:val="af3"/>
              <w:ind w:left="-142"/>
              <w:rPr>
                <w:sz w:val="16"/>
                <w:szCs w:val="16"/>
              </w:rPr>
            </w:pPr>
            <w:r w:rsidRPr="00395EF1">
              <w:rPr>
                <w:sz w:val="16"/>
                <w:szCs w:val="16"/>
              </w:rPr>
              <w:t>до 0,05</w:t>
            </w:r>
          </w:p>
        </w:tc>
        <w:tc>
          <w:tcPr>
            <w:tcW w:w="3238" w:type="pct"/>
            <w:tcBorders>
              <w:top w:val="single" w:sz="4" w:space="0" w:color="000000"/>
              <w:left w:val="single" w:sz="4" w:space="0" w:color="000000"/>
              <w:bottom w:val="single" w:sz="4" w:space="0" w:color="000000"/>
              <w:right w:val="single" w:sz="4" w:space="0" w:color="000000"/>
            </w:tcBorders>
          </w:tcPr>
          <w:p w:rsidR="001F6155" w:rsidRPr="00395EF1" w:rsidRDefault="001F6155" w:rsidP="00395EF1">
            <w:pPr>
              <w:pStyle w:val="af3"/>
              <w:ind w:left="-142"/>
              <w:rPr>
                <w:sz w:val="16"/>
                <w:szCs w:val="16"/>
              </w:rPr>
            </w:pPr>
            <w:r w:rsidRPr="00395EF1">
              <w:rPr>
                <w:sz w:val="16"/>
                <w:szCs w:val="16"/>
              </w:rPr>
              <w:t xml:space="preserve">д. Игнай (36), с. Верхний Щельбей (19), уч. Феофановский (29), п. Успенский 1-й (45), уч. Левый Сарам (2), </w:t>
            </w:r>
            <w:proofErr w:type="gramStart"/>
            <w:r w:rsidRPr="00395EF1">
              <w:rPr>
                <w:sz w:val="16"/>
                <w:szCs w:val="16"/>
              </w:rPr>
              <w:t>блок-пост</w:t>
            </w:r>
            <w:proofErr w:type="gramEnd"/>
            <w:r w:rsidRPr="00395EF1">
              <w:rPr>
                <w:sz w:val="16"/>
                <w:szCs w:val="16"/>
              </w:rPr>
              <w:t xml:space="preserve"> Ока -2я (49), д. Нижний Хазан (45),  д. Челяба (20), заимка Полковникова (7), д. Подгорная (4), уч</w:t>
            </w:r>
            <w:r w:rsidRPr="00395EF1">
              <w:rPr>
                <w:b/>
                <w:sz w:val="16"/>
                <w:szCs w:val="16"/>
              </w:rPr>
              <w:t>.</w:t>
            </w:r>
            <w:r w:rsidRPr="00395EF1">
              <w:rPr>
                <w:sz w:val="16"/>
                <w:szCs w:val="16"/>
              </w:rPr>
              <w:t xml:space="preserve"> Большерастягаевский (31), </w:t>
            </w:r>
            <w:r w:rsidRPr="00395EF1">
              <w:rPr>
                <w:b/>
                <w:sz w:val="16"/>
                <w:szCs w:val="16"/>
              </w:rPr>
              <w:t>уч. Большелихачевский (15), уч. Холы (13)</w:t>
            </w:r>
            <w:r w:rsidRPr="00395EF1">
              <w:rPr>
                <w:sz w:val="16"/>
                <w:szCs w:val="16"/>
              </w:rPr>
              <w:t>, уч. Мольта (45)</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154" w:name="_Глава_5._Документы"/>
      <w:bookmarkStart w:id="155" w:name="_Глава_5._Документы_1"/>
      <w:bookmarkStart w:id="156" w:name="_Часть_II._"/>
      <w:bookmarkEnd w:id="154"/>
      <w:bookmarkEnd w:id="155"/>
      <w:bookmarkEnd w:id="156"/>
    </w:p>
    <w:p w:rsidR="001F6155" w:rsidRPr="00395EF1" w:rsidRDefault="001F6155" w:rsidP="00395EF1">
      <w:pPr>
        <w:pStyle w:val="af3"/>
        <w:ind w:left="-142"/>
        <w:rPr>
          <w:sz w:val="16"/>
          <w:szCs w:val="16"/>
        </w:rPr>
      </w:pPr>
      <w:r w:rsidRPr="00395EF1">
        <w:rPr>
          <w:sz w:val="16"/>
          <w:szCs w:val="16"/>
        </w:rPr>
        <w:t xml:space="preserve">Глава 5. Документы стратегического планирования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          Для расчета показателей минимально допустимого уровня территориальной обеспеченности объектами местного значения населения Филипповского  муниципального образования были проанализированы следующие стратегические документы муниципального уровня:</w:t>
      </w:r>
    </w:p>
    <w:p w:rsidR="001F6155" w:rsidRPr="00395EF1" w:rsidRDefault="001F6155" w:rsidP="00395EF1">
      <w:pPr>
        <w:pStyle w:val="af3"/>
        <w:ind w:left="-142"/>
        <w:rPr>
          <w:sz w:val="16"/>
          <w:szCs w:val="16"/>
        </w:rPr>
      </w:pPr>
      <w:r w:rsidRPr="00395EF1">
        <w:rPr>
          <w:sz w:val="16"/>
          <w:szCs w:val="16"/>
        </w:rPr>
        <w:t>- Стратегия социально-экономического развития Зиминского района  до 2020 года.</w:t>
      </w:r>
    </w:p>
    <w:p w:rsidR="001F6155" w:rsidRPr="00395EF1" w:rsidRDefault="001F6155" w:rsidP="00395EF1">
      <w:pPr>
        <w:pStyle w:val="af3"/>
        <w:ind w:left="-142"/>
        <w:rPr>
          <w:bCs/>
          <w:sz w:val="16"/>
          <w:szCs w:val="16"/>
        </w:rPr>
      </w:pPr>
      <w:r w:rsidRPr="00395EF1">
        <w:rPr>
          <w:b/>
          <w:bCs/>
          <w:sz w:val="16"/>
          <w:szCs w:val="16"/>
        </w:rPr>
        <w:t xml:space="preserve">- </w:t>
      </w:r>
      <w:r w:rsidRPr="00395EF1">
        <w:rPr>
          <w:bCs/>
          <w:sz w:val="16"/>
          <w:szCs w:val="16"/>
        </w:rPr>
        <w:t>Муниципальная программа Зиминского районного муниципального образования   «Устойчивое развитие сельских территорий Зиминского района на 2014-2020 годы»</w:t>
      </w:r>
    </w:p>
    <w:p w:rsidR="001F6155" w:rsidRPr="00395EF1" w:rsidRDefault="001F6155" w:rsidP="00395EF1">
      <w:pPr>
        <w:pStyle w:val="af3"/>
        <w:ind w:left="-142"/>
        <w:rPr>
          <w:sz w:val="16"/>
          <w:szCs w:val="16"/>
        </w:rPr>
      </w:pPr>
      <w:bookmarkStart w:id="157" w:name="_Часть_II.__1"/>
      <w:bookmarkEnd w:id="157"/>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Часть </w:t>
      </w:r>
      <w:r w:rsidRPr="00395EF1">
        <w:rPr>
          <w:sz w:val="16"/>
          <w:szCs w:val="16"/>
          <w:lang w:val="en-US"/>
        </w:rPr>
        <w:t>II</w:t>
      </w:r>
      <w:r w:rsidRPr="00395EF1">
        <w:rPr>
          <w:sz w:val="16"/>
          <w:szCs w:val="16"/>
        </w:rPr>
        <w:t>.  Материалы по обоснованию расчетных показателей местных нормативов градостроительного проектирования Филипповского  муниципального образования Зиминского района Иркутской области</w:t>
      </w:r>
    </w:p>
    <w:p w:rsidR="001F6155" w:rsidRPr="00395EF1" w:rsidRDefault="001F6155" w:rsidP="00395EF1">
      <w:pPr>
        <w:pStyle w:val="af3"/>
        <w:ind w:left="-142"/>
        <w:rPr>
          <w:sz w:val="16"/>
          <w:szCs w:val="16"/>
        </w:rPr>
      </w:pPr>
      <w:bookmarkStart w:id="158" w:name="_Глава_6._Обоснование"/>
      <w:bookmarkEnd w:id="158"/>
      <w:r w:rsidRPr="00395EF1">
        <w:rPr>
          <w:sz w:val="16"/>
          <w:szCs w:val="16"/>
        </w:rPr>
        <w:t>Глава 6. Обоснование видов объектов местного значения муниципального образования, для которых определяются расчетные показатели</w:t>
      </w:r>
    </w:p>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sz w:val="16"/>
          <w:szCs w:val="16"/>
        </w:rPr>
        <w:t xml:space="preserve">Обоснование видов объектов местного значения муниципального образования выполняется в целях определения объектов местного значения муниципального </w:t>
      </w:r>
      <w:proofErr w:type="gramStart"/>
      <w:r w:rsidRPr="00395EF1">
        <w:rPr>
          <w:sz w:val="16"/>
          <w:szCs w:val="16"/>
        </w:rPr>
        <w:t>образования</w:t>
      </w:r>
      <w:proofErr w:type="gramEnd"/>
      <w:r w:rsidRPr="00395EF1">
        <w:rPr>
          <w:sz w:val="16"/>
          <w:szCs w:val="16"/>
        </w:rPr>
        <w:t xml:space="preserve"> для которых необходима разработка расчетных показателей и последующей систематизации нормативов градостроительного проектирования по видам объектов местного значения муниципального образования.</w:t>
      </w:r>
    </w:p>
    <w:p w:rsidR="001F6155" w:rsidRPr="00395EF1" w:rsidRDefault="001F6155" w:rsidP="00395EF1">
      <w:pPr>
        <w:pStyle w:val="af3"/>
        <w:ind w:left="-142"/>
        <w:rPr>
          <w:sz w:val="16"/>
          <w:szCs w:val="16"/>
        </w:rPr>
      </w:pPr>
      <w:proofErr w:type="gramStart"/>
      <w:r w:rsidRPr="00395EF1">
        <w:rPr>
          <w:sz w:val="16"/>
          <w:szCs w:val="16"/>
        </w:rPr>
        <w:t>Согласно пункта 20 статьи 1 главы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w:t>
      </w:r>
      <w:proofErr w:type="gramEnd"/>
    </w:p>
    <w:p w:rsidR="001F6155" w:rsidRPr="00395EF1" w:rsidRDefault="001F6155" w:rsidP="00395EF1">
      <w:pPr>
        <w:pStyle w:val="af3"/>
        <w:ind w:left="-142"/>
        <w:rPr>
          <w:sz w:val="16"/>
          <w:szCs w:val="16"/>
        </w:rPr>
      </w:pPr>
      <w:r w:rsidRPr="00395EF1">
        <w:rPr>
          <w:sz w:val="16"/>
          <w:szCs w:val="16"/>
        </w:rPr>
        <w:lastRenderedPageBreak/>
        <w:t>В настоящих нормативах к объектам местного значения поселения, оказывающим существенное влияние на социально-экономическое развитие муниципального образования, относятся объекты, которые оказывают или будут оказывать влияние на социально-экономическое развитие поселения в целом.</w:t>
      </w:r>
    </w:p>
    <w:p w:rsidR="001F6155" w:rsidRPr="00395EF1" w:rsidRDefault="001F6155" w:rsidP="00395EF1">
      <w:pPr>
        <w:pStyle w:val="af3"/>
        <w:ind w:left="-142"/>
        <w:rPr>
          <w:sz w:val="16"/>
          <w:szCs w:val="16"/>
        </w:rPr>
      </w:pPr>
      <w:proofErr w:type="gramStart"/>
      <w:r w:rsidRPr="00395EF1">
        <w:rPr>
          <w:sz w:val="16"/>
          <w:szCs w:val="16"/>
        </w:rPr>
        <w:t>Расчетные показатели максимально допустимого уровня территориальной доступности таких объектов для населения, определяется на основании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муниципального образования, в том числе в части создания и учёта объектов местного значения в различных областях</w:t>
      </w:r>
      <w:proofErr w:type="gramEnd"/>
      <w:r w:rsidRPr="00395EF1">
        <w:rPr>
          <w:sz w:val="16"/>
          <w:szCs w:val="16"/>
        </w:rPr>
        <w:t xml:space="preserve"> (</w:t>
      </w:r>
      <w:proofErr w:type="gramStart"/>
      <w:r w:rsidRPr="00395EF1">
        <w:rPr>
          <w:sz w:val="16"/>
          <w:szCs w:val="16"/>
        </w:rPr>
        <w:t>видах</w:t>
      </w:r>
      <w:proofErr w:type="gramEnd"/>
      <w:r w:rsidRPr="00395EF1">
        <w:rPr>
          <w:sz w:val="16"/>
          <w:szCs w:val="16"/>
        </w:rPr>
        <w:t xml:space="preserve"> деятельности).</w:t>
      </w:r>
    </w:p>
    <w:p w:rsidR="001F6155" w:rsidRPr="00395EF1" w:rsidRDefault="001F6155" w:rsidP="00395EF1">
      <w:pPr>
        <w:pStyle w:val="af3"/>
        <w:ind w:left="-142"/>
        <w:rPr>
          <w:sz w:val="16"/>
          <w:szCs w:val="16"/>
        </w:rPr>
      </w:pPr>
      <w:r w:rsidRPr="00395EF1">
        <w:rPr>
          <w:sz w:val="16"/>
          <w:szCs w:val="16"/>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1F6155" w:rsidRPr="00395EF1" w:rsidRDefault="001F6155" w:rsidP="00395EF1">
      <w:pPr>
        <w:pStyle w:val="af3"/>
        <w:ind w:left="-142"/>
        <w:rPr>
          <w:sz w:val="16"/>
          <w:szCs w:val="16"/>
        </w:rPr>
      </w:pPr>
      <w:r w:rsidRPr="00395EF1">
        <w:rPr>
          <w:sz w:val="16"/>
          <w:szCs w:val="16"/>
        </w:rPr>
        <w:t>1) организация в границах поселения электро-, тепл</w:t>
      </w:r>
      <w:proofErr w:type="gramStart"/>
      <w:r w:rsidRPr="00395EF1">
        <w:rPr>
          <w:sz w:val="16"/>
          <w:szCs w:val="16"/>
        </w:rPr>
        <w:t>о-</w:t>
      </w:r>
      <w:proofErr w:type="gramEnd"/>
      <w:r w:rsidRPr="00395EF1">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F6155" w:rsidRPr="00395EF1" w:rsidRDefault="001F6155" w:rsidP="00395EF1">
      <w:pPr>
        <w:pStyle w:val="af3"/>
        <w:ind w:left="-142"/>
        <w:rPr>
          <w:sz w:val="16"/>
          <w:szCs w:val="16"/>
        </w:rPr>
      </w:pPr>
      <w:proofErr w:type="gramStart"/>
      <w:r w:rsidRPr="00395EF1">
        <w:rPr>
          <w:sz w:val="16"/>
          <w:szCs w:val="16"/>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395EF1">
        <w:rPr>
          <w:sz w:val="16"/>
          <w:szCs w:val="16"/>
        </w:rPr>
        <w:t xml:space="preserve"> </w:t>
      </w:r>
      <w:hyperlink r:id="rId8" w:history="1">
        <w:r w:rsidRPr="00395EF1">
          <w:rPr>
            <w:sz w:val="16"/>
            <w:szCs w:val="16"/>
          </w:rPr>
          <w:t>законодательством</w:t>
        </w:r>
      </w:hyperlink>
      <w:r w:rsidRPr="00395EF1">
        <w:rPr>
          <w:sz w:val="16"/>
          <w:szCs w:val="16"/>
        </w:rPr>
        <w:t xml:space="preserve"> Российской Федерации;</w:t>
      </w:r>
    </w:p>
    <w:p w:rsidR="001F6155" w:rsidRPr="00395EF1" w:rsidRDefault="001F6155" w:rsidP="00395EF1">
      <w:pPr>
        <w:pStyle w:val="af3"/>
        <w:ind w:left="-142"/>
        <w:rPr>
          <w:sz w:val="16"/>
          <w:szCs w:val="16"/>
        </w:rPr>
      </w:pPr>
      <w:r w:rsidRPr="00395EF1">
        <w:rPr>
          <w:sz w:val="16"/>
          <w:szCs w:val="16"/>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F6155" w:rsidRPr="00395EF1" w:rsidRDefault="001F6155" w:rsidP="00395EF1">
      <w:pPr>
        <w:pStyle w:val="af3"/>
        <w:ind w:left="-142"/>
        <w:rPr>
          <w:sz w:val="16"/>
          <w:szCs w:val="16"/>
        </w:rPr>
      </w:pPr>
      <w:r w:rsidRPr="00395EF1">
        <w:rPr>
          <w:sz w:val="16"/>
          <w:szCs w:val="16"/>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F6155" w:rsidRPr="00395EF1" w:rsidRDefault="001F6155" w:rsidP="00395EF1">
      <w:pPr>
        <w:pStyle w:val="af3"/>
        <w:ind w:left="-142"/>
        <w:rPr>
          <w:sz w:val="16"/>
          <w:szCs w:val="16"/>
        </w:rPr>
      </w:pPr>
      <w:r w:rsidRPr="00395EF1">
        <w:rPr>
          <w:sz w:val="16"/>
          <w:szCs w:val="16"/>
        </w:rPr>
        <w:t>4.1)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F6155" w:rsidRPr="00395EF1" w:rsidRDefault="001F6155" w:rsidP="00395EF1">
      <w:pPr>
        <w:pStyle w:val="af3"/>
        <w:ind w:left="-142"/>
        <w:rPr>
          <w:sz w:val="16"/>
          <w:szCs w:val="16"/>
        </w:rPr>
      </w:pPr>
      <w:r w:rsidRPr="00395EF1">
        <w:rPr>
          <w:sz w:val="16"/>
          <w:szCs w:val="16"/>
        </w:rPr>
        <w:t xml:space="preserve">5) участие в предупреждении и ликвидации последствий чрезвычайных ситуаций в границах поселения; </w:t>
      </w:r>
    </w:p>
    <w:p w:rsidR="001F6155" w:rsidRPr="00395EF1" w:rsidRDefault="001F6155" w:rsidP="00395EF1">
      <w:pPr>
        <w:pStyle w:val="af3"/>
        <w:ind w:left="-142"/>
        <w:rPr>
          <w:sz w:val="16"/>
          <w:szCs w:val="16"/>
        </w:rPr>
      </w:pPr>
      <w:r w:rsidRPr="00395EF1">
        <w:rPr>
          <w:sz w:val="16"/>
          <w:szCs w:val="16"/>
        </w:rPr>
        <w:t>6) обеспечение первичных мер пожарной безопасности в границах населенных пунктов поселения;</w:t>
      </w:r>
    </w:p>
    <w:p w:rsidR="001F6155" w:rsidRPr="00395EF1" w:rsidRDefault="001F6155" w:rsidP="00395EF1">
      <w:pPr>
        <w:pStyle w:val="af3"/>
        <w:ind w:left="-142"/>
        <w:rPr>
          <w:sz w:val="16"/>
          <w:szCs w:val="16"/>
        </w:rPr>
      </w:pPr>
      <w:r w:rsidRPr="00395EF1">
        <w:rPr>
          <w:sz w:val="16"/>
          <w:szCs w:val="16"/>
        </w:rPr>
        <w:t>7) создание условий для обеспечения жителей поселения услугами связи, общественного питания, торговли и бытового обслуживания;</w:t>
      </w:r>
    </w:p>
    <w:p w:rsidR="001F6155" w:rsidRPr="00395EF1" w:rsidRDefault="001F6155" w:rsidP="00395EF1">
      <w:pPr>
        <w:pStyle w:val="af3"/>
        <w:ind w:left="-142"/>
        <w:rPr>
          <w:sz w:val="16"/>
          <w:szCs w:val="16"/>
        </w:rPr>
      </w:pPr>
      <w:r w:rsidRPr="00395EF1">
        <w:rPr>
          <w:sz w:val="16"/>
          <w:szCs w:val="16"/>
        </w:rPr>
        <w:t>8) организация библиотечного обслуживания населения, комплектование и обеспечение сохранности библиотечных фондов библиотек поселения;</w:t>
      </w:r>
    </w:p>
    <w:p w:rsidR="001F6155" w:rsidRPr="00395EF1" w:rsidRDefault="001F6155" w:rsidP="00395EF1">
      <w:pPr>
        <w:pStyle w:val="af3"/>
        <w:ind w:left="-142"/>
        <w:rPr>
          <w:sz w:val="16"/>
          <w:szCs w:val="16"/>
        </w:rPr>
      </w:pPr>
      <w:r w:rsidRPr="00395EF1">
        <w:rPr>
          <w:sz w:val="16"/>
          <w:szCs w:val="16"/>
        </w:rPr>
        <w:t>9) создание условий для организации досуга и обеспечения жителей поселения услугами организаций культуры;</w:t>
      </w:r>
    </w:p>
    <w:p w:rsidR="001F6155" w:rsidRPr="00395EF1" w:rsidRDefault="001F6155" w:rsidP="00395EF1">
      <w:pPr>
        <w:pStyle w:val="af3"/>
        <w:ind w:left="-142"/>
        <w:rPr>
          <w:sz w:val="16"/>
          <w:szCs w:val="16"/>
        </w:rPr>
      </w:pPr>
      <w:r w:rsidRPr="00395EF1">
        <w:rPr>
          <w:sz w:val="16"/>
          <w:szCs w:val="16"/>
        </w:rPr>
        <w:t>10)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6155" w:rsidRPr="00395EF1" w:rsidRDefault="001F6155" w:rsidP="00395EF1">
      <w:pPr>
        <w:pStyle w:val="af3"/>
        <w:ind w:left="-142"/>
        <w:rPr>
          <w:sz w:val="16"/>
          <w:szCs w:val="16"/>
        </w:rPr>
      </w:pPr>
      <w:r w:rsidRPr="00395EF1">
        <w:rPr>
          <w:sz w:val="16"/>
          <w:szCs w:val="16"/>
        </w:rPr>
        <w:t>10.1)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6155" w:rsidRPr="00395EF1" w:rsidRDefault="001F6155" w:rsidP="00395EF1">
      <w:pPr>
        <w:pStyle w:val="af3"/>
        <w:ind w:left="-142"/>
        <w:rPr>
          <w:sz w:val="16"/>
          <w:szCs w:val="16"/>
        </w:rPr>
      </w:pPr>
      <w:r w:rsidRPr="00395EF1">
        <w:rPr>
          <w:sz w:val="16"/>
          <w:szCs w:val="16"/>
        </w:rPr>
        <w:t>11)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F6155" w:rsidRPr="00395EF1" w:rsidRDefault="001F6155" w:rsidP="00395EF1">
      <w:pPr>
        <w:pStyle w:val="af3"/>
        <w:ind w:left="-142"/>
        <w:rPr>
          <w:sz w:val="16"/>
          <w:szCs w:val="16"/>
        </w:rPr>
      </w:pPr>
      <w:r w:rsidRPr="00395EF1">
        <w:rPr>
          <w:sz w:val="16"/>
          <w:szCs w:val="16"/>
        </w:rPr>
        <w:t>12)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6155" w:rsidRPr="00395EF1" w:rsidRDefault="001F6155" w:rsidP="00395EF1">
      <w:pPr>
        <w:pStyle w:val="af3"/>
        <w:ind w:left="-142"/>
        <w:rPr>
          <w:sz w:val="16"/>
          <w:szCs w:val="16"/>
        </w:rPr>
      </w:pPr>
      <w:r w:rsidRPr="00395EF1">
        <w:rPr>
          <w:sz w:val="16"/>
          <w:szCs w:val="16"/>
        </w:rPr>
        <w:t>13) формирование архивных фондов поселения;</w:t>
      </w:r>
    </w:p>
    <w:p w:rsidR="001F6155" w:rsidRPr="00395EF1" w:rsidRDefault="001F6155" w:rsidP="00395EF1">
      <w:pPr>
        <w:pStyle w:val="af3"/>
        <w:ind w:left="-142"/>
        <w:rPr>
          <w:sz w:val="16"/>
          <w:szCs w:val="16"/>
        </w:rPr>
      </w:pPr>
      <w:r w:rsidRPr="00395EF1">
        <w:rPr>
          <w:sz w:val="16"/>
          <w:szCs w:val="16"/>
        </w:rPr>
        <w:t>14) организация сбора и вывоза бытовых отходов и мусора;</w:t>
      </w:r>
    </w:p>
    <w:p w:rsidR="001F6155" w:rsidRPr="00395EF1" w:rsidRDefault="001F6155" w:rsidP="00395EF1">
      <w:pPr>
        <w:pStyle w:val="af3"/>
        <w:ind w:left="-142"/>
        <w:rPr>
          <w:sz w:val="16"/>
          <w:szCs w:val="16"/>
        </w:rPr>
      </w:pPr>
      <w:r w:rsidRPr="00395EF1">
        <w:rPr>
          <w:sz w:val="16"/>
          <w:szCs w:val="16"/>
        </w:rPr>
        <w:t xml:space="preserve">15)  утверждение правил благоустройства территории поселения, </w:t>
      </w:r>
      <w:proofErr w:type="gramStart"/>
      <w:r w:rsidRPr="00395EF1">
        <w:rPr>
          <w:sz w:val="16"/>
          <w:szCs w:val="16"/>
        </w:rPr>
        <w:t>устанавливающих</w:t>
      </w:r>
      <w:proofErr w:type="gramEnd"/>
      <w:r w:rsidRPr="00395EF1">
        <w:rPr>
          <w:sz w:val="16"/>
          <w:szCs w:val="1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F6155" w:rsidRPr="00395EF1" w:rsidRDefault="001F6155" w:rsidP="00395EF1">
      <w:pPr>
        <w:pStyle w:val="af3"/>
        <w:ind w:left="-142"/>
        <w:rPr>
          <w:sz w:val="16"/>
          <w:szCs w:val="16"/>
        </w:rPr>
      </w:pPr>
      <w:proofErr w:type="gramStart"/>
      <w:r w:rsidRPr="00395EF1">
        <w:rPr>
          <w:sz w:val="16"/>
          <w:szCs w:val="16"/>
        </w:rPr>
        <w:t xml:space="preserve">16)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9" w:history="1">
        <w:r w:rsidRPr="00395EF1">
          <w:rPr>
            <w:sz w:val="16"/>
            <w:szCs w:val="16"/>
          </w:rPr>
          <w:t>кодексом</w:t>
        </w:r>
      </w:hyperlink>
      <w:r w:rsidRPr="00395EF1">
        <w:rPr>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395EF1">
        <w:rPr>
          <w:sz w:val="16"/>
          <w:szCs w:val="16"/>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95EF1">
        <w:rPr>
          <w:sz w:val="16"/>
          <w:szCs w:val="16"/>
        </w:rPr>
        <w:t>контроля за</w:t>
      </w:r>
      <w:proofErr w:type="gramEnd"/>
      <w:r w:rsidRPr="00395EF1">
        <w:rPr>
          <w:sz w:val="16"/>
          <w:szCs w:val="16"/>
        </w:rPr>
        <w:t xml:space="preserve"> использованием земель поселения, осуществление в случаях, предусмотренных Градостроительным </w:t>
      </w:r>
      <w:hyperlink r:id="rId10" w:history="1">
        <w:r w:rsidRPr="00395EF1">
          <w:rPr>
            <w:sz w:val="16"/>
            <w:szCs w:val="16"/>
          </w:rPr>
          <w:t>кодексом</w:t>
        </w:r>
      </w:hyperlink>
      <w:r w:rsidRPr="00395EF1">
        <w:rPr>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F6155" w:rsidRPr="00395EF1" w:rsidRDefault="001F6155" w:rsidP="00395EF1">
      <w:pPr>
        <w:pStyle w:val="af3"/>
        <w:ind w:left="-142"/>
        <w:rPr>
          <w:sz w:val="16"/>
          <w:szCs w:val="16"/>
        </w:rPr>
      </w:pPr>
      <w:r w:rsidRPr="00395EF1">
        <w:rPr>
          <w:sz w:val="16"/>
          <w:szCs w:val="16"/>
        </w:rPr>
        <w:t>17) организация ритуальных услуг и содержание мест захоронения;</w:t>
      </w:r>
    </w:p>
    <w:p w:rsidR="001F6155" w:rsidRPr="00395EF1" w:rsidRDefault="001F6155" w:rsidP="00395EF1">
      <w:pPr>
        <w:pStyle w:val="af3"/>
        <w:ind w:left="-142"/>
        <w:rPr>
          <w:sz w:val="16"/>
          <w:szCs w:val="16"/>
        </w:rPr>
      </w:pPr>
      <w:r w:rsidRPr="00395EF1">
        <w:rPr>
          <w:sz w:val="16"/>
          <w:szCs w:val="16"/>
        </w:rPr>
        <w:t>18)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F6155" w:rsidRPr="00395EF1" w:rsidRDefault="001F6155" w:rsidP="00395EF1">
      <w:pPr>
        <w:pStyle w:val="af3"/>
        <w:ind w:left="-142"/>
        <w:rPr>
          <w:sz w:val="16"/>
          <w:szCs w:val="16"/>
        </w:rPr>
      </w:pPr>
      <w:r w:rsidRPr="00395EF1">
        <w:rPr>
          <w:sz w:val="16"/>
          <w:szCs w:val="16"/>
        </w:rPr>
        <w:t>19)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F6155" w:rsidRPr="00395EF1" w:rsidRDefault="001F6155" w:rsidP="00395EF1">
      <w:pPr>
        <w:pStyle w:val="af3"/>
        <w:ind w:left="-142"/>
        <w:rPr>
          <w:sz w:val="16"/>
          <w:szCs w:val="16"/>
        </w:rPr>
      </w:pPr>
      <w:r w:rsidRPr="00395EF1">
        <w:rPr>
          <w:sz w:val="16"/>
          <w:szCs w:val="16"/>
        </w:rPr>
        <w:t>20) осуществление мероприятий по обеспечению безопасности людей на водных объектах, охране их жизни и здоровья;</w:t>
      </w:r>
    </w:p>
    <w:p w:rsidR="001F6155" w:rsidRPr="00395EF1" w:rsidRDefault="001F6155" w:rsidP="00395EF1">
      <w:pPr>
        <w:pStyle w:val="af3"/>
        <w:ind w:left="-142"/>
        <w:rPr>
          <w:sz w:val="16"/>
          <w:szCs w:val="16"/>
        </w:rPr>
      </w:pPr>
      <w:r w:rsidRPr="00395EF1">
        <w:rPr>
          <w:sz w:val="16"/>
          <w:szCs w:val="16"/>
        </w:rPr>
        <w:t>21)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F6155" w:rsidRPr="00395EF1" w:rsidRDefault="001F6155" w:rsidP="00395EF1">
      <w:pPr>
        <w:pStyle w:val="af3"/>
        <w:ind w:left="-142"/>
        <w:rPr>
          <w:sz w:val="16"/>
          <w:szCs w:val="16"/>
        </w:rPr>
      </w:pPr>
      <w:r w:rsidRPr="00395EF1">
        <w:rPr>
          <w:sz w:val="16"/>
          <w:szCs w:val="16"/>
        </w:rPr>
        <w:t>22) содействие в развитии сельскохозяйственного производства, создание условий для развития малого и среднего предпринимательства;</w:t>
      </w:r>
    </w:p>
    <w:p w:rsidR="001F6155" w:rsidRPr="00395EF1" w:rsidRDefault="001F6155" w:rsidP="00395EF1">
      <w:pPr>
        <w:pStyle w:val="af3"/>
        <w:ind w:left="-142"/>
        <w:rPr>
          <w:sz w:val="16"/>
          <w:szCs w:val="16"/>
        </w:rPr>
      </w:pPr>
      <w:r w:rsidRPr="00395EF1">
        <w:rPr>
          <w:sz w:val="16"/>
          <w:szCs w:val="16"/>
        </w:rPr>
        <w:t>23) организация и осуществление мероприятий по работе с детьми и молодежью в поселении;</w:t>
      </w:r>
    </w:p>
    <w:p w:rsidR="001F6155" w:rsidRPr="00395EF1" w:rsidRDefault="001F6155" w:rsidP="00395EF1">
      <w:pPr>
        <w:pStyle w:val="af3"/>
        <w:ind w:left="-142"/>
        <w:rPr>
          <w:sz w:val="16"/>
          <w:szCs w:val="16"/>
        </w:rPr>
      </w:pPr>
      <w:r w:rsidRPr="00395EF1">
        <w:rPr>
          <w:sz w:val="16"/>
          <w:szCs w:val="16"/>
        </w:rPr>
        <w:t>24)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F6155" w:rsidRPr="00395EF1" w:rsidRDefault="001F6155" w:rsidP="00395EF1">
      <w:pPr>
        <w:pStyle w:val="af3"/>
        <w:ind w:left="-142"/>
        <w:rPr>
          <w:sz w:val="16"/>
          <w:szCs w:val="16"/>
        </w:rPr>
      </w:pPr>
      <w:r w:rsidRPr="00395EF1">
        <w:rPr>
          <w:sz w:val="16"/>
          <w:szCs w:val="16"/>
        </w:rPr>
        <w:t>25) осуществление муниципального лесного контроля;</w:t>
      </w:r>
    </w:p>
    <w:p w:rsidR="001F6155" w:rsidRPr="00395EF1" w:rsidRDefault="001F6155" w:rsidP="00395EF1">
      <w:pPr>
        <w:pStyle w:val="af3"/>
        <w:ind w:left="-142"/>
        <w:rPr>
          <w:sz w:val="16"/>
          <w:szCs w:val="16"/>
        </w:rPr>
      </w:pPr>
      <w:r w:rsidRPr="00395EF1">
        <w:rPr>
          <w:sz w:val="16"/>
          <w:szCs w:val="16"/>
        </w:rPr>
        <w:t>26) создание условий для деятельности добровольных формирований населения по охране общественного порядка;</w:t>
      </w:r>
    </w:p>
    <w:p w:rsidR="001F6155" w:rsidRPr="00395EF1" w:rsidRDefault="001F6155" w:rsidP="00395EF1">
      <w:pPr>
        <w:pStyle w:val="af3"/>
        <w:ind w:left="-142"/>
        <w:rPr>
          <w:sz w:val="16"/>
          <w:szCs w:val="16"/>
        </w:rPr>
      </w:pPr>
      <w:bookmarkStart w:id="159" w:name="sub_1401331"/>
      <w:r w:rsidRPr="00395EF1">
        <w:rPr>
          <w:sz w:val="16"/>
          <w:szCs w:val="16"/>
        </w:rPr>
        <w:t>26.1)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bookmarkStart w:id="160" w:name="sub_1401332"/>
      <w:bookmarkEnd w:id="159"/>
    </w:p>
    <w:p w:rsidR="001F6155" w:rsidRPr="00395EF1" w:rsidRDefault="001F6155" w:rsidP="00395EF1">
      <w:pPr>
        <w:pStyle w:val="af3"/>
        <w:ind w:left="-142"/>
        <w:rPr>
          <w:sz w:val="16"/>
          <w:szCs w:val="16"/>
        </w:rPr>
      </w:pPr>
      <w:r w:rsidRPr="00395EF1">
        <w:rPr>
          <w:sz w:val="16"/>
          <w:szCs w:val="16"/>
        </w:rPr>
        <w:t>26.2)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bookmarkEnd w:id="160"/>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27)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F6155" w:rsidRPr="00395EF1" w:rsidRDefault="001F6155" w:rsidP="00395EF1">
      <w:pPr>
        <w:pStyle w:val="af3"/>
        <w:ind w:left="-142"/>
        <w:rPr>
          <w:sz w:val="16"/>
          <w:szCs w:val="16"/>
        </w:rPr>
      </w:pPr>
      <w:r w:rsidRPr="00395EF1">
        <w:rPr>
          <w:sz w:val="16"/>
          <w:szCs w:val="16"/>
        </w:rPr>
        <w:t>28) иные области в связи с решением вопросов местного значения муниципального района.</w:t>
      </w:r>
    </w:p>
    <w:p w:rsidR="001F6155" w:rsidRPr="00395EF1" w:rsidRDefault="001F6155" w:rsidP="00395EF1">
      <w:pPr>
        <w:pStyle w:val="af3"/>
        <w:ind w:left="-142"/>
        <w:rPr>
          <w:sz w:val="16"/>
          <w:szCs w:val="16"/>
        </w:rPr>
      </w:pPr>
      <w:proofErr w:type="gramStart"/>
      <w:r w:rsidRPr="00395EF1">
        <w:rPr>
          <w:sz w:val="16"/>
          <w:szCs w:val="16"/>
        </w:rPr>
        <w:t>Информация по видам объектов местного значения муниципального образования 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roofErr w:type="gramEnd"/>
    </w:p>
    <w:p w:rsidR="001F6155" w:rsidRPr="00395EF1" w:rsidRDefault="001F6155" w:rsidP="00395EF1">
      <w:pPr>
        <w:pStyle w:val="af3"/>
        <w:ind w:left="-142"/>
        <w:rPr>
          <w:sz w:val="16"/>
          <w:szCs w:val="16"/>
        </w:rPr>
      </w:pPr>
      <w:r w:rsidRPr="00395EF1">
        <w:rPr>
          <w:sz w:val="16"/>
          <w:szCs w:val="16"/>
        </w:rPr>
        <w:t xml:space="preserve">Обоснование включения объектов  в перечень видов объектов местного значения Филипповского муниципального образования Зиминского </w:t>
      </w:r>
      <w:proofErr w:type="gramStart"/>
      <w:r w:rsidRPr="00395EF1">
        <w:rPr>
          <w:sz w:val="16"/>
          <w:szCs w:val="16"/>
        </w:rPr>
        <w:t>района</w:t>
      </w:r>
      <w:proofErr w:type="gramEnd"/>
      <w:r w:rsidRPr="00395EF1">
        <w:rPr>
          <w:sz w:val="16"/>
          <w:szCs w:val="16"/>
        </w:rPr>
        <w:t xml:space="preserve"> для которых обосновываются расчетные показатели определены в таблице 13</w:t>
      </w:r>
    </w:p>
    <w:p w:rsidR="001F6155" w:rsidRPr="00395EF1" w:rsidRDefault="001F6155" w:rsidP="00395EF1">
      <w:pPr>
        <w:pStyle w:val="af3"/>
        <w:ind w:left="-142"/>
        <w:rPr>
          <w:sz w:val="16"/>
          <w:szCs w:val="16"/>
        </w:rPr>
      </w:pPr>
      <w:r w:rsidRPr="00395EF1">
        <w:rPr>
          <w:sz w:val="16"/>
          <w:szCs w:val="16"/>
        </w:rPr>
        <w:t>Таблица 13</w:t>
      </w:r>
    </w:p>
    <w:tbl>
      <w:tblPr>
        <w:tblW w:w="9371" w:type="dxa"/>
        <w:tblInd w:w="93" w:type="dxa"/>
        <w:tblLook w:val="04A0"/>
      </w:tblPr>
      <w:tblGrid>
        <w:gridCol w:w="3984"/>
        <w:gridCol w:w="5387"/>
      </w:tblGrid>
      <w:tr w:rsidR="001F6155" w:rsidRPr="00395EF1" w:rsidTr="00395EF1">
        <w:trPr>
          <w:trHeight w:val="794"/>
          <w:tblHeader/>
        </w:trPr>
        <w:tc>
          <w:tcPr>
            <w:tcW w:w="3984" w:type="dxa"/>
            <w:tcBorders>
              <w:top w:val="single" w:sz="4" w:space="0" w:color="auto"/>
              <w:left w:val="single" w:sz="4" w:space="0" w:color="auto"/>
              <w:bottom w:val="single" w:sz="4" w:space="0" w:color="auto"/>
              <w:right w:val="single" w:sz="4" w:space="0" w:color="auto"/>
            </w:tcBorders>
            <w:shd w:val="clear" w:color="auto" w:fill="EAF1DD"/>
            <w:hideMark/>
          </w:tcPr>
          <w:p w:rsidR="001F6155" w:rsidRPr="00395EF1" w:rsidRDefault="001F6155" w:rsidP="00395EF1">
            <w:pPr>
              <w:pStyle w:val="af3"/>
              <w:ind w:left="-142"/>
              <w:rPr>
                <w:sz w:val="16"/>
                <w:szCs w:val="16"/>
              </w:rPr>
            </w:pPr>
            <w:r w:rsidRPr="00395EF1">
              <w:rPr>
                <w:sz w:val="16"/>
                <w:szCs w:val="16"/>
              </w:rPr>
              <w:t>Наименование вида объекта местного значения, для которого обосновываются расчетные показатели</w:t>
            </w:r>
          </w:p>
        </w:tc>
        <w:tc>
          <w:tcPr>
            <w:tcW w:w="5387" w:type="dxa"/>
            <w:tcBorders>
              <w:top w:val="single" w:sz="4" w:space="0" w:color="auto"/>
              <w:left w:val="single" w:sz="4" w:space="0" w:color="auto"/>
              <w:bottom w:val="single" w:sz="4" w:space="0" w:color="auto"/>
              <w:right w:val="single" w:sz="4" w:space="0" w:color="auto"/>
            </w:tcBorders>
            <w:shd w:val="clear" w:color="auto" w:fill="EAF1DD"/>
            <w:hideMark/>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Обоснование включения объекта в перечень</w:t>
            </w:r>
          </w:p>
        </w:tc>
      </w:tr>
      <w:tr w:rsidR="001F6155" w:rsidRPr="00395EF1" w:rsidTr="00395EF1">
        <w:trPr>
          <w:trHeight w:val="119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lastRenderedPageBreak/>
              <w:t>Объекты электроснабжения</w:t>
            </w:r>
            <w:r w:rsidRPr="00395EF1">
              <w:rPr>
                <w:sz w:val="16"/>
                <w:szCs w:val="16"/>
              </w:rPr>
              <w:br/>
              <w:t>(трансформаторные подстанции,</w:t>
            </w:r>
            <w:r w:rsidRPr="00395EF1">
              <w:rPr>
                <w:sz w:val="16"/>
                <w:szCs w:val="16"/>
              </w:rPr>
              <w:br/>
              <w:t>линии электропередач и т.д.) до 35 кВ включительно</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пункт 4 статьи 14 Федерального закона от 6.10.2003г. N 131- ФЗ" Об общих принципах организации местного самоуправления в Российской Федерации": </w:t>
            </w:r>
          </w:p>
          <w:p w:rsidR="001F6155" w:rsidRPr="00395EF1" w:rsidRDefault="001F6155" w:rsidP="00395EF1">
            <w:pPr>
              <w:pStyle w:val="af3"/>
              <w:ind w:left="-142"/>
              <w:rPr>
                <w:sz w:val="16"/>
                <w:szCs w:val="16"/>
              </w:rPr>
            </w:pPr>
            <w:r w:rsidRPr="00395EF1">
              <w:rPr>
                <w:sz w:val="16"/>
                <w:szCs w:val="16"/>
              </w:rPr>
              <w:t>4) организация в границах поселения электро-, тепл</w:t>
            </w:r>
            <w:proofErr w:type="gramStart"/>
            <w:r w:rsidRPr="00395EF1">
              <w:rPr>
                <w:sz w:val="16"/>
                <w:szCs w:val="16"/>
              </w:rPr>
              <w:t>о-</w:t>
            </w:r>
            <w:proofErr w:type="gramEnd"/>
            <w:r w:rsidRPr="00395EF1">
              <w:rPr>
                <w:sz w:val="16"/>
                <w:szCs w:val="16"/>
              </w:rPr>
              <w:t xml:space="preserve">, газо- и водоснабжения населения, водоотведения, снабжения населения топливом в пределах полномочий, установленных законодательством РФ </w:t>
            </w:r>
          </w:p>
        </w:tc>
      </w:tr>
      <w:tr w:rsidR="001F6155" w:rsidRPr="00395EF1" w:rsidTr="00395EF1">
        <w:trPr>
          <w:trHeight w:val="1283"/>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Объекты газоснабжения поселений</w:t>
            </w:r>
            <w:r w:rsidRPr="00395EF1">
              <w:rPr>
                <w:sz w:val="16"/>
                <w:szCs w:val="16"/>
              </w:rPr>
              <w:br/>
              <w:t>Газорегуляторные пункты (ГРП)</w:t>
            </w:r>
          </w:p>
          <w:p w:rsidR="001F6155" w:rsidRPr="00395EF1" w:rsidRDefault="001F6155" w:rsidP="00395EF1">
            <w:pPr>
              <w:pStyle w:val="af3"/>
              <w:ind w:left="-142"/>
              <w:rPr>
                <w:sz w:val="16"/>
                <w:szCs w:val="16"/>
              </w:rPr>
            </w:pPr>
            <w:r w:rsidRPr="00395EF1">
              <w:rPr>
                <w:sz w:val="16"/>
                <w:szCs w:val="16"/>
              </w:rPr>
              <w:t>Газопроводы высокого (среднего) давления</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пункт 4 статьи 14 Федерального закона от 6.10.2003г. N 131- ФЗ" Об общих принципах организации местного самоуправления в Российской Федерации":                                                    4) организация в границах поселения электро-, тепл</w:t>
            </w:r>
            <w:proofErr w:type="gramStart"/>
            <w:r w:rsidRPr="00395EF1">
              <w:rPr>
                <w:sz w:val="16"/>
                <w:szCs w:val="16"/>
              </w:rPr>
              <w:t>о-</w:t>
            </w:r>
            <w:proofErr w:type="gramEnd"/>
            <w:r w:rsidRPr="00395EF1">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1F6155" w:rsidRPr="00395EF1" w:rsidTr="00395EF1">
        <w:trPr>
          <w:trHeight w:val="1260"/>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Объекты теплоснабжения</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пункт 4 статьи 14 Федерального закона от 6.10.2003г. N 131- ФЗ" Об общих принципах организации местного самоуправления в Российской Федерации":                                                    4) организация в границах поселения электро-, тепл</w:t>
            </w:r>
            <w:proofErr w:type="gramStart"/>
            <w:r w:rsidRPr="00395EF1">
              <w:rPr>
                <w:sz w:val="16"/>
                <w:szCs w:val="16"/>
              </w:rPr>
              <w:t>о-</w:t>
            </w:r>
            <w:proofErr w:type="gramEnd"/>
            <w:r w:rsidRPr="00395EF1">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1F6155" w:rsidRPr="00395EF1" w:rsidTr="00395EF1">
        <w:trPr>
          <w:trHeight w:val="1264"/>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Объекты водоснабжения</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пункт 4 статьи 14 Федерального закона от 6.10.2003г. N 131- ФЗ" Об общих принципах организации местного самоуправления в Российской Федерации":                                                    4) организация в границах поселения электро-, тепл</w:t>
            </w:r>
            <w:proofErr w:type="gramStart"/>
            <w:r w:rsidRPr="00395EF1">
              <w:rPr>
                <w:sz w:val="16"/>
                <w:szCs w:val="16"/>
              </w:rPr>
              <w:t>о-</w:t>
            </w:r>
            <w:proofErr w:type="gramEnd"/>
            <w:r w:rsidRPr="00395EF1">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1F6155" w:rsidRPr="00395EF1" w:rsidTr="00395EF1">
        <w:trPr>
          <w:trHeight w:val="842"/>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Места захоронения (кладбища)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 xml:space="preserve">пункт 22 статьи 14 Федерального закона от 6.10.2003г. N 131- ФЗ" Об общих принципах организации местного самоуправления в Российской Федерации":                                                    </w:t>
            </w:r>
          </w:p>
          <w:p w:rsidR="001F6155" w:rsidRPr="00395EF1" w:rsidRDefault="001F6155" w:rsidP="00395EF1">
            <w:pPr>
              <w:pStyle w:val="af3"/>
              <w:ind w:left="-142"/>
              <w:rPr>
                <w:sz w:val="16"/>
                <w:szCs w:val="16"/>
              </w:rPr>
            </w:pPr>
            <w:r w:rsidRPr="00395EF1">
              <w:rPr>
                <w:sz w:val="16"/>
                <w:szCs w:val="16"/>
              </w:rPr>
              <w:t>22) организация ритуальных услуг и содержание мест захоронения;</w:t>
            </w:r>
          </w:p>
        </w:tc>
      </w:tr>
      <w:tr w:rsidR="001F6155" w:rsidRPr="00395EF1" w:rsidTr="00395EF1">
        <w:trPr>
          <w:trHeight w:val="1252"/>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Объекты водоотведения</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пункт 4 статьи 14 Федерального закона от 6.10.2003г. N 131- ФЗ" Об общих принципах организации местного самоуправления в Российской Федерации":                                                    4) организация в границах поселения электро-, тепл</w:t>
            </w:r>
            <w:proofErr w:type="gramStart"/>
            <w:r w:rsidRPr="00395EF1">
              <w:rPr>
                <w:sz w:val="16"/>
                <w:szCs w:val="16"/>
              </w:rPr>
              <w:t>о-</w:t>
            </w:r>
            <w:proofErr w:type="gramEnd"/>
            <w:r w:rsidRPr="00395EF1">
              <w:rPr>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r>
      <w:tr w:rsidR="001F6155" w:rsidRPr="00395EF1" w:rsidTr="00395EF1">
        <w:trPr>
          <w:trHeight w:val="858"/>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Организация связи</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пункт 10 статьи 14 Федерального закона от 6.10.2003г. N 131- ФЗ" Об общих принципах организации местного самоуправления в Российской Федерации":                                                    10) создание условий для обеспечения жителей поселения услугами связи, общественного питания, торговли и бытового обслуживания;</w:t>
            </w:r>
          </w:p>
        </w:tc>
      </w:tr>
      <w:tr w:rsidR="001F6155" w:rsidRPr="00395EF1" w:rsidTr="00395EF1">
        <w:trPr>
          <w:trHeight w:val="1198"/>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 xml:space="preserve">Спортивные залы, спортивные </w:t>
            </w:r>
            <w:proofErr w:type="gramStart"/>
            <w:r w:rsidRPr="00395EF1">
              <w:rPr>
                <w:sz w:val="16"/>
                <w:szCs w:val="16"/>
              </w:rPr>
              <w:t>пло-щадки</w:t>
            </w:r>
            <w:proofErr w:type="gramEnd"/>
            <w:r w:rsidRPr="00395EF1">
              <w:rPr>
                <w:sz w:val="16"/>
                <w:szCs w:val="16"/>
              </w:rPr>
              <w:t>, спортивные трассы и аналогич-ные объекты;</w:t>
            </w:r>
          </w:p>
          <w:p w:rsidR="001F6155" w:rsidRPr="00395EF1" w:rsidRDefault="001F6155" w:rsidP="00395EF1">
            <w:pPr>
              <w:pStyle w:val="af3"/>
              <w:ind w:left="-142"/>
              <w:rPr>
                <w:sz w:val="16"/>
                <w:szCs w:val="16"/>
              </w:rPr>
            </w:pPr>
            <w:r w:rsidRPr="00395EF1">
              <w:rPr>
                <w:sz w:val="16"/>
                <w:szCs w:val="16"/>
              </w:rPr>
              <w:br/>
              <w:t xml:space="preserve"> </w:t>
            </w:r>
            <w:r w:rsidRPr="00395EF1">
              <w:rPr>
                <w:sz w:val="16"/>
                <w:szCs w:val="16"/>
              </w:rPr>
              <w:br/>
              <w:t xml:space="preserve"> </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 xml:space="preserve">пункт 14 статьи 14 Федерального закона от 6.10.2003г. N 131- ФЗ" Об общих принципах организации местного самоуправления в Российской Федерации":           </w:t>
            </w:r>
            <w:r w:rsidRPr="00395EF1">
              <w:rPr>
                <w:sz w:val="16"/>
                <w:szCs w:val="16"/>
              </w:rPr>
              <w:b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r>
      <w:tr w:rsidR="001F6155" w:rsidRPr="00395EF1" w:rsidTr="00395EF1">
        <w:trPr>
          <w:trHeight w:hRule="exact" w:val="1771"/>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Объекты муниципального жилищного фонда</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proofErr w:type="gramStart"/>
            <w:r w:rsidRPr="00395EF1">
              <w:rPr>
                <w:sz w:val="16"/>
                <w:szCs w:val="16"/>
              </w:rPr>
              <w:t>пункт 6 статьи 14 Федерального закона от 6.10.2003г.  N 131- ФЗ" Об общих принципах организации местного самоуправления в Российской Федерации":</w:t>
            </w:r>
            <w:r w:rsidRPr="00395EF1">
              <w:rPr>
                <w:sz w:val="16"/>
                <w:szCs w:val="16"/>
              </w:rPr>
              <w:b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w:t>
            </w:r>
            <w:proofErr w:type="gramEnd"/>
            <w:r w:rsidRPr="00395EF1">
              <w:rPr>
                <w:sz w:val="16"/>
                <w:szCs w:val="16"/>
              </w:rPr>
              <w:t xml:space="preserve"> с жилищным законодательством;</w:t>
            </w:r>
          </w:p>
        </w:tc>
      </w:tr>
      <w:tr w:rsidR="001F6155" w:rsidRPr="00395EF1" w:rsidTr="00395EF1">
        <w:trPr>
          <w:trHeight w:val="2372"/>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Автомобильные дороги местного</w:t>
            </w:r>
            <w:r w:rsidRPr="00395EF1">
              <w:rPr>
                <w:sz w:val="16"/>
                <w:szCs w:val="16"/>
              </w:rPr>
              <w:br/>
              <w:t xml:space="preserve">значения в границах населенных пунктов поселения </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proofErr w:type="gramStart"/>
            <w:r w:rsidRPr="00395EF1">
              <w:rPr>
                <w:sz w:val="16"/>
                <w:szCs w:val="16"/>
              </w:rPr>
              <w:t>пункт 5 статьи 14 Федерального закона от 6.10.2003г.  N 131- ФЗ" Об общих принципах организации местного самоуправления в Российской Федерации":</w:t>
            </w:r>
            <w:r w:rsidRPr="00395EF1">
              <w:rPr>
                <w:sz w:val="16"/>
                <w:szCs w:val="16"/>
              </w:rPr>
              <w:b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w:t>
            </w:r>
            <w:proofErr w:type="gramEnd"/>
            <w:r w:rsidRPr="00395EF1">
              <w:rPr>
                <w:sz w:val="16"/>
                <w:szCs w:val="16"/>
              </w:rPr>
              <w:t xml:space="preserve"> </w:t>
            </w:r>
            <w:proofErr w:type="gramStart"/>
            <w:r w:rsidRPr="00395EF1">
              <w:rPr>
                <w:sz w:val="16"/>
                <w:szCs w:val="16"/>
              </w:rPr>
              <w:t>границах</w:t>
            </w:r>
            <w:proofErr w:type="gramEnd"/>
            <w:r w:rsidRPr="00395EF1">
              <w:rPr>
                <w:sz w:val="16"/>
                <w:szCs w:val="16"/>
              </w:rPr>
              <w:t xml:space="preserve">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r>
      <w:tr w:rsidR="001F6155" w:rsidRPr="00395EF1" w:rsidTr="00395EF1">
        <w:trPr>
          <w:trHeight w:val="1116"/>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Автобусные остановки</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пункт 7 статьи 14 Федерального закона от 6.10.2003г. N 131- ФЗ" Об общих принципах организации местного самоуправления в Российской Федерации":</w:t>
            </w:r>
          </w:p>
          <w:p w:rsidR="001F6155" w:rsidRPr="00395EF1" w:rsidRDefault="001F6155" w:rsidP="00395EF1">
            <w:pPr>
              <w:pStyle w:val="af3"/>
              <w:ind w:left="-142"/>
              <w:rPr>
                <w:sz w:val="16"/>
                <w:szCs w:val="16"/>
              </w:rPr>
            </w:pPr>
            <w:r w:rsidRPr="00395EF1">
              <w:rPr>
                <w:sz w:val="16"/>
                <w:szCs w:val="16"/>
              </w:rPr>
              <w:t>7) создание условий для предоставления транспортных услуг населению и организация транспортного обслуживания населения в границах поселения;</w:t>
            </w:r>
          </w:p>
        </w:tc>
      </w:tr>
      <w:tr w:rsidR="001F6155" w:rsidRPr="00395EF1" w:rsidTr="00395EF1">
        <w:trPr>
          <w:trHeight w:val="1004"/>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lastRenderedPageBreak/>
              <w:t>Пожарные депо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 xml:space="preserve">пункт 9 статьи 14 Федерального закона от 6.10.2003г. N 131- ФЗ" Об общих принципах организации местного самоуправления в Российской Федерации":                                           </w:t>
            </w:r>
          </w:p>
          <w:p w:rsidR="001F6155" w:rsidRPr="00395EF1" w:rsidRDefault="001F6155" w:rsidP="00395EF1">
            <w:pPr>
              <w:pStyle w:val="af3"/>
              <w:ind w:left="-142"/>
              <w:rPr>
                <w:sz w:val="16"/>
                <w:szCs w:val="16"/>
              </w:rPr>
            </w:pPr>
            <w:r w:rsidRPr="00395EF1">
              <w:rPr>
                <w:sz w:val="16"/>
                <w:szCs w:val="16"/>
              </w:rPr>
              <w:t>9) обеспечение первичных мер пожарной безопасности в границах населенных пунктов поселения;</w:t>
            </w:r>
          </w:p>
          <w:p w:rsidR="001F6155" w:rsidRPr="00395EF1" w:rsidRDefault="001F6155" w:rsidP="00395EF1">
            <w:pPr>
              <w:pStyle w:val="af3"/>
              <w:ind w:left="-142"/>
              <w:rPr>
                <w:sz w:val="16"/>
                <w:szCs w:val="16"/>
              </w:rPr>
            </w:pPr>
          </w:p>
        </w:tc>
      </w:tr>
      <w:tr w:rsidR="001F6155" w:rsidRPr="00395EF1" w:rsidTr="00395EF1">
        <w:trPr>
          <w:trHeight w:val="1162"/>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Объекты размещения аварийно-спасательной службы, принадлежащей техники (оборудования)</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 xml:space="preserve">пункт 24 статьи 14 Федерального закона от 6.10.2003г.  N 131- ФЗ" Об общих принципах организации местного самоуправления в Российской Федерации":  </w:t>
            </w:r>
          </w:p>
          <w:p w:rsidR="001F6155" w:rsidRPr="00395EF1" w:rsidRDefault="001F6155" w:rsidP="00395EF1">
            <w:pPr>
              <w:pStyle w:val="af3"/>
              <w:ind w:left="-142"/>
              <w:rPr>
                <w:sz w:val="16"/>
                <w:szCs w:val="16"/>
              </w:rPr>
            </w:pPr>
            <w:r w:rsidRPr="00395EF1">
              <w:rPr>
                <w:sz w:val="16"/>
                <w:szCs w:val="16"/>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tc>
      </w:tr>
      <w:tr w:rsidR="001F6155" w:rsidRPr="00395EF1" w:rsidTr="00395EF1">
        <w:trPr>
          <w:trHeight w:val="2114"/>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Пешеходный переход. Разделительное ограждение</w:t>
            </w:r>
            <w:r w:rsidRPr="00395EF1">
              <w:rPr>
                <w:sz w:val="16"/>
                <w:szCs w:val="16"/>
              </w:rPr>
              <w:br w:type="page"/>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пункт 5 статьи 14 Федерального закона от 6.10.2003г.  N 131- ФЗ" Об общих принципах организации местного самоуправления в Российской Федерации":</w:t>
            </w:r>
          </w:p>
          <w:p w:rsidR="001F6155" w:rsidRPr="00395EF1" w:rsidRDefault="001F6155" w:rsidP="00395EF1">
            <w:pPr>
              <w:pStyle w:val="af3"/>
              <w:ind w:left="-142"/>
              <w:rPr>
                <w:sz w:val="16"/>
                <w:szCs w:val="16"/>
              </w:rPr>
            </w:pPr>
            <w:r w:rsidRPr="00395EF1">
              <w:rPr>
                <w:sz w:val="16"/>
                <w:szCs w:val="16"/>
              </w:rPr>
              <w:br w:type="page"/>
            </w:r>
            <w:proofErr w:type="gramStart"/>
            <w:r w:rsidRPr="00395EF1">
              <w:rPr>
                <w:sz w:val="16"/>
                <w:szCs w:val="16"/>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w:t>
            </w:r>
            <w:r w:rsidRPr="00395EF1">
              <w:rPr>
                <w:sz w:val="16"/>
                <w:szCs w:val="16"/>
              </w:rPr>
              <w:br w:type="page"/>
              <w:t>значения вне границ населенных пунктов в границах муниципального района, и обеспечение безопасности дорожного движения на них, а также</w:t>
            </w:r>
            <w:r w:rsidRPr="00395EF1">
              <w:rPr>
                <w:sz w:val="16"/>
                <w:szCs w:val="16"/>
              </w:rPr>
              <w:br w:type="page"/>
              <w:t>осуществление иных полно-мочий в области использования автомобильных дорог и осуществления дорожной деятельности в соответс-твии с</w:t>
            </w:r>
            <w:r w:rsidRPr="00395EF1">
              <w:rPr>
                <w:sz w:val="16"/>
                <w:szCs w:val="16"/>
              </w:rPr>
              <w:br w:type="page"/>
              <w:t xml:space="preserve"> законодательством Российской</w:t>
            </w:r>
            <w:proofErr w:type="gramEnd"/>
            <w:r w:rsidRPr="00395EF1">
              <w:rPr>
                <w:sz w:val="16"/>
                <w:szCs w:val="16"/>
              </w:rPr>
              <w:t xml:space="preserve"> Федерации;</w:t>
            </w:r>
            <w:r w:rsidRPr="00395EF1">
              <w:rPr>
                <w:sz w:val="16"/>
                <w:szCs w:val="16"/>
              </w:rPr>
              <w:br w:type="page"/>
            </w:r>
          </w:p>
        </w:tc>
      </w:tr>
      <w:tr w:rsidR="001F6155" w:rsidRPr="00395EF1" w:rsidTr="00395EF1">
        <w:trPr>
          <w:trHeight w:val="841"/>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Площадки для сбора бытовых отходов</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пункт 18 статьи 14 Федерального закона от 6.10.2003г.  N 131- ФЗ" Об общих принципах организации местного самоуправления в Российской Федерации":  </w:t>
            </w:r>
            <w:r w:rsidRPr="00395EF1">
              <w:rPr>
                <w:sz w:val="16"/>
                <w:szCs w:val="16"/>
              </w:rPr>
              <w:br/>
              <w:t>18) организация сбора и вывоза бытовых отходов и мусора;</w:t>
            </w:r>
          </w:p>
        </w:tc>
      </w:tr>
      <w:tr w:rsidR="001F6155" w:rsidRPr="00395EF1" w:rsidTr="00395EF1">
        <w:trPr>
          <w:trHeight w:val="2822"/>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Дома культуры, включая</w:t>
            </w:r>
            <w:r w:rsidRPr="00395EF1">
              <w:rPr>
                <w:sz w:val="16"/>
                <w:szCs w:val="16"/>
              </w:rPr>
              <w:br/>
              <w:t>библиотеки или объекты аналогичные</w:t>
            </w:r>
            <w:r w:rsidRPr="00395EF1">
              <w:rPr>
                <w:sz w:val="16"/>
                <w:szCs w:val="16"/>
              </w:rPr>
              <w:br/>
              <w:t>такому функциональному назначению</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пункты 11, 12, 13, 13.1 статьи 14  Федерального закона от 6.10.2003г. N 131- ФЗ" Об общих принципах организации местного самоуправления в Российской Федерации":  </w:t>
            </w:r>
            <w:r w:rsidRPr="00395EF1">
              <w:rPr>
                <w:sz w:val="16"/>
                <w:szCs w:val="16"/>
              </w:rPr>
              <w:br/>
              <w:t>11) организация библиотечного обслуживания населения, комплектование и обеспечение сохранности библиотечных фондов библиотек поселения;</w:t>
            </w:r>
          </w:p>
          <w:p w:rsidR="001F6155" w:rsidRPr="00395EF1" w:rsidRDefault="001F6155" w:rsidP="00395EF1">
            <w:pPr>
              <w:pStyle w:val="af3"/>
              <w:ind w:left="-142"/>
              <w:rPr>
                <w:sz w:val="16"/>
                <w:szCs w:val="16"/>
              </w:rPr>
            </w:pPr>
            <w:r w:rsidRPr="00395EF1">
              <w:rPr>
                <w:sz w:val="16"/>
                <w:szCs w:val="16"/>
              </w:rPr>
              <w:t>12) создание условий для организации досуга и обеспечения жителей поселения услугами организаций культуры;</w:t>
            </w:r>
          </w:p>
          <w:p w:rsidR="001F6155" w:rsidRPr="00395EF1" w:rsidRDefault="001F6155" w:rsidP="00395EF1">
            <w:pPr>
              <w:pStyle w:val="af3"/>
              <w:ind w:left="-142"/>
              <w:rPr>
                <w:sz w:val="16"/>
                <w:szCs w:val="16"/>
              </w:rPr>
            </w:pPr>
            <w:r w:rsidRPr="00395EF1">
              <w:rPr>
                <w:sz w:val="16"/>
                <w:szCs w:val="1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F6155" w:rsidRPr="00395EF1" w:rsidRDefault="001F6155" w:rsidP="00395EF1">
            <w:pPr>
              <w:pStyle w:val="af3"/>
              <w:ind w:left="-142"/>
              <w:rPr>
                <w:sz w:val="16"/>
                <w:szCs w:val="16"/>
              </w:rPr>
            </w:pPr>
            <w:r w:rsidRPr="00395EF1">
              <w:rPr>
                <w:sz w:val="16"/>
                <w:szCs w:val="16"/>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1F6155" w:rsidRPr="00395EF1" w:rsidTr="00395EF1">
        <w:trPr>
          <w:trHeight w:val="1509"/>
        </w:trPr>
        <w:tc>
          <w:tcPr>
            <w:tcW w:w="3984"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Объекты общественного питания,</w:t>
            </w:r>
            <w:r w:rsidRPr="00395EF1">
              <w:rPr>
                <w:sz w:val="16"/>
                <w:szCs w:val="16"/>
              </w:rPr>
              <w:br/>
              <w:t>Объекты торговли,</w:t>
            </w:r>
            <w:r w:rsidRPr="00395EF1">
              <w:rPr>
                <w:sz w:val="16"/>
                <w:szCs w:val="16"/>
              </w:rPr>
              <w:br/>
              <w:t>Объекты бытового обслуживания</w:t>
            </w:r>
          </w:p>
        </w:tc>
        <w:tc>
          <w:tcPr>
            <w:tcW w:w="5387"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пункт 10 статьи 14 Федерального закона от 6.10.2003г. N 131- ФЗ" Об общих принципах организации местного самоуправления в Российской Федерации":                                                    10) создание условий для обеспечения жителей поселения услугами связи, общественного питания, торговли и бытового обслуживания;</w:t>
            </w:r>
          </w:p>
        </w:tc>
      </w:tr>
      <w:tr w:rsidR="001F6155" w:rsidRPr="00395EF1" w:rsidTr="00395EF1">
        <w:trPr>
          <w:trHeight w:val="1915"/>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Объекты предупреждения и защиты</w:t>
            </w:r>
            <w:r w:rsidRPr="00395EF1">
              <w:rPr>
                <w:sz w:val="16"/>
                <w:szCs w:val="16"/>
              </w:rPr>
              <w:br/>
              <w:t>населения от чрезвычайных ситуаций</w:t>
            </w:r>
            <w:r w:rsidRPr="00395EF1">
              <w:rPr>
                <w:sz w:val="16"/>
                <w:szCs w:val="16"/>
              </w:rPr>
              <w:br/>
              <w:t>природного и техногенного характера, последствий проявлений терроризма и экстремизма в границах поселения</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пункты 7.1, 23 статьи 14 Федерального закона от 6.10.2003г. N 131- ФЗ" Об общих принципах организации местного самоуправления в Российской Федерации": </w:t>
            </w:r>
            <w:r w:rsidRPr="00395EF1">
              <w:rPr>
                <w:sz w:val="16"/>
                <w:szCs w:val="16"/>
              </w:rPr>
              <w:b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F6155" w:rsidRPr="00395EF1" w:rsidRDefault="001F6155" w:rsidP="00395EF1">
            <w:pPr>
              <w:pStyle w:val="af3"/>
              <w:ind w:left="-142"/>
              <w:rPr>
                <w:sz w:val="16"/>
                <w:szCs w:val="16"/>
              </w:rPr>
            </w:pPr>
            <w:r w:rsidRPr="00395EF1">
              <w:rPr>
                <w:sz w:val="16"/>
                <w:szCs w:val="16"/>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r>
      <w:tr w:rsidR="001F6155" w:rsidRPr="00395EF1" w:rsidTr="00395EF1">
        <w:trPr>
          <w:trHeight w:val="1598"/>
        </w:trPr>
        <w:tc>
          <w:tcPr>
            <w:tcW w:w="3984"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Рынок для торговли продукцией сельскохозяйственного производства или другие объекты аналогичные по данному функциональному назначению</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пункт 28 статьи 14 Федерального закона от 6.10.2003г. N 131- ФЗ" Об общих принципах организации местного самоуправления в Российской Федерации":                                           28) содействие в развитии сельскохозяйственного производства, создание условий для развития малого и среднего предпринимательства;</w:t>
            </w:r>
          </w:p>
        </w:tc>
      </w:tr>
    </w:tbl>
    <w:p w:rsidR="001F6155" w:rsidRPr="00395EF1" w:rsidRDefault="001F6155" w:rsidP="00395EF1">
      <w:pPr>
        <w:pStyle w:val="af3"/>
        <w:ind w:left="-142"/>
        <w:rPr>
          <w:b/>
          <w:bCs/>
          <w:sz w:val="16"/>
          <w:szCs w:val="16"/>
        </w:rPr>
      </w:pPr>
    </w:p>
    <w:p w:rsidR="001F6155" w:rsidRPr="00395EF1" w:rsidRDefault="001F6155" w:rsidP="00395EF1">
      <w:pPr>
        <w:pStyle w:val="af3"/>
        <w:ind w:left="-142"/>
        <w:rPr>
          <w:b/>
          <w:bCs/>
          <w:sz w:val="16"/>
          <w:szCs w:val="16"/>
        </w:rPr>
      </w:pPr>
      <w:r w:rsidRPr="00395EF1">
        <w:rPr>
          <w:sz w:val="16"/>
          <w:szCs w:val="16"/>
        </w:rPr>
        <w:t>Перечень объектов местного значения на территории Филипповского муниципального образования Зиминского района приведены в таблице 14</w:t>
      </w:r>
    </w:p>
    <w:p w:rsidR="001F6155" w:rsidRPr="00395EF1" w:rsidRDefault="001F6155" w:rsidP="00395EF1">
      <w:pPr>
        <w:pStyle w:val="af3"/>
        <w:ind w:left="-142"/>
        <w:rPr>
          <w:bCs/>
          <w:sz w:val="16"/>
          <w:szCs w:val="16"/>
        </w:rPr>
      </w:pPr>
      <w:r w:rsidRPr="00395EF1">
        <w:rPr>
          <w:bCs/>
          <w:sz w:val="16"/>
          <w:szCs w:val="16"/>
        </w:rPr>
        <w:t>Таблица 14</w:t>
      </w:r>
    </w:p>
    <w:tbl>
      <w:tblPr>
        <w:tblW w:w="9654" w:type="dxa"/>
        <w:tblLayout w:type="fixed"/>
        <w:tblLook w:val="04A0"/>
      </w:tblPr>
      <w:tblGrid>
        <w:gridCol w:w="582"/>
        <w:gridCol w:w="3422"/>
        <w:gridCol w:w="1540"/>
        <w:gridCol w:w="2268"/>
        <w:gridCol w:w="1842"/>
      </w:tblGrid>
      <w:tr w:rsidR="001F6155" w:rsidRPr="00395EF1" w:rsidTr="00395EF1">
        <w:trPr>
          <w:trHeight w:val="610"/>
          <w:tblHeader/>
        </w:trPr>
        <w:tc>
          <w:tcPr>
            <w:tcW w:w="582" w:type="dxa"/>
            <w:vMerge w:val="restart"/>
            <w:tcBorders>
              <w:top w:val="single" w:sz="4" w:space="0" w:color="auto"/>
              <w:left w:val="single" w:sz="4" w:space="0" w:color="auto"/>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bCs/>
                <w:sz w:val="16"/>
                <w:szCs w:val="16"/>
              </w:rPr>
            </w:pPr>
            <w:r w:rsidRPr="00395EF1">
              <w:rPr>
                <w:bCs/>
                <w:sz w:val="16"/>
                <w:szCs w:val="16"/>
              </w:rPr>
              <w:t xml:space="preserve">№ </w:t>
            </w:r>
            <w:proofErr w:type="gramStart"/>
            <w:r w:rsidRPr="00395EF1">
              <w:rPr>
                <w:bCs/>
                <w:sz w:val="16"/>
                <w:szCs w:val="16"/>
              </w:rPr>
              <w:t>п</w:t>
            </w:r>
            <w:proofErr w:type="gramEnd"/>
            <w:r w:rsidRPr="00395EF1">
              <w:rPr>
                <w:bCs/>
                <w:sz w:val="16"/>
                <w:szCs w:val="16"/>
              </w:rPr>
              <w:t>/п</w:t>
            </w:r>
          </w:p>
        </w:tc>
        <w:tc>
          <w:tcPr>
            <w:tcW w:w="3422" w:type="dxa"/>
            <w:vMerge w:val="restart"/>
            <w:tcBorders>
              <w:top w:val="single" w:sz="4" w:space="0" w:color="auto"/>
              <w:left w:val="single" w:sz="4" w:space="0" w:color="auto"/>
              <w:bottom w:val="single" w:sz="4" w:space="0" w:color="000000"/>
              <w:right w:val="single" w:sz="4" w:space="0" w:color="auto"/>
            </w:tcBorders>
            <w:shd w:val="clear" w:color="auto" w:fill="EAF1DD"/>
            <w:vAlign w:val="center"/>
            <w:hideMark/>
          </w:tcPr>
          <w:p w:rsidR="001F6155" w:rsidRPr="00395EF1" w:rsidRDefault="001F6155" w:rsidP="00395EF1">
            <w:pPr>
              <w:pStyle w:val="af3"/>
              <w:ind w:left="-142"/>
              <w:rPr>
                <w:bCs/>
                <w:sz w:val="16"/>
                <w:szCs w:val="16"/>
              </w:rPr>
            </w:pPr>
            <w:r w:rsidRPr="00395EF1">
              <w:rPr>
                <w:bCs/>
                <w:sz w:val="16"/>
                <w:szCs w:val="16"/>
              </w:rPr>
              <w:t>Вопросы местного значения</w:t>
            </w:r>
          </w:p>
        </w:tc>
        <w:tc>
          <w:tcPr>
            <w:tcW w:w="3808"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bCs/>
                <w:sz w:val="16"/>
                <w:szCs w:val="16"/>
              </w:rPr>
            </w:pPr>
            <w:r w:rsidRPr="00395EF1">
              <w:rPr>
                <w:bCs/>
                <w:sz w:val="16"/>
                <w:szCs w:val="16"/>
              </w:rPr>
              <w:t>Объекты местного значения</w:t>
            </w:r>
          </w:p>
        </w:tc>
        <w:tc>
          <w:tcPr>
            <w:tcW w:w="1842" w:type="dxa"/>
            <w:vMerge w:val="restart"/>
            <w:tcBorders>
              <w:top w:val="single" w:sz="4" w:space="0" w:color="auto"/>
              <w:left w:val="single" w:sz="4" w:space="0" w:color="auto"/>
              <w:bottom w:val="nil"/>
              <w:right w:val="single" w:sz="4" w:space="0" w:color="000000"/>
            </w:tcBorders>
            <w:shd w:val="clear" w:color="auto" w:fill="EAF1DD"/>
            <w:vAlign w:val="center"/>
            <w:hideMark/>
          </w:tcPr>
          <w:p w:rsidR="001F6155" w:rsidRPr="00395EF1" w:rsidRDefault="001F6155" w:rsidP="00395EF1">
            <w:pPr>
              <w:pStyle w:val="af3"/>
              <w:ind w:left="-142"/>
              <w:rPr>
                <w:bCs/>
                <w:sz w:val="16"/>
                <w:szCs w:val="16"/>
              </w:rPr>
            </w:pPr>
            <w:r w:rsidRPr="00395EF1">
              <w:rPr>
                <w:bCs/>
                <w:sz w:val="16"/>
                <w:szCs w:val="16"/>
              </w:rPr>
              <w:t>Муниципальное</w:t>
            </w:r>
          </w:p>
          <w:p w:rsidR="001F6155" w:rsidRPr="00395EF1" w:rsidRDefault="001F6155" w:rsidP="00395EF1">
            <w:pPr>
              <w:pStyle w:val="af3"/>
              <w:ind w:left="-142"/>
              <w:rPr>
                <w:bCs/>
                <w:sz w:val="16"/>
                <w:szCs w:val="16"/>
              </w:rPr>
            </w:pPr>
            <w:r w:rsidRPr="00395EF1">
              <w:rPr>
                <w:bCs/>
                <w:sz w:val="16"/>
                <w:szCs w:val="16"/>
              </w:rPr>
              <w:t>образование</w:t>
            </w:r>
          </w:p>
          <w:p w:rsidR="001F6155" w:rsidRPr="00395EF1" w:rsidRDefault="001F6155" w:rsidP="00395EF1">
            <w:pPr>
              <w:pStyle w:val="af3"/>
              <w:ind w:left="-142"/>
              <w:rPr>
                <w:bCs/>
                <w:sz w:val="16"/>
                <w:szCs w:val="16"/>
              </w:rPr>
            </w:pPr>
          </w:p>
        </w:tc>
      </w:tr>
      <w:tr w:rsidR="001F6155" w:rsidRPr="00395EF1" w:rsidTr="00395EF1">
        <w:trPr>
          <w:trHeight w:val="300"/>
          <w:tblHead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bCs/>
                <w:sz w:val="16"/>
                <w:szCs w:val="16"/>
              </w:rPr>
            </w:pPr>
          </w:p>
        </w:tc>
        <w:tc>
          <w:tcPr>
            <w:tcW w:w="3422" w:type="dxa"/>
            <w:vMerge/>
            <w:tcBorders>
              <w:top w:val="single" w:sz="4" w:space="0" w:color="auto"/>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bCs/>
                <w:sz w:val="16"/>
                <w:szCs w:val="16"/>
              </w:rPr>
            </w:pPr>
          </w:p>
        </w:tc>
        <w:tc>
          <w:tcPr>
            <w:tcW w:w="1540" w:type="dxa"/>
            <w:tcBorders>
              <w:top w:val="nil"/>
              <w:left w:val="nil"/>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bCs/>
                <w:sz w:val="16"/>
                <w:szCs w:val="16"/>
              </w:rPr>
            </w:pPr>
            <w:r w:rsidRPr="00395EF1">
              <w:rPr>
                <w:bCs/>
                <w:sz w:val="16"/>
                <w:szCs w:val="16"/>
              </w:rPr>
              <w:t>Территория</w:t>
            </w:r>
          </w:p>
        </w:tc>
        <w:tc>
          <w:tcPr>
            <w:tcW w:w="2268" w:type="dxa"/>
            <w:tcBorders>
              <w:top w:val="nil"/>
              <w:left w:val="nil"/>
              <w:bottom w:val="single" w:sz="4" w:space="0" w:color="auto"/>
              <w:right w:val="nil"/>
            </w:tcBorders>
            <w:shd w:val="clear" w:color="auto" w:fill="EAF1DD"/>
            <w:vAlign w:val="center"/>
            <w:hideMark/>
          </w:tcPr>
          <w:p w:rsidR="001F6155" w:rsidRPr="00395EF1" w:rsidRDefault="001F6155" w:rsidP="00395EF1">
            <w:pPr>
              <w:pStyle w:val="af3"/>
              <w:ind w:left="-142"/>
              <w:rPr>
                <w:bCs/>
                <w:sz w:val="16"/>
                <w:szCs w:val="16"/>
              </w:rPr>
            </w:pPr>
            <w:r w:rsidRPr="00395EF1">
              <w:rPr>
                <w:bCs/>
                <w:sz w:val="16"/>
                <w:szCs w:val="16"/>
              </w:rPr>
              <w:t>Объекты капитального строительства*</w:t>
            </w:r>
          </w:p>
        </w:tc>
        <w:tc>
          <w:tcPr>
            <w:tcW w:w="1842" w:type="dxa"/>
            <w:vMerge/>
            <w:tcBorders>
              <w:left w:val="single" w:sz="4" w:space="0" w:color="auto"/>
              <w:bottom w:val="single" w:sz="4" w:space="0" w:color="auto"/>
              <w:right w:val="single" w:sz="4" w:space="0" w:color="000000"/>
            </w:tcBorders>
            <w:shd w:val="clear" w:color="auto" w:fill="auto"/>
            <w:vAlign w:val="center"/>
            <w:hideMark/>
          </w:tcPr>
          <w:p w:rsidR="001F6155" w:rsidRPr="00395EF1" w:rsidRDefault="001F6155" w:rsidP="00395EF1">
            <w:pPr>
              <w:pStyle w:val="af3"/>
              <w:ind w:left="-142"/>
              <w:rPr>
                <w:bCs/>
                <w:sz w:val="16"/>
                <w:szCs w:val="16"/>
              </w:rPr>
            </w:pPr>
          </w:p>
        </w:tc>
      </w:tr>
      <w:tr w:rsidR="001F6155" w:rsidRPr="00395EF1" w:rsidTr="00395EF1">
        <w:trPr>
          <w:trHeight w:val="6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lastRenderedPageBreak/>
              <w:t>1</w:t>
            </w:r>
          </w:p>
        </w:tc>
        <w:tc>
          <w:tcPr>
            <w:tcW w:w="3422" w:type="dxa"/>
            <w:vMerge w:val="restart"/>
            <w:tcBorders>
              <w:top w:val="nil"/>
              <w:left w:val="single" w:sz="4" w:space="0" w:color="auto"/>
              <w:bottom w:val="single" w:sz="4" w:space="0" w:color="000000"/>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электроснабжения</w:t>
            </w:r>
          </w:p>
          <w:p w:rsidR="001F6155" w:rsidRPr="00395EF1" w:rsidRDefault="001F6155" w:rsidP="00395EF1">
            <w:pPr>
              <w:pStyle w:val="af3"/>
              <w:ind w:left="-142"/>
              <w:rPr>
                <w:sz w:val="16"/>
                <w:szCs w:val="16"/>
              </w:rPr>
            </w:pPr>
            <w:r w:rsidRPr="00395EF1">
              <w:rPr>
                <w:sz w:val="16"/>
                <w:szCs w:val="16"/>
              </w:rPr>
              <w:t>в границах поселения</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Понизительные подстанции (ПС):</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 </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ПС 110 кВ</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ПС 35 кВ</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ТП 10 кВ</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300"/>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Линии электропередачи (ЛЭП): </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 </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110 кВ</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35 кВ</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nil"/>
              <w:right w:val="nil"/>
            </w:tcBorders>
            <w:shd w:val="clear" w:color="auto" w:fill="auto"/>
            <w:vAlign w:val="center"/>
            <w:hideMark/>
          </w:tcPr>
          <w:p w:rsidR="001F6155" w:rsidRPr="00395EF1" w:rsidRDefault="001F6155" w:rsidP="00395EF1">
            <w:pPr>
              <w:pStyle w:val="af3"/>
              <w:ind w:left="-142"/>
              <w:rPr>
                <w:sz w:val="16"/>
                <w:szCs w:val="16"/>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10 кВ</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2</w:t>
            </w:r>
          </w:p>
        </w:tc>
        <w:tc>
          <w:tcPr>
            <w:tcW w:w="3422" w:type="dxa"/>
            <w:vMerge w:val="restart"/>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газоснабжения</w:t>
            </w:r>
          </w:p>
          <w:p w:rsidR="001F6155" w:rsidRPr="00395EF1" w:rsidRDefault="001F6155" w:rsidP="00395EF1">
            <w:pPr>
              <w:pStyle w:val="af3"/>
              <w:ind w:left="-142"/>
              <w:rPr>
                <w:sz w:val="16"/>
                <w:szCs w:val="16"/>
              </w:rPr>
            </w:pPr>
            <w:r w:rsidRPr="00395EF1">
              <w:rPr>
                <w:sz w:val="16"/>
                <w:szCs w:val="16"/>
              </w:rPr>
              <w:t>в границах поселения</w:t>
            </w:r>
          </w:p>
        </w:tc>
        <w:tc>
          <w:tcPr>
            <w:tcW w:w="1540" w:type="dxa"/>
            <w:tcBorders>
              <w:top w:val="single" w:sz="4" w:space="0" w:color="auto"/>
              <w:left w:val="nil"/>
              <w:bottom w:val="nil"/>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Газорегуляторные пункты (ГРП)</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51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Газопроводы высокого (среднего) давления</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3</w:t>
            </w:r>
          </w:p>
        </w:tc>
        <w:tc>
          <w:tcPr>
            <w:tcW w:w="3422" w:type="dxa"/>
            <w:vMerge w:val="restart"/>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теплоснабжения</w:t>
            </w:r>
          </w:p>
          <w:p w:rsidR="001F6155" w:rsidRPr="00395EF1" w:rsidRDefault="001F6155" w:rsidP="00395EF1">
            <w:pPr>
              <w:pStyle w:val="af3"/>
              <w:ind w:left="-142"/>
              <w:rPr>
                <w:sz w:val="16"/>
                <w:szCs w:val="16"/>
              </w:rPr>
            </w:pPr>
            <w:r w:rsidRPr="00395EF1">
              <w:rPr>
                <w:sz w:val="16"/>
                <w:szCs w:val="16"/>
              </w:rPr>
              <w:t>в границах поселения</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Теплоэлектроцентрали (ТЭЦ):</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 </w:t>
            </w:r>
          </w:p>
        </w:tc>
      </w:tr>
      <w:tr w:rsidR="001F6155" w:rsidRPr="00395EF1" w:rsidTr="00395EF1">
        <w:trPr>
          <w:trHeight w:hRule="exact" w:val="34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Котельные</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51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Тепловые перекачивающие насосные станции</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Магистральные сети теплоснабжения</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51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4</w:t>
            </w:r>
          </w:p>
        </w:tc>
        <w:tc>
          <w:tcPr>
            <w:tcW w:w="3422" w:type="dxa"/>
            <w:vMerge w:val="restart"/>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водоснабжения</w:t>
            </w:r>
          </w:p>
          <w:p w:rsidR="001F6155" w:rsidRPr="00395EF1" w:rsidRDefault="001F6155" w:rsidP="00395EF1">
            <w:pPr>
              <w:pStyle w:val="af3"/>
              <w:ind w:left="-142"/>
              <w:rPr>
                <w:sz w:val="16"/>
                <w:szCs w:val="16"/>
              </w:rPr>
            </w:pPr>
            <w:r w:rsidRPr="00395EF1">
              <w:rPr>
                <w:sz w:val="16"/>
                <w:szCs w:val="16"/>
              </w:rPr>
              <w:t>в границах поселения</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Водозаборы и сопутствующие сооружения</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Водоочистные сооружения (ВОС)</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Насосные станции</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Магистральные сети водоснабжения</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51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5</w:t>
            </w:r>
          </w:p>
        </w:tc>
        <w:tc>
          <w:tcPr>
            <w:tcW w:w="34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водоотведения</w:t>
            </w:r>
          </w:p>
          <w:p w:rsidR="001F6155" w:rsidRPr="00395EF1" w:rsidRDefault="001F6155" w:rsidP="00395EF1">
            <w:pPr>
              <w:pStyle w:val="af3"/>
              <w:ind w:left="-142"/>
              <w:rPr>
                <w:sz w:val="16"/>
                <w:szCs w:val="16"/>
              </w:rPr>
            </w:pPr>
            <w:r w:rsidRPr="00395EF1">
              <w:rPr>
                <w:sz w:val="16"/>
                <w:szCs w:val="16"/>
              </w:rPr>
              <w:t>в границах поселения</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Канализационные очистные сооружения (КОС)</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51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single" w:sz="4" w:space="0" w:color="auto"/>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Канализационные насосные станции (КНС)</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single" w:sz="4" w:space="0" w:color="auto"/>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Магистральные сети водоотведения</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6</w:t>
            </w:r>
          </w:p>
        </w:tc>
        <w:tc>
          <w:tcPr>
            <w:tcW w:w="3422" w:type="dxa"/>
            <w:vMerge w:val="restart"/>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связи</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Антенно-мачтовые сооружения</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Автоматические телефонные станции</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Узлы мультимедий-ной системы доступа</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Линии связи</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928"/>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7</w:t>
            </w:r>
          </w:p>
        </w:tc>
        <w:tc>
          <w:tcPr>
            <w:tcW w:w="3422" w:type="dxa"/>
            <w:vMerge w:val="restart"/>
            <w:tcBorders>
              <w:top w:val="nil"/>
              <w:left w:val="single" w:sz="4" w:space="0" w:color="auto"/>
              <w:bottom w:val="single" w:sz="4" w:space="0" w:color="000000"/>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Дорожная деятельность в отношении автомобильных дорог местного значения в границах поселения, включая создание и обеспечение функционирования парковок (парковочных мест)</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Автомобильные дороги местного значения  Автодорожные мосты и </w:t>
            </w:r>
            <w:proofErr w:type="gramStart"/>
            <w:r w:rsidRPr="00395EF1">
              <w:rPr>
                <w:sz w:val="16"/>
                <w:szCs w:val="16"/>
              </w:rPr>
              <w:t>путепроводы</w:t>
            </w:r>
            <w:proofErr w:type="gramEnd"/>
            <w:r w:rsidRPr="00395EF1">
              <w:rPr>
                <w:sz w:val="16"/>
                <w:szCs w:val="16"/>
              </w:rPr>
              <w:t xml:space="preserve"> Пешеходные мосты/переходы в разных уровнях с проезжей частью </w:t>
            </w:r>
            <w:r w:rsidRPr="00395EF1">
              <w:rPr>
                <w:sz w:val="16"/>
                <w:szCs w:val="16"/>
              </w:rPr>
              <w:br/>
              <w:t>Объекты ремонта, строительства и содержания авто-мобильных дорог</w:t>
            </w:r>
          </w:p>
        </w:tc>
        <w:tc>
          <w:tcPr>
            <w:tcW w:w="1842" w:type="dxa"/>
            <w:tcBorders>
              <w:top w:val="nil"/>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420"/>
        </w:trPr>
        <w:tc>
          <w:tcPr>
            <w:tcW w:w="582"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Парковки (парковочные места)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7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8</w:t>
            </w:r>
          </w:p>
        </w:tc>
        <w:tc>
          <w:tcPr>
            <w:tcW w:w="3422" w:type="dxa"/>
            <w:tcBorders>
              <w:top w:val="single" w:sz="4" w:space="0" w:color="000000"/>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Создание условий для предоставления транспортных услуг населению и организация транспортного обслуживания населения в границах поселения</w:t>
            </w:r>
          </w:p>
        </w:tc>
        <w:tc>
          <w:tcPr>
            <w:tcW w:w="1540" w:type="dxa"/>
            <w:tcBorders>
              <w:top w:val="nil"/>
              <w:left w:val="nil"/>
              <w:bottom w:val="nil"/>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Парки общественных видов транспорта</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hRule="exact" w:val="777"/>
        </w:trPr>
        <w:tc>
          <w:tcPr>
            <w:tcW w:w="582" w:type="dxa"/>
            <w:tcBorders>
              <w:top w:val="nil"/>
              <w:left w:val="single" w:sz="4" w:space="0" w:color="auto"/>
              <w:bottom w:val="single" w:sz="4" w:space="0" w:color="000000"/>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9</w:t>
            </w:r>
          </w:p>
        </w:tc>
        <w:tc>
          <w:tcPr>
            <w:tcW w:w="3422" w:type="dxa"/>
            <w:tcBorders>
              <w:top w:val="nil"/>
              <w:left w:val="single" w:sz="4" w:space="0" w:color="auto"/>
              <w:bottom w:val="single" w:sz="4" w:space="0" w:color="000000"/>
              <w:right w:val="nil"/>
            </w:tcBorders>
            <w:shd w:val="clear" w:color="auto" w:fill="auto"/>
            <w:hideMark/>
          </w:tcPr>
          <w:p w:rsidR="001F6155" w:rsidRPr="00395EF1" w:rsidRDefault="001F6155" w:rsidP="00395EF1">
            <w:pPr>
              <w:pStyle w:val="af3"/>
              <w:ind w:left="-142"/>
              <w:rPr>
                <w:sz w:val="16"/>
                <w:szCs w:val="16"/>
              </w:rPr>
            </w:pPr>
            <w:r w:rsidRPr="00395EF1">
              <w:rPr>
                <w:sz w:val="16"/>
                <w:szCs w:val="16"/>
              </w:rPr>
              <w:t>Организация ритуальных услуг и содержание мест захоронения в поселении</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Кладбище</w:t>
            </w:r>
          </w:p>
        </w:tc>
        <w:tc>
          <w:tcPr>
            <w:tcW w:w="2268" w:type="dxa"/>
            <w:tcBorders>
              <w:top w:val="single" w:sz="4" w:space="0" w:color="auto"/>
              <w:left w:val="nil"/>
              <w:bottom w:val="single" w:sz="4" w:space="0" w:color="auto"/>
              <w:right w:val="nil"/>
            </w:tcBorders>
            <w:shd w:val="clear" w:color="auto" w:fill="auto"/>
            <w:vAlign w:val="center"/>
            <w:hideMark/>
          </w:tcPr>
          <w:p w:rsidR="001F6155" w:rsidRPr="00395EF1" w:rsidRDefault="001F6155" w:rsidP="00395EF1">
            <w:pPr>
              <w:pStyle w:val="af3"/>
              <w:ind w:left="-142"/>
              <w:rPr>
                <w:sz w:val="16"/>
                <w:szCs w:val="16"/>
              </w:rPr>
            </w:pP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65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10</w:t>
            </w:r>
          </w:p>
        </w:tc>
        <w:tc>
          <w:tcPr>
            <w:tcW w:w="3422"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Создание условий для обеспечения жителей поселения услугами общественного питания, торговли и бытового обслуживания; </w:t>
            </w:r>
          </w:p>
        </w:tc>
        <w:tc>
          <w:tcPr>
            <w:tcW w:w="1540" w:type="dxa"/>
            <w:tcBorders>
              <w:top w:val="single" w:sz="4" w:space="0" w:color="auto"/>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Предприятия </w:t>
            </w:r>
            <w:proofErr w:type="gramStart"/>
            <w:r w:rsidRPr="00395EF1">
              <w:rPr>
                <w:sz w:val="16"/>
                <w:szCs w:val="16"/>
              </w:rPr>
              <w:t>бытово-го</w:t>
            </w:r>
            <w:proofErr w:type="gramEnd"/>
            <w:r w:rsidRPr="00395EF1">
              <w:rPr>
                <w:sz w:val="16"/>
                <w:szCs w:val="16"/>
              </w:rPr>
              <w:t xml:space="preserve"> обслуживания</w:t>
            </w:r>
            <w:r w:rsidRPr="00395EF1">
              <w:rPr>
                <w:sz w:val="16"/>
                <w:szCs w:val="16"/>
              </w:rPr>
              <w:br/>
              <w:t>Предприятия торговли</w:t>
            </w:r>
            <w:r w:rsidRPr="00395EF1">
              <w:rPr>
                <w:sz w:val="16"/>
                <w:szCs w:val="16"/>
              </w:rPr>
              <w:br/>
              <w:t>Предприятия общест-венного питания</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135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lastRenderedPageBreak/>
              <w:t>11</w:t>
            </w:r>
          </w:p>
        </w:tc>
        <w:tc>
          <w:tcPr>
            <w:tcW w:w="3422"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Обеспечение малоимущих </w:t>
            </w:r>
            <w:proofErr w:type="gramStart"/>
            <w:r w:rsidRPr="00395EF1">
              <w:rPr>
                <w:sz w:val="16"/>
                <w:szCs w:val="16"/>
              </w:rPr>
              <w:t>граж-дан</w:t>
            </w:r>
            <w:proofErr w:type="gramEnd"/>
            <w:r w:rsidRPr="00395EF1">
              <w:rPr>
                <w:sz w:val="16"/>
                <w:szCs w:val="16"/>
              </w:rPr>
              <w:t>, проживающих в сельском поселении и  нуждающиеся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tc>
        <w:tc>
          <w:tcPr>
            <w:tcW w:w="15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Территории социального жилищного фонда</w:t>
            </w:r>
          </w:p>
        </w:tc>
        <w:tc>
          <w:tcPr>
            <w:tcW w:w="2268"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226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12</w:t>
            </w:r>
          </w:p>
        </w:tc>
        <w:tc>
          <w:tcPr>
            <w:tcW w:w="3422"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1540"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Библиотеки:</w:t>
            </w:r>
            <w:r w:rsidRPr="00395EF1">
              <w:rPr>
                <w:sz w:val="16"/>
                <w:szCs w:val="16"/>
              </w:rPr>
              <w:br/>
              <w:t>- самостоятельные (общедоступные универсальные, орга-низующие специали-зированное обслужи-вание детей, юношес-тва, инвалидов по зрению и др. катего-рий населения);</w:t>
            </w:r>
            <w:r w:rsidRPr="00395EF1">
              <w:rPr>
                <w:sz w:val="16"/>
                <w:szCs w:val="16"/>
              </w:rPr>
              <w:br/>
              <w:t>- универсальные центральные;</w:t>
            </w:r>
            <w:r w:rsidRPr="00395EF1">
              <w:rPr>
                <w:sz w:val="16"/>
                <w:szCs w:val="16"/>
              </w:rPr>
              <w:br/>
              <w:t>- поселенческие;</w:t>
            </w:r>
            <w:proofErr w:type="gramStart"/>
            <w:r w:rsidRPr="00395EF1">
              <w:rPr>
                <w:sz w:val="16"/>
                <w:szCs w:val="16"/>
              </w:rPr>
              <w:br/>
              <w:t>-</w:t>
            </w:r>
            <w:proofErr w:type="gramEnd"/>
            <w:r w:rsidRPr="00395EF1">
              <w:rPr>
                <w:sz w:val="16"/>
                <w:szCs w:val="16"/>
              </w:rPr>
              <w:t>библиотеки-филиалы</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12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13</w:t>
            </w:r>
          </w:p>
        </w:tc>
        <w:tc>
          <w:tcPr>
            <w:tcW w:w="3422"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Создание условий для организации досуга и обеспечения жителей поселения услугами организаций культуры</w:t>
            </w:r>
          </w:p>
        </w:tc>
        <w:tc>
          <w:tcPr>
            <w:tcW w:w="1540"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Клубные учреждения</w:t>
            </w:r>
            <w:r w:rsidRPr="00395EF1">
              <w:rPr>
                <w:sz w:val="16"/>
                <w:szCs w:val="16"/>
              </w:rPr>
              <w:br/>
              <w:t>Кинотеатры</w:t>
            </w:r>
            <w:r w:rsidRPr="00395EF1">
              <w:rPr>
                <w:sz w:val="16"/>
                <w:szCs w:val="16"/>
              </w:rPr>
              <w:br/>
              <w:t>Театры</w:t>
            </w:r>
            <w:r w:rsidRPr="00395EF1">
              <w:rPr>
                <w:sz w:val="16"/>
                <w:szCs w:val="16"/>
              </w:rPr>
              <w:br/>
              <w:t>Концертные залы</w:t>
            </w:r>
            <w:r w:rsidRPr="00395EF1">
              <w:rPr>
                <w:sz w:val="16"/>
                <w:szCs w:val="16"/>
              </w:rPr>
              <w:br/>
            </w:r>
          </w:p>
        </w:tc>
        <w:tc>
          <w:tcPr>
            <w:tcW w:w="1842" w:type="dxa"/>
            <w:tcBorders>
              <w:top w:val="nil"/>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hRule="exact" w:val="28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14</w:t>
            </w:r>
          </w:p>
        </w:tc>
        <w:tc>
          <w:tcPr>
            <w:tcW w:w="3422"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Создание музеев поселений</w:t>
            </w:r>
          </w:p>
        </w:tc>
        <w:tc>
          <w:tcPr>
            <w:tcW w:w="1540"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nil"/>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xml:space="preserve">Музеи </w:t>
            </w:r>
          </w:p>
        </w:tc>
        <w:tc>
          <w:tcPr>
            <w:tcW w:w="1842" w:type="dxa"/>
            <w:tcBorders>
              <w:top w:val="nil"/>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567"/>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15</w:t>
            </w:r>
          </w:p>
        </w:tc>
        <w:tc>
          <w:tcPr>
            <w:tcW w:w="3422" w:type="dxa"/>
            <w:vMerge w:val="restart"/>
            <w:tcBorders>
              <w:top w:val="nil"/>
              <w:left w:val="single" w:sz="4" w:space="0" w:color="auto"/>
              <w:bottom w:val="single" w:sz="4" w:space="0" w:color="000000"/>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Обеспечение условий для развития на территории  поселения физической культуры и массового спорта</w:t>
            </w:r>
          </w:p>
        </w:tc>
        <w:tc>
          <w:tcPr>
            <w:tcW w:w="1540" w:type="dxa"/>
            <w:tcBorders>
              <w:top w:val="nil"/>
              <w:left w:val="nil"/>
              <w:bottom w:val="single" w:sz="4" w:space="0" w:color="auto"/>
              <w:right w:val="nil"/>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Физкультурно-спортивные залы </w:t>
            </w:r>
          </w:p>
        </w:tc>
        <w:tc>
          <w:tcPr>
            <w:tcW w:w="1842" w:type="dxa"/>
            <w:tcBorders>
              <w:top w:val="nil"/>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580"/>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nil"/>
              <w:left w:val="nil"/>
              <w:right w:val="nil"/>
            </w:tcBorders>
            <w:shd w:val="clear" w:color="auto" w:fill="auto"/>
          </w:tcPr>
          <w:p w:rsidR="001F6155" w:rsidRPr="00395EF1" w:rsidRDefault="001F6155" w:rsidP="00395EF1">
            <w:pPr>
              <w:pStyle w:val="af3"/>
              <w:ind w:left="-142"/>
              <w:rPr>
                <w:sz w:val="16"/>
                <w:szCs w:val="16"/>
              </w:rPr>
            </w:pPr>
            <w:r w:rsidRPr="00395EF1">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 xml:space="preserve">Плоскостные </w:t>
            </w:r>
            <w:proofErr w:type="gramStart"/>
            <w:r w:rsidRPr="00395EF1">
              <w:rPr>
                <w:sz w:val="16"/>
                <w:szCs w:val="16"/>
              </w:rPr>
              <w:t>спор-тивные</w:t>
            </w:r>
            <w:proofErr w:type="gramEnd"/>
            <w:r w:rsidRPr="00395EF1">
              <w:rPr>
                <w:sz w:val="16"/>
                <w:szCs w:val="16"/>
              </w:rPr>
              <w:t xml:space="preserve"> сооружения</w:t>
            </w:r>
          </w:p>
        </w:tc>
        <w:tc>
          <w:tcPr>
            <w:tcW w:w="1842" w:type="dxa"/>
            <w:tcBorders>
              <w:top w:val="single" w:sz="4" w:space="0" w:color="auto"/>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hRule="exact" w:val="527"/>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16</w:t>
            </w:r>
          </w:p>
        </w:tc>
        <w:tc>
          <w:tcPr>
            <w:tcW w:w="3422" w:type="dxa"/>
            <w:vMerge w:val="restart"/>
            <w:tcBorders>
              <w:top w:val="nil"/>
              <w:left w:val="single" w:sz="4" w:space="0" w:color="auto"/>
              <w:bottom w:val="single" w:sz="4" w:space="0" w:color="000000"/>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Создание условий для массового отдыха жителей поселения и организация обустройства мест массового отдыха населения</w:t>
            </w:r>
          </w:p>
        </w:tc>
        <w:tc>
          <w:tcPr>
            <w:tcW w:w="1540" w:type="dxa"/>
            <w:tcBorders>
              <w:top w:val="single" w:sz="4" w:space="0" w:color="auto"/>
              <w:left w:val="nil"/>
              <w:bottom w:val="nil"/>
              <w:right w:val="nil"/>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Парки (в т.ч. крытые парки аттракционов)</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single" w:sz="4" w:space="0" w:color="auto"/>
              <w:left w:val="nil"/>
              <w:bottom w:val="nil"/>
              <w:right w:val="nil"/>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Скверы</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single" w:sz="4" w:space="0" w:color="auto"/>
              <w:left w:val="nil"/>
              <w:bottom w:val="nil"/>
              <w:right w:val="nil"/>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Пляжи</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hRule="exact" w:val="284"/>
        </w:trPr>
        <w:tc>
          <w:tcPr>
            <w:tcW w:w="58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3422" w:type="dxa"/>
            <w:vMerge/>
            <w:tcBorders>
              <w:top w:val="nil"/>
              <w:left w:val="single" w:sz="4" w:space="0" w:color="auto"/>
              <w:bottom w:val="single" w:sz="4" w:space="0" w:color="000000"/>
              <w:right w:val="single" w:sz="4" w:space="0" w:color="auto"/>
            </w:tcBorders>
            <w:vAlign w:val="center"/>
            <w:hideMark/>
          </w:tcPr>
          <w:p w:rsidR="001F6155" w:rsidRPr="00395EF1" w:rsidRDefault="001F6155" w:rsidP="00395EF1">
            <w:pPr>
              <w:pStyle w:val="af3"/>
              <w:ind w:left="-142"/>
              <w:rPr>
                <w:sz w:val="16"/>
                <w:szCs w:val="16"/>
              </w:rPr>
            </w:pPr>
          </w:p>
        </w:tc>
        <w:tc>
          <w:tcPr>
            <w:tcW w:w="1540" w:type="dxa"/>
            <w:tcBorders>
              <w:top w:val="single" w:sz="4" w:space="0" w:color="auto"/>
              <w:left w:val="nil"/>
              <w:bottom w:val="nil"/>
              <w:right w:val="nil"/>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Набережные</w:t>
            </w:r>
          </w:p>
        </w:tc>
        <w:tc>
          <w:tcPr>
            <w:tcW w:w="1842" w:type="dxa"/>
            <w:tcBorders>
              <w:top w:val="nil"/>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r w:rsidRPr="00395EF1">
              <w:rPr>
                <w:sz w:val="16"/>
                <w:szCs w:val="16"/>
              </w:rPr>
              <w:t>”</w:t>
            </w:r>
          </w:p>
        </w:tc>
      </w:tr>
      <w:tr w:rsidR="001F6155" w:rsidRPr="00395EF1" w:rsidTr="00395EF1">
        <w:trPr>
          <w:trHeight w:val="765"/>
        </w:trPr>
        <w:tc>
          <w:tcPr>
            <w:tcW w:w="582" w:type="dxa"/>
            <w:tcBorders>
              <w:top w:val="nil"/>
              <w:left w:val="single" w:sz="4" w:space="0" w:color="auto"/>
              <w:bottom w:val="nil"/>
              <w:right w:val="nil"/>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17</w:t>
            </w:r>
          </w:p>
        </w:tc>
        <w:tc>
          <w:tcPr>
            <w:tcW w:w="3422"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Создание, содержание и </w:t>
            </w:r>
            <w:proofErr w:type="gramStart"/>
            <w:r w:rsidRPr="00395EF1">
              <w:rPr>
                <w:sz w:val="16"/>
                <w:szCs w:val="16"/>
              </w:rPr>
              <w:t>органи-зация</w:t>
            </w:r>
            <w:proofErr w:type="gramEnd"/>
            <w:r w:rsidRPr="00395EF1">
              <w:rPr>
                <w:sz w:val="16"/>
                <w:szCs w:val="16"/>
              </w:rPr>
              <w:t xml:space="preserve"> деятельности аварийно-спасательных служб и (или) аварийно-спасательных формиро-ваний на территории  поселения</w:t>
            </w:r>
          </w:p>
        </w:tc>
        <w:tc>
          <w:tcPr>
            <w:tcW w:w="1540" w:type="dxa"/>
            <w:tcBorders>
              <w:top w:val="single" w:sz="4" w:space="0" w:color="auto"/>
              <w:left w:val="nil"/>
              <w:bottom w:val="nil"/>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2268" w:type="dxa"/>
            <w:tcBorders>
              <w:top w:val="nil"/>
              <w:left w:val="nil"/>
              <w:bottom w:val="nil"/>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Объекты размещения </w:t>
            </w:r>
            <w:proofErr w:type="gramStart"/>
            <w:r w:rsidRPr="00395EF1">
              <w:rPr>
                <w:sz w:val="16"/>
                <w:szCs w:val="16"/>
              </w:rPr>
              <w:t>аварийно-спасатель-ной</w:t>
            </w:r>
            <w:proofErr w:type="gramEnd"/>
            <w:r w:rsidRPr="00395EF1">
              <w:rPr>
                <w:sz w:val="16"/>
                <w:szCs w:val="16"/>
              </w:rPr>
              <w:t xml:space="preserve"> службы, принад-лежащей техники (оборудования)</w:t>
            </w:r>
          </w:p>
        </w:tc>
        <w:tc>
          <w:tcPr>
            <w:tcW w:w="1842" w:type="dxa"/>
            <w:tcBorders>
              <w:top w:val="nil"/>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76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18</w:t>
            </w:r>
          </w:p>
        </w:tc>
        <w:tc>
          <w:tcPr>
            <w:tcW w:w="3422"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Создание, развитие и обеспечение охраны лечебно-оздоровительных местностей и курортов местного значения на территории поселения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Особо </w:t>
            </w:r>
            <w:proofErr w:type="gramStart"/>
            <w:r w:rsidRPr="00395EF1">
              <w:rPr>
                <w:sz w:val="16"/>
                <w:szCs w:val="16"/>
              </w:rPr>
              <w:t>охра-няемые</w:t>
            </w:r>
            <w:proofErr w:type="gramEnd"/>
            <w:r w:rsidRPr="00395EF1">
              <w:rPr>
                <w:sz w:val="16"/>
                <w:szCs w:val="16"/>
              </w:rPr>
              <w:t xml:space="preserve"> терри-тории мест-ного значения</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1F6155" w:rsidRPr="00395EF1" w:rsidRDefault="001F6155" w:rsidP="00395EF1">
            <w:pPr>
              <w:pStyle w:val="af3"/>
              <w:ind w:left="-142"/>
              <w:rPr>
                <w:sz w:val="16"/>
                <w:szCs w:val="16"/>
              </w:rPr>
            </w:pPr>
            <w:r w:rsidRPr="00395EF1">
              <w:rPr>
                <w:sz w:val="16"/>
                <w:szCs w:val="16"/>
              </w:rPr>
              <w:t> </w:t>
            </w:r>
          </w:p>
        </w:tc>
        <w:tc>
          <w:tcPr>
            <w:tcW w:w="1842" w:type="dxa"/>
            <w:tcBorders>
              <w:top w:val="nil"/>
              <w:left w:val="nil"/>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19</w:t>
            </w:r>
          </w:p>
        </w:tc>
        <w:tc>
          <w:tcPr>
            <w:tcW w:w="3422" w:type="dxa"/>
            <w:tcBorders>
              <w:top w:val="nil"/>
              <w:left w:val="nil"/>
              <w:bottom w:val="single" w:sz="4" w:space="0" w:color="auto"/>
              <w:right w:val="single" w:sz="4" w:space="0" w:color="auto"/>
            </w:tcBorders>
            <w:shd w:val="clear" w:color="auto" w:fill="auto"/>
            <w:vAlign w:val="center"/>
          </w:tcPr>
          <w:p w:rsidR="001F6155" w:rsidRPr="00395EF1" w:rsidRDefault="001F6155" w:rsidP="00395EF1">
            <w:pPr>
              <w:pStyle w:val="af3"/>
              <w:ind w:left="-142"/>
              <w:rPr>
                <w:sz w:val="16"/>
                <w:szCs w:val="16"/>
              </w:rPr>
            </w:pPr>
            <w:r w:rsidRPr="00395EF1">
              <w:rPr>
                <w:sz w:val="16"/>
                <w:szCs w:val="16"/>
              </w:rPr>
              <w:t xml:space="preserve">Создание условий для развития сельскохозяйственного </w:t>
            </w:r>
            <w:proofErr w:type="gramStart"/>
            <w:r w:rsidRPr="00395EF1">
              <w:rPr>
                <w:sz w:val="16"/>
                <w:szCs w:val="16"/>
              </w:rPr>
              <w:t>производ-ства</w:t>
            </w:r>
            <w:proofErr w:type="gramEnd"/>
            <w:r w:rsidRPr="00395EF1">
              <w:rPr>
                <w:sz w:val="16"/>
                <w:szCs w:val="16"/>
              </w:rPr>
              <w:t xml:space="preserve"> в поселениях, расширения рынка сельскохозяйственной продукции</w:t>
            </w:r>
          </w:p>
        </w:tc>
        <w:tc>
          <w:tcPr>
            <w:tcW w:w="1540" w:type="dxa"/>
            <w:tcBorders>
              <w:top w:val="nil"/>
              <w:left w:val="nil"/>
              <w:bottom w:val="single" w:sz="4" w:space="0" w:color="auto"/>
              <w:right w:val="single" w:sz="4" w:space="0" w:color="auto"/>
            </w:tcBorders>
            <w:shd w:val="clear" w:color="auto" w:fill="auto"/>
            <w:vAlign w:val="center"/>
          </w:tcPr>
          <w:p w:rsidR="001F6155" w:rsidRPr="00395EF1" w:rsidRDefault="001F6155" w:rsidP="00395EF1">
            <w:pPr>
              <w:pStyle w:val="af3"/>
              <w:ind w:left="-142"/>
              <w:rPr>
                <w:sz w:val="16"/>
                <w:szCs w:val="16"/>
              </w:rPr>
            </w:pPr>
          </w:p>
        </w:tc>
        <w:tc>
          <w:tcPr>
            <w:tcW w:w="2268" w:type="dxa"/>
            <w:tcBorders>
              <w:top w:val="nil"/>
              <w:left w:val="nil"/>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Рынки для торговли продукцией сельск</w:t>
            </w:r>
            <w:proofErr w:type="gramStart"/>
            <w:r w:rsidRPr="00395EF1">
              <w:rPr>
                <w:sz w:val="16"/>
                <w:szCs w:val="16"/>
              </w:rPr>
              <w:t>о-</w:t>
            </w:r>
            <w:proofErr w:type="gramEnd"/>
            <w:r w:rsidRPr="00395EF1">
              <w:rPr>
                <w:sz w:val="16"/>
                <w:szCs w:val="16"/>
              </w:rPr>
              <w:t xml:space="preserve"> хозяйственного производства</w:t>
            </w:r>
          </w:p>
        </w:tc>
        <w:tc>
          <w:tcPr>
            <w:tcW w:w="1842"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20</w:t>
            </w:r>
          </w:p>
        </w:tc>
        <w:tc>
          <w:tcPr>
            <w:tcW w:w="3422" w:type="dxa"/>
            <w:tcBorders>
              <w:top w:val="nil"/>
              <w:left w:val="nil"/>
              <w:bottom w:val="single" w:sz="4" w:space="0" w:color="auto"/>
              <w:right w:val="single" w:sz="4" w:space="0" w:color="auto"/>
            </w:tcBorders>
            <w:shd w:val="clear" w:color="auto" w:fill="auto"/>
            <w:vAlign w:val="center"/>
          </w:tcPr>
          <w:p w:rsidR="001F6155" w:rsidRPr="00395EF1" w:rsidRDefault="001F6155" w:rsidP="00395EF1">
            <w:pPr>
              <w:pStyle w:val="af3"/>
              <w:ind w:left="-142"/>
              <w:rPr>
                <w:sz w:val="16"/>
                <w:szCs w:val="16"/>
              </w:rPr>
            </w:pPr>
            <w:r w:rsidRPr="00395EF1">
              <w:rPr>
                <w:sz w:val="16"/>
                <w:szCs w:val="16"/>
              </w:rPr>
              <w:t>Организация сбора и вывоза бытовых отходов и мусора</w:t>
            </w:r>
          </w:p>
        </w:tc>
        <w:tc>
          <w:tcPr>
            <w:tcW w:w="1540" w:type="dxa"/>
            <w:tcBorders>
              <w:top w:val="nil"/>
              <w:left w:val="nil"/>
              <w:bottom w:val="single" w:sz="4" w:space="0" w:color="auto"/>
              <w:right w:val="single" w:sz="4" w:space="0" w:color="auto"/>
            </w:tcBorders>
            <w:shd w:val="clear" w:color="auto" w:fill="auto"/>
            <w:vAlign w:val="center"/>
          </w:tcPr>
          <w:p w:rsidR="001F6155" w:rsidRPr="00395EF1" w:rsidRDefault="001F6155" w:rsidP="00395EF1">
            <w:pPr>
              <w:pStyle w:val="af3"/>
              <w:ind w:left="-142"/>
              <w:rPr>
                <w:sz w:val="16"/>
                <w:szCs w:val="16"/>
              </w:rPr>
            </w:pPr>
            <w:r w:rsidRPr="00395EF1">
              <w:rPr>
                <w:sz w:val="16"/>
                <w:szCs w:val="16"/>
              </w:rPr>
              <w:t>Площадки для вывозки мусора</w:t>
            </w:r>
          </w:p>
        </w:tc>
        <w:tc>
          <w:tcPr>
            <w:tcW w:w="2268" w:type="dxa"/>
            <w:tcBorders>
              <w:top w:val="nil"/>
              <w:left w:val="nil"/>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p>
        </w:tc>
        <w:tc>
          <w:tcPr>
            <w:tcW w:w="1842"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420"/>
        </w:trPr>
        <w:tc>
          <w:tcPr>
            <w:tcW w:w="582" w:type="dxa"/>
            <w:tcBorders>
              <w:top w:val="nil"/>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21</w:t>
            </w:r>
          </w:p>
        </w:tc>
        <w:tc>
          <w:tcPr>
            <w:tcW w:w="3422" w:type="dxa"/>
            <w:tcBorders>
              <w:top w:val="nil"/>
              <w:left w:val="nil"/>
              <w:bottom w:val="single" w:sz="4" w:space="0" w:color="auto"/>
              <w:right w:val="single" w:sz="4" w:space="0" w:color="auto"/>
            </w:tcBorders>
            <w:shd w:val="clear" w:color="auto" w:fill="auto"/>
            <w:vAlign w:val="center"/>
          </w:tcPr>
          <w:p w:rsidR="001F6155" w:rsidRPr="00395EF1" w:rsidRDefault="001F6155" w:rsidP="00395EF1">
            <w:pPr>
              <w:pStyle w:val="af3"/>
              <w:ind w:left="-142"/>
              <w:rPr>
                <w:sz w:val="16"/>
                <w:szCs w:val="16"/>
              </w:rPr>
            </w:pPr>
            <w:r w:rsidRPr="00395EF1">
              <w:rPr>
                <w:sz w:val="16"/>
                <w:szCs w:val="16"/>
              </w:rPr>
              <w:t>Обеспечение первичных мер пожарной безопасности в границах населенных пунктов поселения;</w:t>
            </w:r>
          </w:p>
        </w:tc>
        <w:tc>
          <w:tcPr>
            <w:tcW w:w="1540" w:type="dxa"/>
            <w:tcBorders>
              <w:top w:val="nil"/>
              <w:left w:val="nil"/>
              <w:bottom w:val="single" w:sz="4" w:space="0" w:color="auto"/>
              <w:right w:val="single" w:sz="4" w:space="0" w:color="auto"/>
            </w:tcBorders>
            <w:shd w:val="clear" w:color="auto" w:fill="auto"/>
            <w:vAlign w:val="center"/>
          </w:tcPr>
          <w:p w:rsidR="001F6155" w:rsidRPr="00395EF1" w:rsidRDefault="001F6155" w:rsidP="00395EF1">
            <w:pPr>
              <w:pStyle w:val="af3"/>
              <w:ind w:left="-142"/>
              <w:rPr>
                <w:sz w:val="16"/>
                <w:szCs w:val="16"/>
              </w:rPr>
            </w:pPr>
          </w:p>
        </w:tc>
        <w:tc>
          <w:tcPr>
            <w:tcW w:w="2268" w:type="dxa"/>
            <w:tcBorders>
              <w:top w:val="nil"/>
              <w:left w:val="nil"/>
              <w:bottom w:val="single" w:sz="4" w:space="0" w:color="auto"/>
              <w:right w:val="single" w:sz="4" w:space="0" w:color="auto"/>
            </w:tcBorders>
            <w:shd w:val="clear" w:color="auto" w:fill="auto"/>
          </w:tcPr>
          <w:p w:rsidR="001F6155" w:rsidRPr="00395EF1" w:rsidRDefault="001F6155" w:rsidP="00395EF1">
            <w:pPr>
              <w:pStyle w:val="af3"/>
              <w:ind w:left="-142"/>
              <w:rPr>
                <w:sz w:val="16"/>
                <w:szCs w:val="16"/>
              </w:rPr>
            </w:pPr>
            <w:r w:rsidRPr="00395EF1">
              <w:rPr>
                <w:sz w:val="16"/>
                <w:szCs w:val="16"/>
              </w:rPr>
              <w:t>Пожарное депо</w:t>
            </w:r>
          </w:p>
        </w:tc>
        <w:tc>
          <w:tcPr>
            <w:tcW w:w="1842" w:type="dxa"/>
            <w:tcBorders>
              <w:top w:val="nil"/>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w:t>
            </w:r>
          </w:p>
          <w:p w:rsidR="001F6155" w:rsidRPr="00395EF1" w:rsidRDefault="001F6155" w:rsidP="00395EF1">
            <w:pPr>
              <w:pStyle w:val="af3"/>
              <w:ind w:left="-142"/>
              <w:rPr>
                <w:sz w:val="16"/>
                <w:szCs w:val="16"/>
              </w:rPr>
            </w:pPr>
          </w:p>
        </w:tc>
      </w:tr>
      <w:tr w:rsidR="001F6155" w:rsidRPr="00395EF1" w:rsidTr="00395EF1">
        <w:trPr>
          <w:trHeight w:val="420"/>
        </w:trPr>
        <w:tc>
          <w:tcPr>
            <w:tcW w:w="965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*Указанная колонка (за исключением общих понятий) заполняется с учетом градостроительной ситуации и проектных решений в границах конкретной территории</w:t>
            </w:r>
          </w:p>
        </w:tc>
      </w:tr>
    </w:tbl>
    <w:p w:rsidR="001F6155" w:rsidRPr="00395EF1" w:rsidRDefault="001F6155" w:rsidP="00395EF1">
      <w:pPr>
        <w:pStyle w:val="af3"/>
        <w:ind w:left="-142"/>
        <w:rPr>
          <w:sz w:val="16"/>
          <w:szCs w:val="16"/>
        </w:rPr>
      </w:pPr>
      <w:r w:rsidRPr="00395EF1">
        <w:rPr>
          <w:sz w:val="16"/>
          <w:szCs w:val="16"/>
        </w:rPr>
        <w:t xml:space="preserve">Состав основных социально-культурно-бытовых учреждений и предприятий по ступеням и центрам обслуживания приведены в таблице 15 </w:t>
      </w:r>
    </w:p>
    <w:p w:rsidR="001F6155" w:rsidRPr="00395EF1" w:rsidRDefault="001F6155" w:rsidP="00395EF1">
      <w:pPr>
        <w:pStyle w:val="af3"/>
        <w:ind w:left="-142"/>
        <w:rPr>
          <w:sz w:val="16"/>
          <w:szCs w:val="16"/>
        </w:rPr>
      </w:pPr>
      <w:r w:rsidRPr="00395EF1">
        <w:rPr>
          <w:sz w:val="16"/>
          <w:szCs w:val="16"/>
        </w:rPr>
        <w:t>Таблица 15</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3685"/>
        <w:gridCol w:w="3261"/>
      </w:tblGrid>
      <w:tr w:rsidR="001F6155" w:rsidRPr="00395EF1" w:rsidTr="00395EF1">
        <w:trPr>
          <w:trHeight w:val="484"/>
        </w:trPr>
        <w:tc>
          <w:tcPr>
            <w:tcW w:w="2694" w:type="dxa"/>
            <w:vMerge w:val="restart"/>
            <w:shd w:val="clear" w:color="auto" w:fill="EAF1DD"/>
            <w:vAlign w:val="center"/>
          </w:tcPr>
          <w:p w:rsidR="001F6155" w:rsidRPr="00395EF1" w:rsidRDefault="001F6155" w:rsidP="00395EF1">
            <w:pPr>
              <w:pStyle w:val="af3"/>
              <w:ind w:left="-142"/>
              <w:rPr>
                <w:bCs/>
                <w:sz w:val="16"/>
                <w:szCs w:val="16"/>
              </w:rPr>
            </w:pPr>
            <w:r w:rsidRPr="00395EF1">
              <w:rPr>
                <w:bCs/>
                <w:sz w:val="16"/>
                <w:szCs w:val="16"/>
              </w:rPr>
              <w:t>Виды обслуживания</w:t>
            </w:r>
          </w:p>
        </w:tc>
        <w:tc>
          <w:tcPr>
            <w:tcW w:w="6946" w:type="dxa"/>
            <w:gridSpan w:val="2"/>
            <w:shd w:val="clear" w:color="auto" w:fill="EAF1DD"/>
          </w:tcPr>
          <w:p w:rsidR="001F6155" w:rsidRPr="00395EF1" w:rsidRDefault="001F6155" w:rsidP="00395EF1">
            <w:pPr>
              <w:pStyle w:val="af3"/>
              <w:ind w:left="-142"/>
              <w:rPr>
                <w:sz w:val="16"/>
                <w:szCs w:val="16"/>
              </w:rPr>
            </w:pPr>
            <w:r w:rsidRPr="00395EF1">
              <w:rPr>
                <w:bCs/>
                <w:sz w:val="16"/>
                <w:szCs w:val="16"/>
              </w:rPr>
              <w:t>Состав учреждений и предприятий по уровням социально-культурно-бытового обслуживания</w:t>
            </w:r>
          </w:p>
        </w:tc>
      </w:tr>
      <w:tr w:rsidR="001F6155" w:rsidRPr="00395EF1" w:rsidTr="00395EF1">
        <w:trPr>
          <w:trHeight w:val="132"/>
        </w:trPr>
        <w:tc>
          <w:tcPr>
            <w:tcW w:w="2694" w:type="dxa"/>
            <w:vMerge/>
            <w:shd w:val="clear" w:color="auto" w:fill="EAF1DD"/>
          </w:tcPr>
          <w:p w:rsidR="001F6155" w:rsidRPr="00395EF1" w:rsidRDefault="001F6155" w:rsidP="00395EF1">
            <w:pPr>
              <w:pStyle w:val="af3"/>
              <w:ind w:left="-142"/>
              <w:rPr>
                <w:bCs/>
                <w:sz w:val="16"/>
                <w:szCs w:val="16"/>
              </w:rPr>
            </w:pPr>
          </w:p>
        </w:tc>
        <w:tc>
          <w:tcPr>
            <w:tcW w:w="3685" w:type="dxa"/>
            <w:shd w:val="clear" w:color="auto" w:fill="EAF1DD"/>
          </w:tcPr>
          <w:p w:rsidR="001F6155" w:rsidRPr="00395EF1" w:rsidRDefault="001F6155" w:rsidP="00395EF1">
            <w:pPr>
              <w:pStyle w:val="af3"/>
              <w:ind w:left="-142"/>
              <w:rPr>
                <w:sz w:val="16"/>
                <w:szCs w:val="16"/>
              </w:rPr>
            </w:pPr>
            <w:r w:rsidRPr="00395EF1">
              <w:rPr>
                <w:bCs/>
                <w:sz w:val="16"/>
                <w:szCs w:val="16"/>
              </w:rPr>
              <w:t xml:space="preserve">Повседневного пользования </w:t>
            </w:r>
          </w:p>
        </w:tc>
        <w:tc>
          <w:tcPr>
            <w:tcW w:w="3261" w:type="dxa"/>
            <w:shd w:val="clear" w:color="auto" w:fill="EAF1DD"/>
          </w:tcPr>
          <w:p w:rsidR="001F6155" w:rsidRPr="00395EF1" w:rsidRDefault="001F6155" w:rsidP="00395EF1">
            <w:pPr>
              <w:pStyle w:val="af3"/>
              <w:ind w:left="-142"/>
              <w:rPr>
                <w:sz w:val="16"/>
                <w:szCs w:val="16"/>
              </w:rPr>
            </w:pPr>
            <w:r w:rsidRPr="00395EF1">
              <w:rPr>
                <w:bCs/>
                <w:sz w:val="16"/>
                <w:szCs w:val="16"/>
              </w:rPr>
              <w:t xml:space="preserve">Периодического пользования </w:t>
            </w:r>
          </w:p>
        </w:tc>
      </w:tr>
      <w:tr w:rsidR="001F6155" w:rsidRPr="00395EF1" w:rsidTr="00395EF1">
        <w:trPr>
          <w:trHeight w:val="132"/>
        </w:trPr>
        <w:tc>
          <w:tcPr>
            <w:tcW w:w="2694" w:type="dxa"/>
            <w:vMerge/>
            <w:shd w:val="clear" w:color="auto" w:fill="EAF1DD"/>
          </w:tcPr>
          <w:p w:rsidR="001F6155" w:rsidRPr="00395EF1" w:rsidRDefault="001F6155" w:rsidP="00395EF1">
            <w:pPr>
              <w:pStyle w:val="af3"/>
              <w:ind w:left="-142"/>
              <w:rPr>
                <w:bCs/>
                <w:sz w:val="16"/>
                <w:szCs w:val="16"/>
              </w:rPr>
            </w:pPr>
          </w:p>
        </w:tc>
        <w:tc>
          <w:tcPr>
            <w:tcW w:w="6946" w:type="dxa"/>
            <w:gridSpan w:val="2"/>
            <w:shd w:val="clear" w:color="auto" w:fill="EAF1DD"/>
          </w:tcPr>
          <w:p w:rsidR="001F6155" w:rsidRPr="00395EF1" w:rsidRDefault="001F6155" w:rsidP="00395EF1">
            <w:pPr>
              <w:pStyle w:val="af3"/>
              <w:ind w:left="-142"/>
              <w:rPr>
                <w:sz w:val="16"/>
                <w:szCs w:val="16"/>
              </w:rPr>
            </w:pPr>
            <w:r w:rsidRPr="00395EF1">
              <w:rPr>
                <w:bCs/>
                <w:sz w:val="16"/>
                <w:szCs w:val="16"/>
              </w:rPr>
              <w:t xml:space="preserve">Типы населенных пунктов </w:t>
            </w:r>
          </w:p>
        </w:tc>
      </w:tr>
      <w:tr w:rsidR="001F6155" w:rsidRPr="00395EF1" w:rsidTr="00395EF1">
        <w:trPr>
          <w:trHeight w:val="477"/>
        </w:trPr>
        <w:tc>
          <w:tcPr>
            <w:tcW w:w="2694" w:type="dxa"/>
            <w:vMerge/>
            <w:shd w:val="clear" w:color="auto" w:fill="EAF1DD"/>
          </w:tcPr>
          <w:p w:rsidR="001F6155" w:rsidRPr="00395EF1" w:rsidRDefault="001F6155" w:rsidP="00395EF1">
            <w:pPr>
              <w:pStyle w:val="af3"/>
              <w:ind w:left="-142"/>
              <w:rPr>
                <w:bCs/>
                <w:sz w:val="16"/>
                <w:szCs w:val="16"/>
              </w:rPr>
            </w:pPr>
          </w:p>
        </w:tc>
        <w:tc>
          <w:tcPr>
            <w:tcW w:w="3685" w:type="dxa"/>
            <w:shd w:val="clear" w:color="auto" w:fill="EAF1DD"/>
          </w:tcPr>
          <w:p w:rsidR="001F6155" w:rsidRPr="00395EF1" w:rsidRDefault="001F6155" w:rsidP="00395EF1">
            <w:pPr>
              <w:pStyle w:val="af3"/>
              <w:ind w:left="-142"/>
              <w:rPr>
                <w:sz w:val="16"/>
                <w:szCs w:val="16"/>
              </w:rPr>
            </w:pPr>
            <w:r w:rsidRPr="00395EF1">
              <w:rPr>
                <w:bCs/>
                <w:sz w:val="16"/>
                <w:szCs w:val="16"/>
              </w:rPr>
              <w:t xml:space="preserve">начиная от местных центров сельских поселений, отдельных небольших поселений с людностью от 200 человек </w:t>
            </w:r>
          </w:p>
        </w:tc>
        <w:tc>
          <w:tcPr>
            <w:tcW w:w="3261" w:type="dxa"/>
            <w:shd w:val="clear" w:color="auto" w:fill="EAF1DD"/>
          </w:tcPr>
          <w:p w:rsidR="001F6155" w:rsidRPr="00395EF1" w:rsidRDefault="001F6155" w:rsidP="00395EF1">
            <w:pPr>
              <w:pStyle w:val="af3"/>
              <w:ind w:left="-142"/>
              <w:rPr>
                <w:sz w:val="16"/>
                <w:szCs w:val="16"/>
              </w:rPr>
            </w:pPr>
            <w:r w:rsidRPr="00395EF1">
              <w:rPr>
                <w:bCs/>
                <w:sz w:val="16"/>
                <w:szCs w:val="16"/>
              </w:rPr>
              <w:t xml:space="preserve">начиная от подрайонных центров, небольших городских поселений и крупных сельские поселения </w:t>
            </w:r>
          </w:p>
        </w:tc>
      </w:tr>
      <w:tr w:rsidR="001F6155" w:rsidRPr="00395EF1" w:rsidTr="00395EF1">
        <w:trPr>
          <w:trHeight w:hRule="exact" w:val="567"/>
        </w:trPr>
        <w:tc>
          <w:tcPr>
            <w:tcW w:w="2694" w:type="dxa"/>
          </w:tcPr>
          <w:p w:rsidR="001F6155" w:rsidRPr="00395EF1" w:rsidRDefault="001F6155" w:rsidP="00395EF1">
            <w:pPr>
              <w:pStyle w:val="af3"/>
              <w:ind w:left="-142"/>
              <w:rPr>
                <w:sz w:val="16"/>
                <w:szCs w:val="16"/>
              </w:rPr>
            </w:pPr>
            <w:r w:rsidRPr="00395EF1">
              <w:rPr>
                <w:sz w:val="16"/>
                <w:szCs w:val="16"/>
              </w:rPr>
              <w:t>1. Учреждения образования</w:t>
            </w:r>
          </w:p>
        </w:tc>
        <w:tc>
          <w:tcPr>
            <w:tcW w:w="3685" w:type="dxa"/>
          </w:tcPr>
          <w:p w:rsidR="001F6155" w:rsidRPr="00395EF1" w:rsidRDefault="001F6155" w:rsidP="00395EF1">
            <w:pPr>
              <w:pStyle w:val="af3"/>
              <w:ind w:left="-142"/>
              <w:rPr>
                <w:sz w:val="16"/>
                <w:szCs w:val="16"/>
              </w:rPr>
            </w:pPr>
            <w:r w:rsidRPr="00395EF1">
              <w:rPr>
                <w:sz w:val="16"/>
                <w:szCs w:val="16"/>
              </w:rPr>
              <w:t xml:space="preserve">Детские дошкольные учреждения и общеобразовательные школы </w:t>
            </w:r>
          </w:p>
        </w:tc>
        <w:tc>
          <w:tcPr>
            <w:tcW w:w="3261" w:type="dxa"/>
          </w:tcPr>
          <w:p w:rsidR="001F6155" w:rsidRPr="00395EF1" w:rsidRDefault="001F6155" w:rsidP="00395EF1">
            <w:pPr>
              <w:pStyle w:val="af3"/>
              <w:ind w:left="-142"/>
              <w:rPr>
                <w:sz w:val="16"/>
                <w:szCs w:val="16"/>
              </w:rPr>
            </w:pPr>
            <w:r w:rsidRPr="00395EF1">
              <w:rPr>
                <w:sz w:val="16"/>
                <w:szCs w:val="16"/>
              </w:rPr>
              <w:t xml:space="preserve">детские школы искусств и творчества </w:t>
            </w:r>
          </w:p>
        </w:tc>
      </w:tr>
      <w:tr w:rsidR="001F6155" w:rsidRPr="00395EF1" w:rsidTr="00395EF1">
        <w:trPr>
          <w:trHeight w:hRule="exact" w:val="851"/>
        </w:trPr>
        <w:tc>
          <w:tcPr>
            <w:tcW w:w="2694" w:type="dxa"/>
          </w:tcPr>
          <w:p w:rsidR="001F6155" w:rsidRPr="00395EF1" w:rsidRDefault="001F6155" w:rsidP="00395EF1">
            <w:pPr>
              <w:pStyle w:val="af3"/>
              <w:ind w:left="-142"/>
              <w:rPr>
                <w:sz w:val="16"/>
                <w:szCs w:val="16"/>
              </w:rPr>
            </w:pPr>
            <w:r w:rsidRPr="00395EF1">
              <w:rPr>
                <w:sz w:val="16"/>
                <w:szCs w:val="16"/>
              </w:rPr>
              <w:lastRenderedPageBreak/>
              <w:t>2. Учреждения здравоохранения и социального обеспечения</w:t>
            </w:r>
          </w:p>
        </w:tc>
        <w:tc>
          <w:tcPr>
            <w:tcW w:w="3685" w:type="dxa"/>
          </w:tcPr>
          <w:p w:rsidR="001F6155" w:rsidRPr="00395EF1" w:rsidRDefault="001F6155" w:rsidP="00395EF1">
            <w:pPr>
              <w:pStyle w:val="af3"/>
              <w:ind w:left="-142"/>
              <w:rPr>
                <w:sz w:val="16"/>
                <w:szCs w:val="16"/>
              </w:rPr>
            </w:pPr>
            <w:r w:rsidRPr="00395EF1">
              <w:rPr>
                <w:sz w:val="16"/>
                <w:szCs w:val="16"/>
              </w:rPr>
              <w:t xml:space="preserve">ФАП, врачебная амбулатория, аптечный пункт </w:t>
            </w:r>
          </w:p>
        </w:tc>
        <w:tc>
          <w:tcPr>
            <w:tcW w:w="3261" w:type="dxa"/>
          </w:tcPr>
          <w:p w:rsidR="001F6155" w:rsidRPr="00395EF1" w:rsidRDefault="001F6155" w:rsidP="00395EF1">
            <w:pPr>
              <w:pStyle w:val="af3"/>
              <w:ind w:left="-142"/>
              <w:rPr>
                <w:sz w:val="16"/>
                <w:szCs w:val="16"/>
              </w:rPr>
            </w:pPr>
            <w:r w:rsidRPr="00395EF1">
              <w:rPr>
                <w:sz w:val="16"/>
                <w:szCs w:val="16"/>
              </w:rPr>
              <w:t xml:space="preserve">Участковая больница с поликлиникой, пункт скорой медицинской помощи, аптека </w:t>
            </w:r>
          </w:p>
        </w:tc>
      </w:tr>
      <w:tr w:rsidR="001F6155" w:rsidRPr="00395EF1" w:rsidTr="00395EF1">
        <w:trPr>
          <w:trHeight w:hRule="exact" w:val="851"/>
        </w:trPr>
        <w:tc>
          <w:tcPr>
            <w:tcW w:w="2694" w:type="dxa"/>
          </w:tcPr>
          <w:p w:rsidR="001F6155" w:rsidRPr="00395EF1" w:rsidRDefault="001F6155" w:rsidP="00395EF1">
            <w:pPr>
              <w:pStyle w:val="af3"/>
              <w:ind w:left="-142"/>
              <w:rPr>
                <w:sz w:val="16"/>
                <w:szCs w:val="16"/>
              </w:rPr>
            </w:pPr>
            <w:r w:rsidRPr="00395EF1">
              <w:rPr>
                <w:sz w:val="16"/>
                <w:szCs w:val="16"/>
              </w:rPr>
              <w:t>3. Учреждения культуры и искусства</w:t>
            </w:r>
          </w:p>
        </w:tc>
        <w:tc>
          <w:tcPr>
            <w:tcW w:w="3685" w:type="dxa"/>
          </w:tcPr>
          <w:p w:rsidR="001F6155" w:rsidRPr="00395EF1" w:rsidRDefault="001F6155" w:rsidP="00395EF1">
            <w:pPr>
              <w:pStyle w:val="af3"/>
              <w:ind w:left="-142"/>
              <w:rPr>
                <w:sz w:val="16"/>
                <w:szCs w:val="16"/>
              </w:rPr>
            </w:pPr>
            <w:r w:rsidRPr="00395EF1">
              <w:rPr>
                <w:sz w:val="16"/>
                <w:szCs w:val="16"/>
              </w:rPr>
              <w:t xml:space="preserve">Учреждения клубного типа с киноустановками, филиалы библиотек </w:t>
            </w:r>
          </w:p>
        </w:tc>
        <w:tc>
          <w:tcPr>
            <w:tcW w:w="3261" w:type="dxa"/>
          </w:tcPr>
          <w:p w:rsidR="001F6155" w:rsidRPr="00395EF1" w:rsidRDefault="001F6155" w:rsidP="00395EF1">
            <w:pPr>
              <w:pStyle w:val="af3"/>
              <w:ind w:left="-142"/>
              <w:rPr>
                <w:sz w:val="16"/>
                <w:szCs w:val="16"/>
              </w:rPr>
            </w:pPr>
            <w:r w:rsidRPr="00395EF1">
              <w:rPr>
                <w:sz w:val="16"/>
                <w:szCs w:val="16"/>
              </w:rPr>
              <w:t xml:space="preserve">Клубы по интересам,  досуговые центры, библиотеки для взрослых и детей </w:t>
            </w:r>
          </w:p>
        </w:tc>
      </w:tr>
      <w:tr w:rsidR="001F6155" w:rsidRPr="00395EF1" w:rsidTr="00395EF1">
        <w:tblPrEx>
          <w:tblBorders>
            <w:top w:val="nil"/>
            <w:left w:val="nil"/>
            <w:bottom w:val="nil"/>
            <w:right w:val="nil"/>
            <w:insideH w:val="none" w:sz="0" w:space="0" w:color="auto"/>
            <w:insideV w:val="none" w:sz="0" w:space="0" w:color="auto"/>
          </w:tblBorders>
        </w:tblPrEx>
        <w:trPr>
          <w:trHeight w:val="484"/>
        </w:trPr>
        <w:tc>
          <w:tcPr>
            <w:tcW w:w="269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bCs/>
                <w:sz w:val="16"/>
                <w:szCs w:val="16"/>
              </w:rPr>
            </w:pPr>
            <w:r w:rsidRPr="00395EF1">
              <w:rPr>
                <w:bCs/>
                <w:sz w:val="16"/>
                <w:szCs w:val="16"/>
              </w:rPr>
              <w:t xml:space="preserve">4. Физкультурно-спортивные сооружения </w:t>
            </w:r>
          </w:p>
        </w:tc>
        <w:tc>
          <w:tcPr>
            <w:tcW w:w="3685"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bCs/>
                <w:sz w:val="16"/>
                <w:szCs w:val="16"/>
              </w:rPr>
            </w:pPr>
            <w:r w:rsidRPr="00395EF1">
              <w:rPr>
                <w:bCs/>
                <w:sz w:val="16"/>
                <w:szCs w:val="16"/>
              </w:rPr>
              <w:t xml:space="preserve">Стадион и спортзал, как правило, </w:t>
            </w:r>
            <w:proofErr w:type="gramStart"/>
            <w:r w:rsidRPr="00395EF1">
              <w:rPr>
                <w:bCs/>
                <w:sz w:val="16"/>
                <w:szCs w:val="16"/>
              </w:rPr>
              <w:t>совмещенные</w:t>
            </w:r>
            <w:proofErr w:type="gramEnd"/>
            <w:r w:rsidRPr="00395EF1">
              <w:rPr>
                <w:bCs/>
                <w:sz w:val="16"/>
                <w:szCs w:val="16"/>
              </w:rPr>
              <w:t xml:space="preserve"> со школьными </w:t>
            </w:r>
          </w:p>
        </w:tc>
        <w:tc>
          <w:tcPr>
            <w:tcW w:w="326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bCs/>
                <w:sz w:val="16"/>
                <w:szCs w:val="16"/>
              </w:rPr>
            </w:pPr>
            <w:r w:rsidRPr="00395EF1">
              <w:rPr>
                <w:bCs/>
                <w:sz w:val="16"/>
                <w:szCs w:val="16"/>
              </w:rPr>
              <w:t xml:space="preserve">Стадионы, спортзалы, бассейны </w:t>
            </w:r>
          </w:p>
        </w:tc>
      </w:tr>
      <w:tr w:rsidR="001F6155" w:rsidRPr="00395EF1" w:rsidTr="00395EF1">
        <w:tblPrEx>
          <w:tblBorders>
            <w:top w:val="nil"/>
            <w:left w:val="nil"/>
            <w:bottom w:val="nil"/>
            <w:right w:val="nil"/>
            <w:insideH w:val="none" w:sz="0" w:space="0" w:color="auto"/>
            <w:insideV w:val="none" w:sz="0" w:space="0" w:color="auto"/>
          </w:tblBorders>
        </w:tblPrEx>
        <w:trPr>
          <w:trHeight w:val="484"/>
        </w:trPr>
        <w:tc>
          <w:tcPr>
            <w:tcW w:w="269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5. Торговля и общественное питание </w:t>
            </w:r>
          </w:p>
        </w:tc>
        <w:tc>
          <w:tcPr>
            <w:tcW w:w="3685"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Магазины товаров повседневного спроса, пункты общественного питания </w:t>
            </w:r>
          </w:p>
        </w:tc>
        <w:tc>
          <w:tcPr>
            <w:tcW w:w="326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Магазины продовольственных и промышленных товаров, предприятия общественного питания </w:t>
            </w:r>
          </w:p>
        </w:tc>
      </w:tr>
      <w:tr w:rsidR="001F6155" w:rsidRPr="00395EF1" w:rsidTr="00395EF1">
        <w:tblPrEx>
          <w:tblBorders>
            <w:top w:val="nil"/>
            <w:left w:val="nil"/>
            <w:bottom w:val="nil"/>
            <w:right w:val="nil"/>
            <w:insideH w:val="none" w:sz="0" w:space="0" w:color="auto"/>
            <w:insideV w:val="none" w:sz="0" w:space="0" w:color="auto"/>
          </w:tblBorders>
        </w:tblPrEx>
        <w:trPr>
          <w:trHeight w:val="484"/>
        </w:trPr>
        <w:tc>
          <w:tcPr>
            <w:tcW w:w="269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6. Учреждения бытового и коммунального обслуживания </w:t>
            </w:r>
          </w:p>
        </w:tc>
        <w:tc>
          <w:tcPr>
            <w:tcW w:w="3685"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Приемные пункты бытового обслуживания и прачечные-химчистки, бани </w:t>
            </w:r>
          </w:p>
        </w:tc>
        <w:tc>
          <w:tcPr>
            <w:tcW w:w="326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Предприятия бытового обслуживания, прачечные </w:t>
            </w:r>
            <w:proofErr w:type="gramStart"/>
            <w:r w:rsidRPr="00395EF1">
              <w:rPr>
                <w:sz w:val="16"/>
                <w:szCs w:val="16"/>
              </w:rPr>
              <w:t>-х</w:t>
            </w:r>
            <w:proofErr w:type="gramEnd"/>
            <w:r w:rsidRPr="00395EF1">
              <w:rPr>
                <w:sz w:val="16"/>
                <w:szCs w:val="16"/>
              </w:rPr>
              <w:t xml:space="preserve">имчистки самообслуживания, бани, пожарные депо </w:t>
            </w:r>
          </w:p>
        </w:tc>
      </w:tr>
      <w:tr w:rsidR="001F6155" w:rsidRPr="00395EF1" w:rsidTr="00395EF1">
        <w:tblPrEx>
          <w:tblBorders>
            <w:top w:val="nil"/>
            <w:left w:val="nil"/>
            <w:bottom w:val="nil"/>
            <w:right w:val="nil"/>
            <w:insideH w:val="none" w:sz="0" w:space="0" w:color="auto"/>
            <w:insideV w:val="none" w:sz="0" w:space="0" w:color="auto"/>
          </w:tblBorders>
        </w:tblPrEx>
        <w:trPr>
          <w:trHeight w:val="484"/>
        </w:trPr>
        <w:tc>
          <w:tcPr>
            <w:tcW w:w="269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7. Административно-деловые и хозяйственные учреждения </w:t>
            </w:r>
          </w:p>
        </w:tc>
        <w:tc>
          <w:tcPr>
            <w:tcW w:w="3685"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Административно-хозяйственное здание, отделения связи, опорный пункт охраны порядка </w:t>
            </w:r>
          </w:p>
        </w:tc>
        <w:tc>
          <w:tcPr>
            <w:tcW w:w="326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Административно- хозяйственная служба, отделения связи, милиции и банков, юридические и нотариальные конторы </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Раздел I. Объекты электроснабжения </w:t>
      </w:r>
    </w:p>
    <w:p w:rsidR="001F6155" w:rsidRPr="00395EF1" w:rsidRDefault="001F6155" w:rsidP="00395EF1">
      <w:pPr>
        <w:pStyle w:val="af3"/>
        <w:ind w:left="-142"/>
        <w:rPr>
          <w:sz w:val="16"/>
          <w:szCs w:val="16"/>
        </w:rPr>
      </w:pPr>
      <w:r w:rsidRPr="00395EF1">
        <w:rPr>
          <w:sz w:val="16"/>
          <w:szCs w:val="16"/>
        </w:rPr>
        <w:t xml:space="preserve">Общие положения разработаны на основании: </w:t>
      </w:r>
    </w:p>
    <w:p w:rsidR="001F6155" w:rsidRPr="00395EF1" w:rsidRDefault="001F6155" w:rsidP="00395EF1">
      <w:pPr>
        <w:pStyle w:val="af3"/>
        <w:ind w:left="-142"/>
        <w:rPr>
          <w:sz w:val="16"/>
          <w:szCs w:val="16"/>
        </w:rPr>
      </w:pPr>
      <w:r w:rsidRPr="00395EF1">
        <w:rPr>
          <w:sz w:val="16"/>
          <w:szCs w:val="16"/>
        </w:rPr>
        <w:t xml:space="preserve">1. РД 34.20.185-94 (СО 153-34.20.185-94) Инструкция по проектированию городских электрических сетей </w:t>
      </w:r>
    </w:p>
    <w:p w:rsidR="001F6155" w:rsidRPr="00395EF1" w:rsidRDefault="001F6155" w:rsidP="00395EF1">
      <w:pPr>
        <w:pStyle w:val="af3"/>
        <w:ind w:left="-142"/>
        <w:rPr>
          <w:sz w:val="16"/>
          <w:szCs w:val="16"/>
        </w:rPr>
      </w:pPr>
      <w:r w:rsidRPr="00395EF1">
        <w:rPr>
          <w:sz w:val="16"/>
          <w:szCs w:val="16"/>
        </w:rPr>
        <w:t xml:space="preserve">2. СП 42-13330-2011 Градостроительство. Планировка и застройка городских и сельских поселений. </w:t>
      </w:r>
    </w:p>
    <w:p w:rsidR="001F6155" w:rsidRPr="00395EF1" w:rsidRDefault="001F6155" w:rsidP="00395EF1">
      <w:pPr>
        <w:pStyle w:val="af3"/>
        <w:ind w:left="-142"/>
        <w:rPr>
          <w:sz w:val="16"/>
          <w:szCs w:val="16"/>
        </w:rPr>
      </w:pPr>
      <w:r w:rsidRPr="00395EF1">
        <w:rPr>
          <w:sz w:val="16"/>
          <w:szCs w:val="16"/>
        </w:rPr>
        <w:t xml:space="preserve">3. СП 31-110-2003 Проектирование и монтаж электроустановок жилых и общественных </w:t>
      </w:r>
    </w:p>
    <w:p w:rsidR="001F6155" w:rsidRPr="00395EF1" w:rsidRDefault="001F6155" w:rsidP="00395EF1">
      <w:pPr>
        <w:pStyle w:val="af3"/>
        <w:ind w:left="-142"/>
        <w:rPr>
          <w:sz w:val="16"/>
          <w:szCs w:val="16"/>
        </w:rPr>
      </w:pPr>
      <w:r w:rsidRPr="00395EF1">
        <w:rPr>
          <w:sz w:val="16"/>
          <w:szCs w:val="16"/>
        </w:rPr>
        <w:t>зданий</w:t>
      </w:r>
    </w:p>
    <w:p w:rsidR="001F6155" w:rsidRPr="00395EF1" w:rsidRDefault="001F6155" w:rsidP="00395EF1">
      <w:pPr>
        <w:pStyle w:val="af3"/>
        <w:ind w:left="-142"/>
        <w:rPr>
          <w:sz w:val="16"/>
          <w:szCs w:val="16"/>
        </w:rPr>
      </w:pPr>
      <w:r w:rsidRPr="00395EF1">
        <w:rPr>
          <w:sz w:val="16"/>
          <w:szCs w:val="16"/>
        </w:rPr>
        <w:t xml:space="preserve">4. Положение ОАО «РОССЕТИ» о единой технической политике в электросетевом комплексе, утв. Советом директоров ОАО «Россети» (протокол от 23.10. 2013 №138), введено в действие Советом директоров ОАО «ФСК ЕЭС» (протокол от 27.12.2013 № 208). </w:t>
      </w:r>
    </w:p>
    <w:p w:rsidR="001F6155" w:rsidRPr="00395EF1" w:rsidRDefault="001F6155" w:rsidP="00395EF1">
      <w:pPr>
        <w:pStyle w:val="af3"/>
        <w:ind w:left="-142"/>
        <w:rPr>
          <w:sz w:val="16"/>
          <w:szCs w:val="16"/>
        </w:rPr>
      </w:pPr>
      <w:r w:rsidRPr="00395EF1">
        <w:rPr>
          <w:sz w:val="16"/>
          <w:szCs w:val="16"/>
        </w:rPr>
        <w:t xml:space="preserve">5. НТП ЭПП-94 «Проектирование электроснабжения промышленных предприятий. Нормы технологического проектирования». </w:t>
      </w:r>
    </w:p>
    <w:p w:rsidR="001F6155" w:rsidRPr="00395EF1" w:rsidRDefault="001F6155" w:rsidP="00395EF1">
      <w:pPr>
        <w:pStyle w:val="af3"/>
        <w:ind w:left="-142"/>
        <w:rPr>
          <w:sz w:val="16"/>
          <w:szCs w:val="16"/>
        </w:rPr>
      </w:pPr>
      <w:r w:rsidRPr="00395EF1">
        <w:rPr>
          <w:sz w:val="16"/>
          <w:szCs w:val="16"/>
        </w:rPr>
        <w:t xml:space="preserve">6. РД 34.03.601 (СО 153-34.03.601)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 </w:t>
      </w:r>
    </w:p>
    <w:p w:rsidR="001F6155" w:rsidRPr="00395EF1" w:rsidRDefault="001F6155" w:rsidP="00395EF1">
      <w:pPr>
        <w:pStyle w:val="af3"/>
        <w:ind w:left="-142"/>
        <w:rPr>
          <w:sz w:val="16"/>
          <w:szCs w:val="16"/>
        </w:rPr>
      </w:pPr>
      <w:r w:rsidRPr="00395EF1">
        <w:rPr>
          <w:sz w:val="16"/>
          <w:szCs w:val="16"/>
        </w:rPr>
        <w:t xml:space="preserve">7. ПУЭ 6-е и 7-е изд. (Правила устройства электроустановок) </w:t>
      </w:r>
    </w:p>
    <w:p w:rsidR="001F6155" w:rsidRPr="00395EF1" w:rsidRDefault="001F6155" w:rsidP="00395EF1">
      <w:pPr>
        <w:pStyle w:val="af3"/>
        <w:ind w:left="-142"/>
        <w:rPr>
          <w:sz w:val="16"/>
          <w:szCs w:val="16"/>
        </w:rPr>
      </w:pPr>
      <w:r w:rsidRPr="00395EF1">
        <w:rPr>
          <w:sz w:val="16"/>
          <w:szCs w:val="16"/>
        </w:rPr>
        <w:t xml:space="preserve">8. Постановление Правительства Российской Федерации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1F6155" w:rsidRPr="00395EF1" w:rsidRDefault="001F6155" w:rsidP="00395EF1">
      <w:pPr>
        <w:pStyle w:val="af3"/>
        <w:ind w:left="-142"/>
        <w:rPr>
          <w:sz w:val="16"/>
          <w:szCs w:val="16"/>
        </w:rPr>
      </w:pPr>
      <w:r w:rsidRPr="00395EF1">
        <w:rPr>
          <w:sz w:val="16"/>
          <w:szCs w:val="16"/>
        </w:rPr>
        <w:t xml:space="preserve">9. Постановление Правительства Иркутской области от 23.07.2014 N 360-ПП </w:t>
      </w:r>
      <w:r w:rsidRPr="00395EF1">
        <w:rPr>
          <w:b/>
          <w:bCs/>
          <w:sz w:val="16"/>
          <w:szCs w:val="16"/>
        </w:rPr>
        <w:t>«</w:t>
      </w:r>
      <w:r w:rsidRPr="00395EF1">
        <w:rPr>
          <w:sz w:val="16"/>
          <w:szCs w:val="16"/>
        </w:rPr>
        <w:t xml:space="preserve">Об утверждении Требований к предотвращению гибели объектов животного мира, за исключением объектов животного мира, находящихся на особо охраняемых природных территориях федерального значения,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Глава 7. Расчетные показатели минимально допустимого уровня обеспеченности объектами электроснабжения населения Филипповского  муниципального образования Зиминского района Иркутской области</w:t>
      </w:r>
    </w:p>
    <w:p w:rsidR="001F6155" w:rsidRPr="00395EF1" w:rsidRDefault="001F6155" w:rsidP="00395EF1">
      <w:pPr>
        <w:pStyle w:val="af3"/>
        <w:ind w:left="-142"/>
        <w:rPr>
          <w:bCs/>
          <w:sz w:val="16"/>
          <w:szCs w:val="16"/>
        </w:rPr>
      </w:pPr>
      <w:r w:rsidRPr="00395EF1">
        <w:rPr>
          <w:bCs/>
          <w:sz w:val="16"/>
          <w:szCs w:val="16"/>
        </w:rPr>
        <w:t xml:space="preserve">По фактическим данным потребления элекроэнергии населения </w:t>
      </w:r>
      <w:r w:rsidRPr="00395EF1">
        <w:rPr>
          <w:sz w:val="16"/>
          <w:szCs w:val="16"/>
        </w:rPr>
        <w:t xml:space="preserve">Филипповского  </w:t>
      </w:r>
      <w:r w:rsidRPr="00395EF1">
        <w:rPr>
          <w:bCs/>
          <w:sz w:val="16"/>
          <w:szCs w:val="16"/>
        </w:rPr>
        <w:t>муниципального образования Зиминского района средний уровень обеспеченности определен в таблице 16</w:t>
      </w:r>
    </w:p>
    <w:p w:rsidR="001F6155" w:rsidRPr="00395EF1" w:rsidRDefault="001F6155" w:rsidP="00395EF1">
      <w:pPr>
        <w:pStyle w:val="af3"/>
        <w:ind w:left="-142"/>
        <w:rPr>
          <w:sz w:val="16"/>
          <w:szCs w:val="16"/>
        </w:rPr>
      </w:pPr>
      <w:r w:rsidRPr="00395EF1">
        <w:rPr>
          <w:sz w:val="16"/>
          <w:szCs w:val="16"/>
        </w:rPr>
        <w:t>Таблица 16</w:t>
      </w:r>
    </w:p>
    <w:tbl>
      <w:tblPr>
        <w:tblW w:w="9236" w:type="dxa"/>
        <w:tblInd w:w="93" w:type="dxa"/>
        <w:tblLook w:val="04A0"/>
      </w:tblPr>
      <w:tblGrid>
        <w:gridCol w:w="436"/>
        <w:gridCol w:w="3560"/>
        <w:gridCol w:w="1920"/>
        <w:gridCol w:w="1480"/>
        <w:gridCol w:w="1840"/>
      </w:tblGrid>
      <w:tr w:rsidR="001F6155" w:rsidRPr="00395EF1" w:rsidTr="00395EF1">
        <w:trPr>
          <w:trHeight w:val="765"/>
        </w:trPr>
        <w:tc>
          <w:tcPr>
            <w:tcW w:w="436"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sz w:val="16"/>
                <w:szCs w:val="16"/>
              </w:rPr>
            </w:pPr>
            <w:r w:rsidRPr="00395EF1">
              <w:rPr>
                <w:sz w:val="16"/>
                <w:szCs w:val="16"/>
              </w:rPr>
              <w:t> </w:t>
            </w:r>
          </w:p>
        </w:tc>
        <w:tc>
          <w:tcPr>
            <w:tcW w:w="3560" w:type="dxa"/>
            <w:tcBorders>
              <w:top w:val="single" w:sz="4" w:space="0" w:color="auto"/>
              <w:left w:val="nil"/>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sz w:val="16"/>
                <w:szCs w:val="16"/>
              </w:rPr>
            </w:pPr>
            <w:r w:rsidRPr="00395EF1">
              <w:rPr>
                <w:sz w:val="16"/>
                <w:szCs w:val="16"/>
              </w:rPr>
              <w:t>Муниципальные образования</w:t>
            </w:r>
          </w:p>
        </w:tc>
        <w:tc>
          <w:tcPr>
            <w:tcW w:w="1920" w:type="dxa"/>
            <w:tcBorders>
              <w:top w:val="single" w:sz="4" w:space="0" w:color="auto"/>
              <w:left w:val="nil"/>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sz w:val="16"/>
                <w:szCs w:val="16"/>
              </w:rPr>
            </w:pPr>
            <w:r w:rsidRPr="00395EF1">
              <w:rPr>
                <w:sz w:val="16"/>
                <w:szCs w:val="16"/>
              </w:rPr>
              <w:t>Объем элетропотребления, кВт•</w:t>
            </w:r>
            <w:proofErr w:type="gramStart"/>
            <w:r w:rsidRPr="00395EF1">
              <w:rPr>
                <w:sz w:val="16"/>
                <w:szCs w:val="16"/>
              </w:rPr>
              <w:t>ч</w:t>
            </w:r>
            <w:proofErr w:type="gramEnd"/>
            <w:r w:rsidRPr="00395EF1">
              <w:rPr>
                <w:sz w:val="16"/>
                <w:szCs w:val="16"/>
              </w:rPr>
              <w:t xml:space="preserve"> /год на МО</w:t>
            </w:r>
          </w:p>
        </w:tc>
        <w:tc>
          <w:tcPr>
            <w:tcW w:w="1480" w:type="dxa"/>
            <w:tcBorders>
              <w:top w:val="single" w:sz="4" w:space="0" w:color="auto"/>
              <w:left w:val="nil"/>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sz w:val="16"/>
                <w:szCs w:val="16"/>
              </w:rPr>
            </w:pPr>
            <w:r w:rsidRPr="00395EF1">
              <w:rPr>
                <w:sz w:val="16"/>
                <w:szCs w:val="16"/>
              </w:rPr>
              <w:t>Население, чел.</w:t>
            </w:r>
          </w:p>
        </w:tc>
        <w:tc>
          <w:tcPr>
            <w:tcW w:w="1840" w:type="dxa"/>
            <w:tcBorders>
              <w:top w:val="single" w:sz="4" w:space="0" w:color="auto"/>
              <w:left w:val="nil"/>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sz w:val="16"/>
                <w:szCs w:val="16"/>
              </w:rPr>
            </w:pPr>
            <w:r w:rsidRPr="00395EF1">
              <w:rPr>
                <w:sz w:val="16"/>
                <w:szCs w:val="16"/>
              </w:rPr>
              <w:t>Обеспеченность, кВт•</w:t>
            </w:r>
            <w:proofErr w:type="gramStart"/>
            <w:r w:rsidRPr="00395EF1">
              <w:rPr>
                <w:sz w:val="16"/>
                <w:szCs w:val="16"/>
              </w:rPr>
              <w:t>ч</w:t>
            </w:r>
            <w:proofErr w:type="gramEnd"/>
            <w:r w:rsidRPr="00395EF1">
              <w:rPr>
                <w:sz w:val="16"/>
                <w:szCs w:val="16"/>
              </w:rPr>
              <w:t xml:space="preserve"> /год на 1 чел. </w:t>
            </w:r>
          </w:p>
        </w:tc>
      </w:tr>
      <w:tr w:rsidR="001F6155" w:rsidRPr="00395EF1" w:rsidTr="00395EF1">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w:t>
            </w:r>
          </w:p>
        </w:tc>
        <w:tc>
          <w:tcPr>
            <w:tcW w:w="356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Зиминский район</w:t>
            </w:r>
          </w:p>
        </w:tc>
        <w:tc>
          <w:tcPr>
            <w:tcW w:w="192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27827366,00</w:t>
            </w:r>
          </w:p>
        </w:tc>
        <w:tc>
          <w:tcPr>
            <w:tcW w:w="148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15074</w:t>
            </w:r>
          </w:p>
        </w:tc>
        <w:tc>
          <w:tcPr>
            <w:tcW w:w="18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1846,05</w:t>
            </w:r>
          </w:p>
        </w:tc>
      </w:tr>
      <w:tr w:rsidR="001F6155" w:rsidRPr="00395EF1" w:rsidTr="00395EF1">
        <w:trPr>
          <w:trHeight w:val="300"/>
        </w:trPr>
        <w:tc>
          <w:tcPr>
            <w:tcW w:w="436"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w:t>
            </w:r>
          </w:p>
        </w:tc>
        <w:tc>
          <w:tcPr>
            <w:tcW w:w="356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Филипповское МО</w:t>
            </w:r>
          </w:p>
        </w:tc>
        <w:tc>
          <w:tcPr>
            <w:tcW w:w="192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lang w:val="en-US"/>
              </w:rPr>
            </w:pPr>
            <w:r w:rsidRPr="00395EF1">
              <w:rPr>
                <w:kern w:val="1"/>
                <w:sz w:val="16"/>
                <w:szCs w:val="16"/>
                <w:lang w:eastAsia="ar-SA"/>
              </w:rPr>
              <w:t>1700000</w:t>
            </w:r>
          </w:p>
        </w:tc>
        <w:tc>
          <w:tcPr>
            <w:tcW w:w="148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667</w:t>
            </w:r>
          </w:p>
        </w:tc>
        <w:tc>
          <w:tcPr>
            <w:tcW w:w="18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2548,7</w:t>
            </w:r>
          </w:p>
        </w:tc>
      </w:tr>
    </w:tbl>
    <w:p w:rsidR="001F6155" w:rsidRPr="00395EF1" w:rsidRDefault="001F6155" w:rsidP="00395EF1">
      <w:pPr>
        <w:pStyle w:val="af3"/>
        <w:ind w:left="-142"/>
        <w:rPr>
          <w:sz w:val="16"/>
          <w:szCs w:val="16"/>
        </w:rPr>
      </w:pPr>
      <w:r w:rsidRPr="00395EF1">
        <w:rPr>
          <w:sz w:val="16"/>
          <w:szCs w:val="16"/>
        </w:rPr>
        <w:t xml:space="preserve"> </w:t>
      </w:r>
    </w:p>
    <w:p w:rsidR="001F6155" w:rsidRPr="00395EF1" w:rsidRDefault="001F6155" w:rsidP="00395EF1">
      <w:pPr>
        <w:pStyle w:val="af3"/>
        <w:ind w:left="-142"/>
        <w:rPr>
          <w:bCs/>
          <w:sz w:val="16"/>
          <w:szCs w:val="16"/>
        </w:rPr>
      </w:pPr>
      <w:r w:rsidRPr="00395EF1">
        <w:rPr>
          <w:bCs/>
          <w:sz w:val="16"/>
          <w:szCs w:val="16"/>
        </w:rPr>
        <w:t xml:space="preserve">Расчетные показатели минимально допустимого уровня обеспеченности объектами электроснабжения населения </w:t>
      </w:r>
      <w:r w:rsidRPr="00395EF1">
        <w:rPr>
          <w:sz w:val="16"/>
          <w:szCs w:val="16"/>
        </w:rPr>
        <w:t>Филипповского муниципального образования Зиминского района Иркутской области</w:t>
      </w:r>
      <w:r w:rsidRPr="00395EF1">
        <w:rPr>
          <w:bCs/>
          <w:sz w:val="16"/>
          <w:szCs w:val="16"/>
        </w:rPr>
        <w:t xml:space="preserve"> приведены в таблице 17</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17</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1276"/>
        <w:gridCol w:w="1134"/>
        <w:gridCol w:w="1984"/>
      </w:tblGrid>
      <w:tr w:rsidR="001F6155" w:rsidRPr="00395EF1" w:rsidTr="00395EF1">
        <w:trPr>
          <w:trHeight w:val="145"/>
        </w:trPr>
        <w:tc>
          <w:tcPr>
            <w:tcW w:w="4928" w:type="dxa"/>
            <w:vMerge w:val="restart"/>
            <w:shd w:val="clear" w:color="auto" w:fill="EAF1DD"/>
            <w:vAlign w:val="center"/>
          </w:tcPr>
          <w:p w:rsidR="001F6155" w:rsidRPr="00395EF1" w:rsidRDefault="001F6155" w:rsidP="00395EF1">
            <w:pPr>
              <w:pStyle w:val="af3"/>
              <w:ind w:left="-142"/>
              <w:rPr>
                <w:sz w:val="16"/>
                <w:szCs w:val="16"/>
              </w:rPr>
            </w:pPr>
            <w:r w:rsidRPr="00395EF1">
              <w:rPr>
                <w:sz w:val="16"/>
                <w:szCs w:val="16"/>
              </w:rPr>
              <w:t>Наименование объекта (наименование ресурса)</w:t>
            </w:r>
          </w:p>
        </w:tc>
        <w:tc>
          <w:tcPr>
            <w:tcW w:w="4394" w:type="dxa"/>
            <w:gridSpan w:val="3"/>
            <w:shd w:val="clear" w:color="auto" w:fill="EAF1DD"/>
          </w:tcPr>
          <w:p w:rsidR="001F6155" w:rsidRPr="00395EF1" w:rsidRDefault="001F6155" w:rsidP="00395EF1">
            <w:pPr>
              <w:pStyle w:val="af3"/>
              <w:ind w:left="-142"/>
              <w:rPr>
                <w:sz w:val="16"/>
                <w:szCs w:val="16"/>
              </w:rPr>
            </w:pPr>
            <w:r w:rsidRPr="00395EF1">
              <w:rPr>
                <w:sz w:val="16"/>
                <w:szCs w:val="16"/>
              </w:rPr>
              <w:t xml:space="preserve">Минимально допустимый уровень </w:t>
            </w:r>
          </w:p>
        </w:tc>
      </w:tr>
      <w:tr w:rsidR="001F6155" w:rsidRPr="00395EF1" w:rsidTr="00395EF1">
        <w:trPr>
          <w:trHeight w:val="271"/>
        </w:trPr>
        <w:tc>
          <w:tcPr>
            <w:tcW w:w="4928" w:type="dxa"/>
            <w:vMerge/>
            <w:shd w:val="clear" w:color="auto" w:fill="EAF1DD"/>
          </w:tcPr>
          <w:p w:rsidR="001F6155" w:rsidRPr="00395EF1" w:rsidRDefault="001F6155" w:rsidP="00395EF1">
            <w:pPr>
              <w:pStyle w:val="af3"/>
              <w:ind w:left="-142"/>
              <w:rPr>
                <w:sz w:val="16"/>
                <w:szCs w:val="16"/>
              </w:rPr>
            </w:pPr>
          </w:p>
        </w:tc>
        <w:tc>
          <w:tcPr>
            <w:tcW w:w="1276" w:type="dxa"/>
            <w:shd w:val="clear" w:color="auto" w:fill="EAF1DD"/>
          </w:tcPr>
          <w:p w:rsidR="001F6155" w:rsidRPr="00395EF1" w:rsidRDefault="001F6155" w:rsidP="00395EF1">
            <w:pPr>
              <w:pStyle w:val="af3"/>
              <w:ind w:left="-142"/>
              <w:rPr>
                <w:sz w:val="16"/>
                <w:szCs w:val="16"/>
              </w:rPr>
            </w:pPr>
            <w:r w:rsidRPr="00395EF1">
              <w:rPr>
                <w:sz w:val="16"/>
                <w:szCs w:val="16"/>
              </w:rPr>
              <w:t>Единица измерения</w:t>
            </w:r>
          </w:p>
        </w:tc>
        <w:tc>
          <w:tcPr>
            <w:tcW w:w="1134" w:type="dxa"/>
            <w:shd w:val="clear" w:color="auto" w:fill="EAF1DD"/>
          </w:tcPr>
          <w:p w:rsidR="001F6155" w:rsidRPr="00395EF1" w:rsidRDefault="001F6155" w:rsidP="00395EF1">
            <w:pPr>
              <w:pStyle w:val="af3"/>
              <w:ind w:left="-142"/>
              <w:rPr>
                <w:sz w:val="16"/>
                <w:szCs w:val="16"/>
              </w:rPr>
            </w:pPr>
            <w:r w:rsidRPr="00395EF1">
              <w:rPr>
                <w:sz w:val="16"/>
                <w:szCs w:val="16"/>
              </w:rPr>
              <w:t xml:space="preserve">Величина </w:t>
            </w:r>
          </w:p>
        </w:tc>
        <w:tc>
          <w:tcPr>
            <w:tcW w:w="1984" w:type="dxa"/>
            <w:shd w:val="clear" w:color="auto" w:fill="EAF1DD"/>
          </w:tcPr>
          <w:p w:rsidR="001F6155" w:rsidRPr="00395EF1" w:rsidRDefault="001F6155" w:rsidP="00395EF1">
            <w:pPr>
              <w:pStyle w:val="af3"/>
              <w:ind w:left="-142"/>
              <w:rPr>
                <w:sz w:val="16"/>
                <w:szCs w:val="16"/>
              </w:rPr>
            </w:pPr>
            <w:r w:rsidRPr="00395EF1">
              <w:rPr>
                <w:sz w:val="16"/>
                <w:szCs w:val="16"/>
              </w:rPr>
              <w:t xml:space="preserve">Обоснование </w:t>
            </w:r>
          </w:p>
        </w:tc>
      </w:tr>
      <w:tr w:rsidR="001F6155" w:rsidRPr="00395EF1" w:rsidTr="00395EF1">
        <w:trPr>
          <w:trHeight w:val="145"/>
        </w:trPr>
        <w:tc>
          <w:tcPr>
            <w:tcW w:w="9322" w:type="dxa"/>
            <w:gridSpan w:val="4"/>
          </w:tcPr>
          <w:p w:rsidR="001F6155" w:rsidRPr="00395EF1" w:rsidRDefault="001F6155" w:rsidP="00395EF1">
            <w:pPr>
              <w:pStyle w:val="af3"/>
              <w:ind w:left="-142"/>
              <w:rPr>
                <w:sz w:val="16"/>
                <w:szCs w:val="16"/>
              </w:rPr>
            </w:pPr>
            <w:r w:rsidRPr="00395EF1">
              <w:rPr>
                <w:sz w:val="16"/>
                <w:szCs w:val="16"/>
              </w:rPr>
              <w:t xml:space="preserve">Электроснабжение </w:t>
            </w:r>
          </w:p>
        </w:tc>
      </w:tr>
      <w:tr w:rsidR="001F6155" w:rsidRPr="00395EF1" w:rsidTr="00395EF1">
        <w:trPr>
          <w:trHeight w:val="145"/>
        </w:trPr>
        <w:tc>
          <w:tcPr>
            <w:tcW w:w="9322" w:type="dxa"/>
            <w:gridSpan w:val="4"/>
          </w:tcPr>
          <w:p w:rsidR="001F6155" w:rsidRPr="00395EF1" w:rsidRDefault="001F6155" w:rsidP="00395EF1">
            <w:pPr>
              <w:pStyle w:val="af3"/>
              <w:ind w:left="-142"/>
              <w:rPr>
                <w:sz w:val="16"/>
                <w:szCs w:val="16"/>
              </w:rPr>
            </w:pPr>
            <w:r w:rsidRPr="00395EF1">
              <w:rPr>
                <w:sz w:val="16"/>
                <w:szCs w:val="16"/>
              </w:rPr>
              <w:t xml:space="preserve">Укрупненные показатели электропотребления: </w:t>
            </w:r>
          </w:p>
        </w:tc>
      </w:tr>
      <w:tr w:rsidR="001F6155" w:rsidRPr="00395EF1" w:rsidTr="00395EF1">
        <w:trPr>
          <w:trHeight w:val="905"/>
        </w:trPr>
        <w:tc>
          <w:tcPr>
            <w:tcW w:w="4928" w:type="dxa"/>
          </w:tcPr>
          <w:p w:rsidR="001F6155" w:rsidRPr="00395EF1" w:rsidRDefault="001F6155" w:rsidP="00395EF1">
            <w:pPr>
              <w:pStyle w:val="af3"/>
              <w:ind w:left="-142"/>
              <w:rPr>
                <w:sz w:val="16"/>
                <w:szCs w:val="16"/>
              </w:rPr>
            </w:pPr>
            <w:r w:rsidRPr="00395EF1">
              <w:rPr>
                <w:i/>
                <w:iCs/>
                <w:sz w:val="16"/>
                <w:szCs w:val="16"/>
              </w:rPr>
              <w:t xml:space="preserve">Электроэнергия, электропотребление </w:t>
            </w:r>
          </w:p>
          <w:p w:rsidR="001F6155" w:rsidRPr="00395EF1" w:rsidRDefault="001F6155" w:rsidP="00395EF1">
            <w:pPr>
              <w:pStyle w:val="af3"/>
              <w:ind w:left="-142"/>
              <w:rPr>
                <w:sz w:val="16"/>
                <w:szCs w:val="16"/>
              </w:rPr>
            </w:pPr>
            <w:r w:rsidRPr="00395EF1">
              <w:rPr>
                <w:sz w:val="16"/>
                <w:szCs w:val="16"/>
              </w:rPr>
              <w:t xml:space="preserve">Поселки и сельские поселения: </w:t>
            </w:r>
          </w:p>
          <w:p w:rsidR="001F6155" w:rsidRPr="00395EF1" w:rsidRDefault="001F6155" w:rsidP="00395EF1">
            <w:pPr>
              <w:pStyle w:val="af3"/>
              <w:ind w:left="-142"/>
              <w:rPr>
                <w:sz w:val="16"/>
                <w:szCs w:val="16"/>
              </w:rPr>
            </w:pPr>
            <w:r w:rsidRPr="00395EF1">
              <w:rPr>
                <w:sz w:val="16"/>
                <w:szCs w:val="16"/>
              </w:rPr>
              <w:t xml:space="preserve">–не </w:t>
            </w:r>
            <w:proofErr w:type="gramStart"/>
            <w:r w:rsidRPr="00395EF1">
              <w:rPr>
                <w:sz w:val="16"/>
                <w:szCs w:val="16"/>
              </w:rPr>
              <w:t>оборудованные</w:t>
            </w:r>
            <w:proofErr w:type="gramEnd"/>
            <w:r w:rsidRPr="00395EF1">
              <w:rPr>
                <w:sz w:val="16"/>
                <w:szCs w:val="16"/>
              </w:rPr>
              <w:t xml:space="preserve"> стационарными электроплитами </w:t>
            </w:r>
          </w:p>
          <w:p w:rsidR="001F6155" w:rsidRPr="00395EF1" w:rsidRDefault="001F6155" w:rsidP="00395EF1">
            <w:pPr>
              <w:pStyle w:val="af3"/>
              <w:ind w:left="-142"/>
              <w:rPr>
                <w:sz w:val="16"/>
                <w:szCs w:val="16"/>
              </w:rPr>
            </w:pPr>
            <w:r w:rsidRPr="00395EF1">
              <w:rPr>
                <w:sz w:val="16"/>
                <w:szCs w:val="16"/>
              </w:rPr>
              <w:t>–</w:t>
            </w:r>
            <w:proofErr w:type="gramStart"/>
            <w:r w:rsidRPr="00395EF1">
              <w:rPr>
                <w:sz w:val="16"/>
                <w:szCs w:val="16"/>
              </w:rPr>
              <w:t>оборудованные</w:t>
            </w:r>
            <w:proofErr w:type="gramEnd"/>
            <w:r w:rsidRPr="00395EF1">
              <w:rPr>
                <w:sz w:val="16"/>
                <w:szCs w:val="16"/>
              </w:rPr>
              <w:t xml:space="preserve"> стационарными электроплитами (100% охвата) </w:t>
            </w:r>
          </w:p>
        </w:tc>
        <w:tc>
          <w:tcPr>
            <w:tcW w:w="1276" w:type="dxa"/>
          </w:tcPr>
          <w:p w:rsidR="001F6155" w:rsidRPr="00395EF1" w:rsidRDefault="001F6155" w:rsidP="00395EF1">
            <w:pPr>
              <w:pStyle w:val="af3"/>
              <w:ind w:left="-142"/>
              <w:rPr>
                <w:sz w:val="16"/>
                <w:szCs w:val="16"/>
              </w:rPr>
            </w:pPr>
            <w:r w:rsidRPr="00395EF1">
              <w:rPr>
                <w:sz w:val="16"/>
                <w:szCs w:val="16"/>
              </w:rPr>
              <w:t>кВт·</w:t>
            </w:r>
            <w:proofErr w:type="gramStart"/>
            <w:r w:rsidRPr="00395EF1">
              <w:rPr>
                <w:sz w:val="16"/>
                <w:szCs w:val="16"/>
              </w:rPr>
              <w:t>ч</w:t>
            </w:r>
            <w:proofErr w:type="gramEnd"/>
            <w:r w:rsidRPr="00395EF1">
              <w:rPr>
                <w:sz w:val="16"/>
                <w:szCs w:val="16"/>
              </w:rPr>
              <w:t xml:space="preserve"> /год на 1 чел. </w:t>
            </w:r>
          </w:p>
        </w:tc>
        <w:tc>
          <w:tcPr>
            <w:tcW w:w="1134" w:type="dxa"/>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950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1350</w:t>
            </w:r>
          </w:p>
        </w:tc>
        <w:tc>
          <w:tcPr>
            <w:tcW w:w="1984" w:type="dxa"/>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СП 42.13330.2011</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СП 42.13330.2011</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bCs/>
          <w:sz w:val="16"/>
          <w:szCs w:val="16"/>
        </w:rPr>
      </w:pPr>
      <w:r w:rsidRPr="00395EF1">
        <w:rPr>
          <w:bCs/>
          <w:sz w:val="16"/>
          <w:szCs w:val="16"/>
        </w:rPr>
        <w:t>В целях  градостроительного проектирования следует использовать в качестве укрупнённых показателей электропотребления нормы электропотребления и использования максимума электрической нагрузки по данным в таблице 18</w:t>
      </w:r>
    </w:p>
    <w:p w:rsidR="001F6155" w:rsidRPr="00395EF1" w:rsidRDefault="001F6155" w:rsidP="00395EF1">
      <w:pPr>
        <w:pStyle w:val="af3"/>
        <w:ind w:left="-142"/>
        <w:rPr>
          <w:bCs/>
          <w:sz w:val="16"/>
          <w:szCs w:val="16"/>
        </w:rPr>
      </w:pPr>
      <w:r w:rsidRPr="00395EF1">
        <w:rPr>
          <w:bCs/>
          <w:sz w:val="16"/>
          <w:szCs w:val="16"/>
        </w:rPr>
        <w:t>Таблица 18</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1276"/>
        <w:gridCol w:w="1134"/>
        <w:gridCol w:w="1984"/>
      </w:tblGrid>
      <w:tr w:rsidR="001F6155" w:rsidRPr="00395EF1" w:rsidTr="00395EF1">
        <w:trPr>
          <w:trHeight w:val="905"/>
        </w:trPr>
        <w:tc>
          <w:tcPr>
            <w:tcW w:w="4962" w:type="dxa"/>
            <w:shd w:val="clear" w:color="auto" w:fill="EAF1DD"/>
          </w:tcPr>
          <w:p w:rsidR="001F6155" w:rsidRPr="00395EF1" w:rsidRDefault="001F6155" w:rsidP="00395EF1">
            <w:pPr>
              <w:pStyle w:val="af3"/>
              <w:ind w:left="-142"/>
              <w:rPr>
                <w:sz w:val="16"/>
                <w:szCs w:val="16"/>
              </w:rPr>
            </w:pPr>
            <w:r w:rsidRPr="00395EF1">
              <w:rPr>
                <w:sz w:val="16"/>
                <w:szCs w:val="16"/>
              </w:rPr>
              <w:t>Наименование объекта (наименование ресурса)</w:t>
            </w:r>
          </w:p>
        </w:tc>
        <w:tc>
          <w:tcPr>
            <w:tcW w:w="1276" w:type="dxa"/>
            <w:shd w:val="clear" w:color="auto" w:fill="EAF1DD"/>
          </w:tcPr>
          <w:p w:rsidR="001F6155" w:rsidRPr="00395EF1" w:rsidRDefault="001F6155" w:rsidP="00395EF1">
            <w:pPr>
              <w:pStyle w:val="af3"/>
              <w:ind w:left="-142"/>
              <w:rPr>
                <w:sz w:val="16"/>
                <w:szCs w:val="16"/>
              </w:rPr>
            </w:pPr>
            <w:r w:rsidRPr="00395EF1">
              <w:rPr>
                <w:sz w:val="16"/>
                <w:szCs w:val="16"/>
              </w:rPr>
              <w:t>Единица измерения</w:t>
            </w:r>
          </w:p>
        </w:tc>
        <w:tc>
          <w:tcPr>
            <w:tcW w:w="1134" w:type="dxa"/>
            <w:shd w:val="clear" w:color="auto" w:fill="EAF1DD"/>
          </w:tcPr>
          <w:p w:rsidR="001F6155" w:rsidRPr="00395EF1" w:rsidRDefault="001F6155" w:rsidP="00395EF1">
            <w:pPr>
              <w:pStyle w:val="af3"/>
              <w:ind w:left="-142"/>
              <w:rPr>
                <w:sz w:val="16"/>
                <w:szCs w:val="16"/>
              </w:rPr>
            </w:pPr>
            <w:r w:rsidRPr="00395EF1">
              <w:rPr>
                <w:sz w:val="16"/>
                <w:szCs w:val="16"/>
              </w:rPr>
              <w:t>Величина</w:t>
            </w:r>
          </w:p>
        </w:tc>
        <w:tc>
          <w:tcPr>
            <w:tcW w:w="1984" w:type="dxa"/>
            <w:shd w:val="clear" w:color="auto" w:fill="EAF1DD"/>
          </w:tcPr>
          <w:p w:rsidR="001F6155" w:rsidRPr="00395EF1" w:rsidRDefault="001F6155" w:rsidP="00395EF1">
            <w:pPr>
              <w:pStyle w:val="af3"/>
              <w:ind w:left="-142"/>
              <w:rPr>
                <w:sz w:val="16"/>
                <w:szCs w:val="16"/>
              </w:rPr>
            </w:pPr>
            <w:r w:rsidRPr="00395EF1">
              <w:rPr>
                <w:sz w:val="16"/>
                <w:szCs w:val="16"/>
              </w:rPr>
              <w:t>Обоснование</w:t>
            </w:r>
          </w:p>
        </w:tc>
      </w:tr>
      <w:tr w:rsidR="001F6155" w:rsidRPr="00395EF1" w:rsidTr="00395EF1">
        <w:trPr>
          <w:trHeight w:val="905"/>
        </w:trPr>
        <w:tc>
          <w:tcPr>
            <w:tcW w:w="4962" w:type="dxa"/>
          </w:tcPr>
          <w:p w:rsidR="001F6155" w:rsidRPr="00395EF1" w:rsidRDefault="001F6155" w:rsidP="00395EF1">
            <w:pPr>
              <w:pStyle w:val="af3"/>
              <w:ind w:left="-142"/>
              <w:rPr>
                <w:i/>
                <w:sz w:val="16"/>
                <w:szCs w:val="16"/>
              </w:rPr>
            </w:pPr>
            <w:r w:rsidRPr="00395EF1">
              <w:rPr>
                <w:i/>
                <w:sz w:val="16"/>
                <w:szCs w:val="16"/>
              </w:rPr>
              <w:t xml:space="preserve">Электроэнергия, использование максимума электрической нагрузки </w:t>
            </w:r>
          </w:p>
          <w:p w:rsidR="001F6155" w:rsidRPr="00395EF1" w:rsidRDefault="001F6155" w:rsidP="00395EF1">
            <w:pPr>
              <w:pStyle w:val="af3"/>
              <w:ind w:left="-142"/>
              <w:rPr>
                <w:sz w:val="16"/>
                <w:szCs w:val="16"/>
              </w:rPr>
            </w:pPr>
            <w:r w:rsidRPr="00395EF1">
              <w:rPr>
                <w:sz w:val="16"/>
                <w:szCs w:val="16"/>
              </w:rPr>
              <w:t xml:space="preserve">Поселки и сельские поселения (без кондиционеров): </w:t>
            </w:r>
          </w:p>
          <w:p w:rsidR="001F6155" w:rsidRPr="00395EF1" w:rsidRDefault="001F6155" w:rsidP="00395EF1">
            <w:pPr>
              <w:pStyle w:val="af3"/>
              <w:ind w:left="-142"/>
              <w:rPr>
                <w:sz w:val="16"/>
                <w:szCs w:val="16"/>
              </w:rPr>
            </w:pPr>
            <w:r w:rsidRPr="00395EF1">
              <w:rPr>
                <w:sz w:val="16"/>
                <w:szCs w:val="16"/>
              </w:rPr>
              <w:t xml:space="preserve">–не </w:t>
            </w:r>
            <w:proofErr w:type="gramStart"/>
            <w:r w:rsidRPr="00395EF1">
              <w:rPr>
                <w:sz w:val="16"/>
                <w:szCs w:val="16"/>
              </w:rPr>
              <w:t>оборудованные</w:t>
            </w:r>
            <w:proofErr w:type="gramEnd"/>
            <w:r w:rsidRPr="00395EF1">
              <w:rPr>
                <w:sz w:val="16"/>
                <w:szCs w:val="16"/>
              </w:rPr>
              <w:t xml:space="preserve"> стационарными электроплитами </w:t>
            </w:r>
          </w:p>
          <w:p w:rsidR="001F6155" w:rsidRPr="00395EF1" w:rsidRDefault="001F6155" w:rsidP="00395EF1">
            <w:pPr>
              <w:pStyle w:val="af3"/>
              <w:ind w:left="-142"/>
              <w:rPr>
                <w:sz w:val="16"/>
                <w:szCs w:val="16"/>
              </w:rPr>
            </w:pPr>
            <w:r w:rsidRPr="00395EF1">
              <w:rPr>
                <w:sz w:val="16"/>
                <w:szCs w:val="16"/>
              </w:rPr>
              <w:t>–</w:t>
            </w:r>
            <w:proofErr w:type="gramStart"/>
            <w:r w:rsidRPr="00395EF1">
              <w:rPr>
                <w:sz w:val="16"/>
                <w:szCs w:val="16"/>
              </w:rPr>
              <w:t>оборудованные</w:t>
            </w:r>
            <w:proofErr w:type="gramEnd"/>
            <w:r w:rsidRPr="00395EF1">
              <w:rPr>
                <w:sz w:val="16"/>
                <w:szCs w:val="16"/>
              </w:rPr>
              <w:t xml:space="preserve"> стационарными электроплитами (100% охвата) </w:t>
            </w:r>
          </w:p>
        </w:tc>
        <w:tc>
          <w:tcPr>
            <w:tcW w:w="1276" w:type="dxa"/>
          </w:tcPr>
          <w:p w:rsidR="001F6155" w:rsidRPr="00395EF1" w:rsidRDefault="001F6155" w:rsidP="00395EF1">
            <w:pPr>
              <w:pStyle w:val="af3"/>
              <w:ind w:left="-142"/>
              <w:rPr>
                <w:sz w:val="16"/>
                <w:szCs w:val="16"/>
              </w:rPr>
            </w:pPr>
            <w:r w:rsidRPr="00395EF1">
              <w:rPr>
                <w:sz w:val="16"/>
                <w:szCs w:val="16"/>
              </w:rPr>
              <w:t xml:space="preserve"> кВт·</w:t>
            </w:r>
            <w:proofErr w:type="gramStart"/>
            <w:r w:rsidRPr="00395EF1">
              <w:rPr>
                <w:sz w:val="16"/>
                <w:szCs w:val="16"/>
              </w:rPr>
              <w:t>ч</w:t>
            </w:r>
            <w:proofErr w:type="gramEnd"/>
            <w:r w:rsidRPr="00395EF1">
              <w:rPr>
                <w:sz w:val="16"/>
                <w:szCs w:val="16"/>
              </w:rPr>
              <w:t>/год на 1 чел.</w:t>
            </w:r>
          </w:p>
        </w:tc>
        <w:tc>
          <w:tcPr>
            <w:tcW w:w="1134" w:type="dxa"/>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4100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lastRenderedPageBreak/>
              <w:t xml:space="preserve">4400 </w:t>
            </w:r>
          </w:p>
        </w:tc>
        <w:tc>
          <w:tcPr>
            <w:tcW w:w="1984" w:type="dxa"/>
          </w:tcPr>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СП 42.13330.2011</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lastRenderedPageBreak/>
              <w:t>СП 42.13330.2011</w:t>
            </w:r>
          </w:p>
        </w:tc>
      </w:tr>
      <w:tr w:rsidR="001F6155" w:rsidRPr="00395EF1" w:rsidTr="00395EF1">
        <w:trPr>
          <w:trHeight w:val="329"/>
        </w:trPr>
        <w:tc>
          <w:tcPr>
            <w:tcW w:w="4962" w:type="dxa"/>
          </w:tcPr>
          <w:p w:rsidR="001F6155" w:rsidRPr="00395EF1" w:rsidRDefault="001F6155" w:rsidP="00395EF1">
            <w:pPr>
              <w:pStyle w:val="af3"/>
              <w:ind w:left="-142"/>
              <w:rPr>
                <w:sz w:val="16"/>
                <w:szCs w:val="16"/>
              </w:rPr>
            </w:pPr>
            <w:r w:rsidRPr="00395EF1">
              <w:rPr>
                <w:sz w:val="16"/>
                <w:szCs w:val="16"/>
              </w:rPr>
              <w:lastRenderedPageBreak/>
              <w:t>Электрические нагрузки, расход электроэнергии*</w:t>
            </w:r>
          </w:p>
        </w:tc>
        <w:tc>
          <w:tcPr>
            <w:tcW w:w="1276" w:type="dxa"/>
          </w:tcPr>
          <w:p w:rsidR="001F6155" w:rsidRPr="00395EF1" w:rsidRDefault="001F6155" w:rsidP="00395EF1">
            <w:pPr>
              <w:pStyle w:val="af3"/>
              <w:ind w:left="-142"/>
              <w:rPr>
                <w:sz w:val="16"/>
                <w:szCs w:val="16"/>
              </w:rPr>
            </w:pPr>
          </w:p>
        </w:tc>
        <w:tc>
          <w:tcPr>
            <w:tcW w:w="1134" w:type="dxa"/>
          </w:tcPr>
          <w:p w:rsidR="001F6155" w:rsidRPr="00395EF1" w:rsidRDefault="001F6155" w:rsidP="00395EF1">
            <w:pPr>
              <w:pStyle w:val="af3"/>
              <w:ind w:left="-142"/>
              <w:rPr>
                <w:sz w:val="16"/>
                <w:szCs w:val="16"/>
              </w:rPr>
            </w:pPr>
          </w:p>
        </w:tc>
        <w:tc>
          <w:tcPr>
            <w:tcW w:w="1984" w:type="dxa"/>
          </w:tcPr>
          <w:p w:rsidR="001F6155" w:rsidRPr="00395EF1" w:rsidRDefault="001F6155" w:rsidP="00395EF1">
            <w:pPr>
              <w:pStyle w:val="af3"/>
              <w:ind w:left="-142"/>
              <w:rPr>
                <w:sz w:val="16"/>
                <w:szCs w:val="16"/>
              </w:rPr>
            </w:pPr>
          </w:p>
        </w:tc>
      </w:tr>
    </w:tbl>
    <w:p w:rsidR="001F6155" w:rsidRPr="00395EF1" w:rsidRDefault="001F6155" w:rsidP="00395EF1">
      <w:pPr>
        <w:pStyle w:val="af3"/>
        <w:ind w:left="-142"/>
        <w:rPr>
          <w:sz w:val="16"/>
          <w:szCs w:val="16"/>
        </w:rPr>
      </w:pPr>
      <w:r w:rsidRPr="00395EF1">
        <w:rPr>
          <w:sz w:val="16"/>
          <w:szCs w:val="16"/>
        </w:rPr>
        <w:t xml:space="preserve"> (*) Расчёт электрических нагрузок для разных типов застройки следует производить в соответствии с нормами РД 34.20.185-94. </w:t>
      </w:r>
    </w:p>
    <w:p w:rsidR="001F6155" w:rsidRPr="00395EF1" w:rsidRDefault="001F6155" w:rsidP="00395EF1">
      <w:pPr>
        <w:pStyle w:val="af3"/>
        <w:ind w:left="-142"/>
        <w:rPr>
          <w:sz w:val="16"/>
          <w:szCs w:val="16"/>
        </w:rPr>
      </w:pPr>
      <w:bookmarkStart w:id="161" w:name="_Глава_8._Расчетные_1"/>
      <w:bookmarkEnd w:id="161"/>
    </w:p>
    <w:p w:rsidR="001F6155" w:rsidRPr="00395EF1" w:rsidRDefault="001F6155" w:rsidP="00395EF1">
      <w:pPr>
        <w:pStyle w:val="af3"/>
        <w:ind w:left="-142"/>
        <w:rPr>
          <w:sz w:val="16"/>
          <w:szCs w:val="16"/>
        </w:rPr>
      </w:pPr>
      <w:bookmarkStart w:id="162" w:name="_Глава_8._Расчетные_2"/>
      <w:bookmarkEnd w:id="162"/>
      <w:r w:rsidRPr="00395EF1">
        <w:rPr>
          <w:sz w:val="16"/>
          <w:szCs w:val="16"/>
        </w:rPr>
        <w:t xml:space="preserve">Глава 8. Расчетные показатели максимально допустимого уровня территориальной доступности объектов электроснабжения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b/>
          <w:sz w:val="16"/>
          <w:szCs w:val="16"/>
        </w:rPr>
      </w:pPr>
      <w:r w:rsidRPr="00395EF1">
        <w:rPr>
          <w:sz w:val="16"/>
          <w:szCs w:val="16"/>
        </w:rPr>
        <w:t xml:space="preserve">  Максимально допустимый уровень территориальной доступности объектов электроснабжения не нормируется.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163" w:name="_Раздел_II._Объекты_1"/>
      <w:bookmarkEnd w:id="163"/>
      <w:r w:rsidRPr="00395EF1">
        <w:rPr>
          <w:sz w:val="16"/>
          <w:szCs w:val="16"/>
        </w:rPr>
        <w:t xml:space="preserve">Раздел </w:t>
      </w:r>
      <w:r w:rsidRPr="00395EF1">
        <w:rPr>
          <w:sz w:val="16"/>
          <w:szCs w:val="16"/>
          <w:lang w:val="en-US"/>
        </w:rPr>
        <w:t>II</w:t>
      </w:r>
      <w:r w:rsidRPr="00395EF1">
        <w:rPr>
          <w:sz w:val="16"/>
          <w:szCs w:val="16"/>
        </w:rPr>
        <w:t xml:space="preserve">. Объекты газоснабжения </w:t>
      </w:r>
    </w:p>
    <w:p w:rsidR="001F6155" w:rsidRPr="00395EF1" w:rsidRDefault="001F6155" w:rsidP="00395EF1">
      <w:pPr>
        <w:pStyle w:val="af3"/>
        <w:ind w:left="-142"/>
        <w:rPr>
          <w:sz w:val="16"/>
          <w:szCs w:val="16"/>
        </w:rPr>
      </w:pPr>
      <w:r w:rsidRPr="00395EF1">
        <w:rPr>
          <w:sz w:val="16"/>
          <w:szCs w:val="16"/>
        </w:rPr>
        <w:t xml:space="preserve">Решения по проектированию и перспективному развитию сетей газораспределения и газопотребления следует осуществлять на основании следующих документов: </w:t>
      </w:r>
    </w:p>
    <w:p w:rsidR="001F6155" w:rsidRPr="00395EF1" w:rsidRDefault="001F6155" w:rsidP="00395EF1">
      <w:pPr>
        <w:pStyle w:val="af3"/>
        <w:ind w:left="-142"/>
        <w:rPr>
          <w:sz w:val="16"/>
          <w:szCs w:val="16"/>
        </w:rPr>
      </w:pPr>
      <w:r w:rsidRPr="00395EF1">
        <w:rPr>
          <w:sz w:val="16"/>
          <w:szCs w:val="16"/>
        </w:rPr>
        <w:t xml:space="preserve">- СП 42.13330.2011 "Градостроительство. Планировка и застройка городских и сельских поселений. Актуализированная редакция СНиП 2.07.01-89*"; </w:t>
      </w:r>
    </w:p>
    <w:p w:rsidR="001F6155" w:rsidRPr="00395EF1" w:rsidRDefault="001F6155" w:rsidP="00395EF1">
      <w:pPr>
        <w:pStyle w:val="af3"/>
        <w:ind w:left="-142"/>
        <w:rPr>
          <w:sz w:val="16"/>
          <w:szCs w:val="16"/>
        </w:rPr>
      </w:pPr>
      <w:r w:rsidRPr="00395EF1">
        <w:rPr>
          <w:sz w:val="16"/>
          <w:szCs w:val="16"/>
        </w:rPr>
        <w:t xml:space="preserve">- СНиП 11-04-2003 "Инструкция о порядке разработки, согласования, экспертизы и утверждения градостроительной документации"; </w:t>
      </w:r>
    </w:p>
    <w:p w:rsidR="001F6155" w:rsidRPr="00395EF1" w:rsidRDefault="001F6155" w:rsidP="00395EF1">
      <w:pPr>
        <w:pStyle w:val="af3"/>
        <w:ind w:left="-142"/>
        <w:rPr>
          <w:sz w:val="16"/>
          <w:szCs w:val="16"/>
        </w:rPr>
      </w:pPr>
      <w:r w:rsidRPr="00395EF1">
        <w:rPr>
          <w:sz w:val="16"/>
          <w:szCs w:val="16"/>
        </w:rPr>
        <w:t xml:space="preserve">- СанПиН 2.2.1/2.1.1.1200-03 "Санитарно-защитные зоны и санитарная классификация предприятий, сооружений и иных объектов" (новая редакция); </w:t>
      </w:r>
    </w:p>
    <w:p w:rsidR="001F6155" w:rsidRPr="00395EF1" w:rsidRDefault="001F6155" w:rsidP="00395EF1">
      <w:pPr>
        <w:pStyle w:val="af3"/>
        <w:ind w:left="-142"/>
        <w:rPr>
          <w:sz w:val="16"/>
          <w:szCs w:val="16"/>
        </w:rPr>
      </w:pPr>
      <w:r w:rsidRPr="00395EF1">
        <w:rPr>
          <w:sz w:val="16"/>
          <w:szCs w:val="16"/>
        </w:rPr>
        <w:t xml:space="preserve">- СП 36.13330.2012 "Магистральные трубопроводы"; </w:t>
      </w:r>
    </w:p>
    <w:p w:rsidR="001F6155" w:rsidRPr="00395EF1" w:rsidRDefault="001F6155" w:rsidP="00395EF1">
      <w:pPr>
        <w:pStyle w:val="af3"/>
        <w:ind w:left="-142"/>
        <w:rPr>
          <w:sz w:val="16"/>
          <w:szCs w:val="16"/>
        </w:rPr>
      </w:pPr>
      <w:r w:rsidRPr="00395EF1">
        <w:rPr>
          <w:sz w:val="16"/>
          <w:szCs w:val="16"/>
        </w:rPr>
        <w:t xml:space="preserve">- СН 452-73 "Нормы отвода земель для магистральных трубопроводов"; </w:t>
      </w:r>
    </w:p>
    <w:p w:rsidR="001F6155" w:rsidRPr="00395EF1" w:rsidRDefault="001F6155" w:rsidP="00395EF1">
      <w:pPr>
        <w:pStyle w:val="af3"/>
        <w:ind w:left="-142"/>
        <w:rPr>
          <w:sz w:val="16"/>
          <w:szCs w:val="16"/>
        </w:rPr>
      </w:pPr>
      <w:r w:rsidRPr="00395EF1">
        <w:rPr>
          <w:sz w:val="16"/>
          <w:szCs w:val="16"/>
        </w:rPr>
        <w:t xml:space="preserve">- СП 60.13330.2012 "Отопление, вентиляция и кондиционирование"; </w:t>
      </w:r>
    </w:p>
    <w:p w:rsidR="001F6155" w:rsidRPr="00395EF1" w:rsidRDefault="001F6155" w:rsidP="00395EF1">
      <w:pPr>
        <w:pStyle w:val="af3"/>
        <w:ind w:left="-142"/>
        <w:rPr>
          <w:sz w:val="16"/>
          <w:szCs w:val="16"/>
        </w:rPr>
      </w:pPr>
      <w:r w:rsidRPr="00395EF1">
        <w:rPr>
          <w:sz w:val="16"/>
          <w:szCs w:val="16"/>
        </w:rPr>
        <w:t xml:space="preserve">- СП 89.13330.2012 "Котельные установки"; </w:t>
      </w:r>
    </w:p>
    <w:p w:rsidR="001F6155" w:rsidRPr="00395EF1" w:rsidRDefault="001F6155" w:rsidP="00395EF1">
      <w:pPr>
        <w:pStyle w:val="af3"/>
        <w:ind w:left="-142"/>
        <w:rPr>
          <w:sz w:val="16"/>
          <w:szCs w:val="16"/>
        </w:rPr>
      </w:pPr>
      <w:r w:rsidRPr="00395EF1">
        <w:rPr>
          <w:sz w:val="16"/>
          <w:szCs w:val="16"/>
        </w:rPr>
        <w:t xml:space="preserve">- СП 41-101-95 "Проектирование тепловых пунктов"; </w:t>
      </w:r>
    </w:p>
    <w:p w:rsidR="001F6155" w:rsidRPr="00395EF1" w:rsidRDefault="001F6155" w:rsidP="00395EF1">
      <w:pPr>
        <w:pStyle w:val="af3"/>
        <w:ind w:left="-142"/>
        <w:rPr>
          <w:sz w:val="16"/>
          <w:szCs w:val="16"/>
        </w:rPr>
      </w:pPr>
      <w:r w:rsidRPr="00395EF1">
        <w:rPr>
          <w:sz w:val="16"/>
          <w:szCs w:val="16"/>
        </w:rPr>
        <w:t xml:space="preserve">- СП 62.13330.2011 "Свод правил. Газораспределительные системы. Актуализированная редакция СНиП 42-01-2002"; </w:t>
      </w:r>
    </w:p>
    <w:p w:rsidR="001F6155" w:rsidRPr="00395EF1" w:rsidRDefault="001F6155" w:rsidP="00395EF1">
      <w:pPr>
        <w:pStyle w:val="af3"/>
        <w:ind w:left="-142"/>
        <w:rPr>
          <w:sz w:val="16"/>
          <w:szCs w:val="16"/>
        </w:rPr>
      </w:pPr>
      <w:r w:rsidRPr="00395EF1">
        <w:rPr>
          <w:sz w:val="16"/>
          <w:szCs w:val="16"/>
        </w:rPr>
        <w:t xml:space="preserve">- СП 42-101-2003 "Общие положения по проектированию и строительству газораспределительных систем из металлических и полиэтиленовых труб"; </w:t>
      </w:r>
    </w:p>
    <w:p w:rsidR="001F6155" w:rsidRPr="00395EF1" w:rsidRDefault="001F6155" w:rsidP="00395EF1">
      <w:pPr>
        <w:pStyle w:val="af3"/>
        <w:ind w:left="-142"/>
        <w:rPr>
          <w:sz w:val="16"/>
          <w:szCs w:val="16"/>
        </w:rPr>
      </w:pPr>
      <w:r w:rsidRPr="00395EF1">
        <w:rPr>
          <w:sz w:val="16"/>
          <w:szCs w:val="16"/>
        </w:rPr>
        <w:t xml:space="preserve">-МДК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Глава 9. Расчетные показатели минимально допустимого уровня обеспеченности объектами газоснабжения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Укрупненные показатели потребления газа приведены в таблице 19</w:t>
      </w:r>
    </w:p>
    <w:p w:rsidR="001F6155" w:rsidRPr="00395EF1" w:rsidRDefault="001F6155" w:rsidP="00395EF1">
      <w:pPr>
        <w:pStyle w:val="af3"/>
        <w:ind w:left="-142"/>
        <w:rPr>
          <w:sz w:val="16"/>
          <w:szCs w:val="16"/>
        </w:rPr>
      </w:pPr>
      <w:r w:rsidRPr="00395EF1">
        <w:rPr>
          <w:sz w:val="16"/>
          <w:szCs w:val="16"/>
        </w:rPr>
        <w:t>Таблица 19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19"/>
        <w:gridCol w:w="1560"/>
        <w:gridCol w:w="1364"/>
        <w:gridCol w:w="2321"/>
      </w:tblGrid>
      <w:tr w:rsidR="001F6155" w:rsidRPr="00395EF1" w:rsidTr="00395EF1">
        <w:trPr>
          <w:trHeight w:val="271"/>
        </w:trPr>
        <w:tc>
          <w:tcPr>
            <w:tcW w:w="4219" w:type="dxa"/>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норматива, </w:t>
            </w:r>
          </w:p>
          <w:p w:rsidR="001F6155" w:rsidRPr="00395EF1" w:rsidRDefault="001F6155" w:rsidP="00395EF1">
            <w:pPr>
              <w:pStyle w:val="af3"/>
              <w:ind w:left="-142"/>
              <w:rPr>
                <w:sz w:val="16"/>
                <w:szCs w:val="16"/>
              </w:rPr>
            </w:pPr>
            <w:r w:rsidRPr="00395EF1">
              <w:rPr>
                <w:sz w:val="16"/>
                <w:szCs w:val="16"/>
              </w:rPr>
              <w:t xml:space="preserve">(потребители ресурса) </w:t>
            </w:r>
          </w:p>
        </w:tc>
        <w:tc>
          <w:tcPr>
            <w:tcW w:w="1560"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1364" w:type="dxa"/>
            <w:shd w:val="clear" w:color="auto" w:fill="EAF1DD"/>
          </w:tcPr>
          <w:p w:rsidR="001F6155" w:rsidRPr="00395EF1" w:rsidRDefault="001F6155" w:rsidP="00395EF1">
            <w:pPr>
              <w:pStyle w:val="af3"/>
              <w:ind w:left="-142"/>
              <w:rPr>
                <w:sz w:val="16"/>
                <w:szCs w:val="16"/>
              </w:rPr>
            </w:pPr>
            <w:r w:rsidRPr="00395EF1">
              <w:rPr>
                <w:sz w:val="16"/>
                <w:szCs w:val="16"/>
              </w:rPr>
              <w:t xml:space="preserve">Величина </w:t>
            </w:r>
          </w:p>
        </w:tc>
        <w:tc>
          <w:tcPr>
            <w:tcW w:w="2321" w:type="dxa"/>
            <w:shd w:val="clear" w:color="auto" w:fill="EAF1DD"/>
          </w:tcPr>
          <w:p w:rsidR="001F6155" w:rsidRPr="00395EF1" w:rsidRDefault="001F6155" w:rsidP="00395EF1">
            <w:pPr>
              <w:pStyle w:val="af3"/>
              <w:ind w:left="-142"/>
              <w:rPr>
                <w:sz w:val="16"/>
                <w:szCs w:val="16"/>
              </w:rPr>
            </w:pPr>
            <w:r w:rsidRPr="00395EF1">
              <w:rPr>
                <w:sz w:val="16"/>
                <w:szCs w:val="16"/>
              </w:rPr>
              <w:t xml:space="preserve">Обоснование </w:t>
            </w:r>
          </w:p>
        </w:tc>
      </w:tr>
      <w:tr w:rsidR="001F6155" w:rsidRPr="00395EF1" w:rsidTr="00395EF1">
        <w:trPr>
          <w:trHeight w:val="403"/>
        </w:trPr>
        <w:tc>
          <w:tcPr>
            <w:tcW w:w="4219" w:type="dxa"/>
          </w:tcPr>
          <w:p w:rsidR="001F6155" w:rsidRPr="00395EF1" w:rsidRDefault="001F6155" w:rsidP="00395EF1">
            <w:pPr>
              <w:pStyle w:val="af3"/>
              <w:ind w:left="-142"/>
              <w:rPr>
                <w:sz w:val="16"/>
                <w:szCs w:val="16"/>
              </w:rPr>
            </w:pPr>
            <w:r w:rsidRPr="00395EF1">
              <w:rPr>
                <w:sz w:val="16"/>
                <w:szCs w:val="16"/>
              </w:rPr>
              <w:t xml:space="preserve">Природный газ, при наличии централизованного горячего водоснабжения </w:t>
            </w:r>
          </w:p>
        </w:tc>
        <w:tc>
          <w:tcPr>
            <w:tcW w:w="1560" w:type="dxa"/>
          </w:tcPr>
          <w:p w:rsidR="001F6155" w:rsidRPr="00395EF1" w:rsidRDefault="001F6155" w:rsidP="00395EF1">
            <w:pPr>
              <w:pStyle w:val="af3"/>
              <w:ind w:left="-142"/>
              <w:rPr>
                <w:sz w:val="16"/>
                <w:szCs w:val="16"/>
              </w:rPr>
            </w:pPr>
            <w:r w:rsidRPr="00395EF1">
              <w:rPr>
                <w:sz w:val="16"/>
                <w:szCs w:val="16"/>
              </w:rPr>
              <w:t xml:space="preserve">м3 / год </w:t>
            </w:r>
          </w:p>
          <w:p w:rsidR="001F6155" w:rsidRPr="00395EF1" w:rsidRDefault="001F6155" w:rsidP="00395EF1">
            <w:pPr>
              <w:pStyle w:val="af3"/>
              <w:ind w:left="-142"/>
              <w:rPr>
                <w:sz w:val="16"/>
                <w:szCs w:val="16"/>
              </w:rPr>
            </w:pPr>
            <w:r w:rsidRPr="00395EF1">
              <w:rPr>
                <w:sz w:val="16"/>
                <w:szCs w:val="16"/>
              </w:rPr>
              <w:t xml:space="preserve">на 1 чел. </w:t>
            </w:r>
          </w:p>
        </w:tc>
        <w:tc>
          <w:tcPr>
            <w:tcW w:w="1364" w:type="dxa"/>
          </w:tcPr>
          <w:p w:rsidR="001F6155" w:rsidRPr="00395EF1" w:rsidRDefault="001F6155" w:rsidP="00395EF1">
            <w:pPr>
              <w:pStyle w:val="af3"/>
              <w:ind w:left="-142"/>
              <w:rPr>
                <w:sz w:val="16"/>
                <w:szCs w:val="16"/>
              </w:rPr>
            </w:pPr>
            <w:r w:rsidRPr="00395EF1">
              <w:rPr>
                <w:sz w:val="16"/>
                <w:szCs w:val="16"/>
              </w:rPr>
              <w:t>120</w:t>
            </w:r>
          </w:p>
        </w:tc>
        <w:tc>
          <w:tcPr>
            <w:tcW w:w="2321" w:type="dxa"/>
          </w:tcPr>
          <w:p w:rsidR="001F6155" w:rsidRPr="00395EF1" w:rsidRDefault="001F6155" w:rsidP="00395EF1">
            <w:pPr>
              <w:pStyle w:val="af3"/>
              <w:ind w:left="-142"/>
              <w:rPr>
                <w:sz w:val="16"/>
                <w:szCs w:val="16"/>
              </w:rPr>
            </w:pPr>
            <w:r w:rsidRPr="00395EF1">
              <w:rPr>
                <w:sz w:val="16"/>
                <w:szCs w:val="16"/>
              </w:rPr>
              <w:t xml:space="preserve">Согласно </w:t>
            </w:r>
          </w:p>
          <w:p w:rsidR="001F6155" w:rsidRPr="00395EF1" w:rsidRDefault="001F6155" w:rsidP="00395EF1">
            <w:pPr>
              <w:pStyle w:val="af3"/>
              <w:ind w:left="-142"/>
              <w:rPr>
                <w:sz w:val="16"/>
                <w:szCs w:val="16"/>
              </w:rPr>
            </w:pPr>
            <w:r w:rsidRPr="00395EF1">
              <w:rPr>
                <w:sz w:val="16"/>
                <w:szCs w:val="16"/>
              </w:rPr>
              <w:t xml:space="preserve">СП 124.13330.2012 </w:t>
            </w:r>
          </w:p>
          <w:p w:rsidR="001F6155" w:rsidRPr="00395EF1" w:rsidRDefault="001F6155" w:rsidP="00395EF1">
            <w:pPr>
              <w:pStyle w:val="af3"/>
              <w:ind w:left="-142"/>
              <w:rPr>
                <w:sz w:val="16"/>
                <w:szCs w:val="16"/>
              </w:rPr>
            </w:pPr>
            <w:r w:rsidRPr="00395EF1">
              <w:rPr>
                <w:sz w:val="16"/>
                <w:szCs w:val="16"/>
              </w:rPr>
              <w:t xml:space="preserve">СП 42-101-2003 </w:t>
            </w:r>
          </w:p>
        </w:tc>
      </w:tr>
      <w:tr w:rsidR="001F6155" w:rsidRPr="00395EF1" w:rsidTr="00395EF1">
        <w:trPr>
          <w:trHeight w:val="398"/>
        </w:trPr>
        <w:tc>
          <w:tcPr>
            <w:tcW w:w="4219" w:type="dxa"/>
          </w:tcPr>
          <w:p w:rsidR="001F6155" w:rsidRPr="00395EF1" w:rsidRDefault="001F6155" w:rsidP="00395EF1">
            <w:pPr>
              <w:pStyle w:val="af3"/>
              <w:ind w:left="-142"/>
              <w:rPr>
                <w:sz w:val="16"/>
                <w:szCs w:val="16"/>
              </w:rPr>
            </w:pPr>
            <w:r w:rsidRPr="00395EF1">
              <w:rPr>
                <w:sz w:val="16"/>
                <w:szCs w:val="16"/>
              </w:rPr>
              <w:t xml:space="preserve">Природный газ, при горячем водоснабжении от газовых водонагревателей </w:t>
            </w:r>
          </w:p>
        </w:tc>
        <w:tc>
          <w:tcPr>
            <w:tcW w:w="1560" w:type="dxa"/>
          </w:tcPr>
          <w:p w:rsidR="001F6155" w:rsidRPr="00395EF1" w:rsidRDefault="001F6155" w:rsidP="00395EF1">
            <w:pPr>
              <w:pStyle w:val="af3"/>
              <w:ind w:left="-142"/>
              <w:rPr>
                <w:sz w:val="16"/>
                <w:szCs w:val="16"/>
              </w:rPr>
            </w:pPr>
            <w:r w:rsidRPr="00395EF1">
              <w:rPr>
                <w:sz w:val="16"/>
                <w:szCs w:val="16"/>
              </w:rPr>
              <w:t xml:space="preserve">м3 / год </w:t>
            </w:r>
          </w:p>
          <w:p w:rsidR="001F6155" w:rsidRPr="00395EF1" w:rsidRDefault="001F6155" w:rsidP="00395EF1">
            <w:pPr>
              <w:pStyle w:val="af3"/>
              <w:ind w:left="-142"/>
              <w:rPr>
                <w:sz w:val="16"/>
                <w:szCs w:val="16"/>
              </w:rPr>
            </w:pPr>
            <w:r w:rsidRPr="00395EF1">
              <w:rPr>
                <w:sz w:val="16"/>
                <w:szCs w:val="16"/>
              </w:rPr>
              <w:t xml:space="preserve">на 1 чел. </w:t>
            </w:r>
          </w:p>
        </w:tc>
        <w:tc>
          <w:tcPr>
            <w:tcW w:w="1364" w:type="dxa"/>
          </w:tcPr>
          <w:p w:rsidR="001F6155" w:rsidRPr="00395EF1" w:rsidRDefault="001F6155" w:rsidP="00395EF1">
            <w:pPr>
              <w:pStyle w:val="af3"/>
              <w:ind w:left="-142"/>
              <w:rPr>
                <w:sz w:val="16"/>
                <w:szCs w:val="16"/>
              </w:rPr>
            </w:pPr>
            <w:r w:rsidRPr="00395EF1">
              <w:rPr>
                <w:sz w:val="16"/>
                <w:szCs w:val="16"/>
              </w:rPr>
              <w:t>300</w:t>
            </w:r>
          </w:p>
        </w:tc>
        <w:tc>
          <w:tcPr>
            <w:tcW w:w="2321" w:type="dxa"/>
          </w:tcPr>
          <w:p w:rsidR="001F6155" w:rsidRPr="00395EF1" w:rsidRDefault="001F6155" w:rsidP="00395EF1">
            <w:pPr>
              <w:pStyle w:val="af3"/>
              <w:ind w:left="-142"/>
              <w:rPr>
                <w:sz w:val="16"/>
                <w:szCs w:val="16"/>
              </w:rPr>
            </w:pPr>
            <w:r w:rsidRPr="00395EF1">
              <w:rPr>
                <w:sz w:val="16"/>
                <w:szCs w:val="16"/>
              </w:rPr>
              <w:t xml:space="preserve">СП 124.13330.2012 </w:t>
            </w:r>
          </w:p>
          <w:p w:rsidR="001F6155" w:rsidRPr="00395EF1" w:rsidRDefault="001F6155" w:rsidP="00395EF1">
            <w:pPr>
              <w:pStyle w:val="af3"/>
              <w:ind w:left="-142"/>
              <w:rPr>
                <w:sz w:val="16"/>
                <w:szCs w:val="16"/>
              </w:rPr>
            </w:pPr>
            <w:r w:rsidRPr="00395EF1">
              <w:rPr>
                <w:sz w:val="16"/>
                <w:szCs w:val="16"/>
              </w:rPr>
              <w:t>СП 42-101-2003</w:t>
            </w:r>
          </w:p>
        </w:tc>
      </w:tr>
      <w:tr w:rsidR="001F6155" w:rsidRPr="00395EF1" w:rsidTr="00395EF1">
        <w:trPr>
          <w:trHeight w:val="397"/>
        </w:trPr>
        <w:tc>
          <w:tcPr>
            <w:tcW w:w="4219" w:type="dxa"/>
          </w:tcPr>
          <w:p w:rsidR="001F6155" w:rsidRPr="00395EF1" w:rsidRDefault="001F6155" w:rsidP="00395EF1">
            <w:pPr>
              <w:pStyle w:val="af3"/>
              <w:ind w:left="-142"/>
              <w:rPr>
                <w:sz w:val="16"/>
                <w:szCs w:val="16"/>
              </w:rPr>
            </w:pPr>
            <w:r w:rsidRPr="00395EF1">
              <w:rPr>
                <w:sz w:val="16"/>
                <w:szCs w:val="16"/>
              </w:rPr>
              <w:t xml:space="preserve">При отсутствии всяких видов горячего водоснабжения (в сельской местности). </w:t>
            </w:r>
          </w:p>
        </w:tc>
        <w:tc>
          <w:tcPr>
            <w:tcW w:w="1560" w:type="dxa"/>
          </w:tcPr>
          <w:p w:rsidR="001F6155" w:rsidRPr="00395EF1" w:rsidRDefault="001F6155" w:rsidP="00395EF1">
            <w:pPr>
              <w:pStyle w:val="af3"/>
              <w:ind w:left="-142"/>
              <w:rPr>
                <w:sz w:val="16"/>
                <w:szCs w:val="16"/>
              </w:rPr>
            </w:pPr>
            <w:r w:rsidRPr="00395EF1">
              <w:rPr>
                <w:sz w:val="16"/>
                <w:szCs w:val="16"/>
              </w:rPr>
              <w:t xml:space="preserve">м3 / год </w:t>
            </w:r>
          </w:p>
          <w:p w:rsidR="001F6155" w:rsidRPr="00395EF1" w:rsidRDefault="001F6155" w:rsidP="00395EF1">
            <w:pPr>
              <w:pStyle w:val="af3"/>
              <w:ind w:left="-142"/>
              <w:rPr>
                <w:sz w:val="16"/>
                <w:szCs w:val="16"/>
              </w:rPr>
            </w:pPr>
            <w:r w:rsidRPr="00395EF1">
              <w:rPr>
                <w:sz w:val="16"/>
                <w:szCs w:val="16"/>
              </w:rPr>
              <w:t xml:space="preserve">на 1 чел. </w:t>
            </w:r>
          </w:p>
        </w:tc>
        <w:tc>
          <w:tcPr>
            <w:tcW w:w="1364" w:type="dxa"/>
          </w:tcPr>
          <w:p w:rsidR="001F6155" w:rsidRPr="00395EF1" w:rsidRDefault="001F6155" w:rsidP="00395EF1">
            <w:pPr>
              <w:pStyle w:val="af3"/>
              <w:ind w:left="-142"/>
              <w:rPr>
                <w:sz w:val="16"/>
                <w:szCs w:val="16"/>
              </w:rPr>
            </w:pPr>
            <w:r w:rsidRPr="00395EF1">
              <w:rPr>
                <w:sz w:val="16"/>
                <w:szCs w:val="16"/>
              </w:rPr>
              <w:t>180</w:t>
            </w:r>
          </w:p>
          <w:p w:rsidR="001F6155" w:rsidRPr="00395EF1" w:rsidRDefault="001F6155" w:rsidP="00395EF1">
            <w:pPr>
              <w:pStyle w:val="af3"/>
              <w:ind w:left="-142"/>
              <w:rPr>
                <w:sz w:val="16"/>
                <w:szCs w:val="16"/>
              </w:rPr>
            </w:pPr>
            <w:r w:rsidRPr="00395EF1">
              <w:rPr>
                <w:sz w:val="16"/>
                <w:szCs w:val="16"/>
              </w:rPr>
              <w:t>(220)</w:t>
            </w:r>
          </w:p>
        </w:tc>
        <w:tc>
          <w:tcPr>
            <w:tcW w:w="2321" w:type="dxa"/>
          </w:tcPr>
          <w:p w:rsidR="001F6155" w:rsidRPr="00395EF1" w:rsidRDefault="001F6155" w:rsidP="00395EF1">
            <w:pPr>
              <w:pStyle w:val="af3"/>
              <w:ind w:left="-142"/>
              <w:rPr>
                <w:sz w:val="16"/>
                <w:szCs w:val="16"/>
              </w:rPr>
            </w:pPr>
            <w:r w:rsidRPr="00395EF1">
              <w:rPr>
                <w:sz w:val="16"/>
                <w:szCs w:val="16"/>
              </w:rPr>
              <w:t xml:space="preserve">СП 124.13330.2012 </w:t>
            </w:r>
          </w:p>
          <w:p w:rsidR="001F6155" w:rsidRPr="00395EF1" w:rsidRDefault="001F6155" w:rsidP="00395EF1">
            <w:pPr>
              <w:pStyle w:val="af3"/>
              <w:ind w:left="-142"/>
              <w:rPr>
                <w:sz w:val="16"/>
                <w:szCs w:val="16"/>
              </w:rPr>
            </w:pPr>
            <w:r w:rsidRPr="00395EF1">
              <w:rPr>
                <w:sz w:val="16"/>
                <w:szCs w:val="16"/>
              </w:rPr>
              <w:t>СП 42-101-2003</w:t>
            </w:r>
          </w:p>
        </w:tc>
      </w:tr>
      <w:tr w:rsidR="001F6155" w:rsidRPr="00395EF1" w:rsidTr="00395EF1">
        <w:trPr>
          <w:trHeight w:val="397"/>
        </w:trPr>
        <w:tc>
          <w:tcPr>
            <w:tcW w:w="4219" w:type="dxa"/>
          </w:tcPr>
          <w:p w:rsidR="001F6155" w:rsidRPr="00395EF1" w:rsidRDefault="001F6155" w:rsidP="00395EF1">
            <w:pPr>
              <w:pStyle w:val="af3"/>
              <w:ind w:left="-142"/>
              <w:rPr>
                <w:sz w:val="16"/>
                <w:szCs w:val="16"/>
              </w:rPr>
            </w:pPr>
            <w:r w:rsidRPr="00395EF1">
              <w:rPr>
                <w:sz w:val="16"/>
                <w:szCs w:val="16"/>
              </w:rPr>
              <w:t>Тепловая нагрузка, расход газа</w:t>
            </w:r>
          </w:p>
        </w:tc>
        <w:tc>
          <w:tcPr>
            <w:tcW w:w="1560" w:type="dxa"/>
          </w:tcPr>
          <w:p w:rsidR="001F6155" w:rsidRPr="00395EF1" w:rsidRDefault="001F6155" w:rsidP="00395EF1">
            <w:pPr>
              <w:pStyle w:val="af3"/>
              <w:ind w:left="-142"/>
              <w:rPr>
                <w:sz w:val="16"/>
                <w:szCs w:val="16"/>
              </w:rPr>
            </w:pPr>
            <w:r w:rsidRPr="00395EF1">
              <w:rPr>
                <w:sz w:val="16"/>
                <w:szCs w:val="16"/>
              </w:rPr>
              <w:t>Гкал, м3/чел</w:t>
            </w:r>
          </w:p>
        </w:tc>
        <w:tc>
          <w:tcPr>
            <w:tcW w:w="1364" w:type="dxa"/>
          </w:tcPr>
          <w:p w:rsidR="001F6155" w:rsidRPr="00395EF1" w:rsidRDefault="001F6155" w:rsidP="00395EF1">
            <w:pPr>
              <w:pStyle w:val="af3"/>
              <w:ind w:left="-142"/>
              <w:rPr>
                <w:sz w:val="16"/>
                <w:szCs w:val="16"/>
              </w:rPr>
            </w:pPr>
            <w:r w:rsidRPr="00395EF1">
              <w:rPr>
                <w:sz w:val="16"/>
                <w:szCs w:val="16"/>
              </w:rPr>
              <w:t>-</w:t>
            </w:r>
          </w:p>
        </w:tc>
        <w:tc>
          <w:tcPr>
            <w:tcW w:w="2321" w:type="dxa"/>
          </w:tcPr>
          <w:p w:rsidR="001F6155" w:rsidRPr="00395EF1" w:rsidRDefault="001F6155" w:rsidP="00395EF1">
            <w:pPr>
              <w:pStyle w:val="af3"/>
              <w:ind w:left="-142"/>
              <w:rPr>
                <w:sz w:val="16"/>
                <w:szCs w:val="16"/>
              </w:rPr>
            </w:pP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Глава 10. Расчетные показатели максимально допустимого уровня территориальной доступности объектов газоснабжения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Предельные значения расчетных показателей максимально допустимого уровня территориальной доступности объектов газоснабжения для населения муниципальных образований Иркутской области не нормируется.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164" w:name="_Раздел_III._Объекты_1"/>
      <w:bookmarkEnd w:id="164"/>
      <w:r w:rsidRPr="00395EF1">
        <w:rPr>
          <w:sz w:val="16"/>
          <w:szCs w:val="16"/>
        </w:rPr>
        <w:t xml:space="preserve">Раздел </w:t>
      </w:r>
      <w:r w:rsidRPr="00395EF1">
        <w:rPr>
          <w:sz w:val="16"/>
          <w:szCs w:val="16"/>
          <w:lang w:val="en-US"/>
        </w:rPr>
        <w:t>II</w:t>
      </w:r>
      <w:r w:rsidRPr="00395EF1">
        <w:rPr>
          <w:sz w:val="16"/>
          <w:szCs w:val="16"/>
        </w:rPr>
        <w:t xml:space="preserve">I. Объекты теплоснабжения </w:t>
      </w:r>
    </w:p>
    <w:p w:rsidR="001F6155" w:rsidRPr="00395EF1" w:rsidRDefault="001F6155" w:rsidP="00395EF1">
      <w:pPr>
        <w:pStyle w:val="af3"/>
        <w:ind w:left="-142"/>
        <w:rPr>
          <w:sz w:val="16"/>
          <w:szCs w:val="16"/>
        </w:rPr>
      </w:pPr>
      <w:r w:rsidRPr="00395EF1">
        <w:rPr>
          <w:sz w:val="16"/>
          <w:szCs w:val="16"/>
        </w:rPr>
        <w:t xml:space="preserve">Решения по проектированию и перспективному развитию сетей теплоснабжения следует осуществлять на основании следующих документов: </w:t>
      </w:r>
    </w:p>
    <w:p w:rsidR="001F6155" w:rsidRPr="00395EF1" w:rsidRDefault="001F6155" w:rsidP="00395EF1">
      <w:pPr>
        <w:pStyle w:val="af3"/>
        <w:ind w:left="-142"/>
        <w:rPr>
          <w:sz w:val="16"/>
          <w:szCs w:val="16"/>
        </w:rPr>
      </w:pPr>
      <w:r w:rsidRPr="00395EF1">
        <w:rPr>
          <w:sz w:val="16"/>
          <w:szCs w:val="16"/>
        </w:rPr>
        <w:t xml:space="preserve">- СП 42.13330.2011 "Градостроительство. Планировка и застройка городских и сельских поселений. Актуализированная редакция СНиП 2.07.01-89*"; </w:t>
      </w:r>
    </w:p>
    <w:p w:rsidR="001F6155" w:rsidRPr="00395EF1" w:rsidRDefault="001F6155" w:rsidP="00395EF1">
      <w:pPr>
        <w:pStyle w:val="af3"/>
        <w:ind w:left="-142"/>
        <w:rPr>
          <w:sz w:val="16"/>
          <w:szCs w:val="16"/>
        </w:rPr>
      </w:pPr>
      <w:r w:rsidRPr="00395EF1">
        <w:rPr>
          <w:sz w:val="16"/>
          <w:szCs w:val="16"/>
        </w:rPr>
        <w:t xml:space="preserve">- СНиП 11-04-2003 "Инструкция о порядке разработки, согласования, экспертизы и утверждения градостроительной документации"; </w:t>
      </w:r>
    </w:p>
    <w:p w:rsidR="001F6155" w:rsidRPr="00395EF1" w:rsidRDefault="001F6155" w:rsidP="00395EF1">
      <w:pPr>
        <w:pStyle w:val="af3"/>
        <w:ind w:left="-142"/>
        <w:rPr>
          <w:sz w:val="16"/>
          <w:szCs w:val="16"/>
        </w:rPr>
      </w:pPr>
      <w:r w:rsidRPr="00395EF1">
        <w:rPr>
          <w:sz w:val="16"/>
          <w:szCs w:val="16"/>
        </w:rPr>
        <w:t>- СП 131.13330.2012 «Строительная климатология» (актуализированная версия)</w:t>
      </w:r>
      <w:proofErr w:type="gramStart"/>
      <w:r w:rsidRPr="00395EF1">
        <w:rPr>
          <w:sz w:val="16"/>
          <w:szCs w:val="16"/>
        </w:rPr>
        <w:t xml:space="preserve"> ;</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 СанПиН 2.2.1/2.1.1.1200-03 "Санитарно-защитные зоны и санитарная классификация предприятий, сооружений и иных объектов" (новая редакция); </w:t>
      </w:r>
    </w:p>
    <w:p w:rsidR="001F6155" w:rsidRPr="00395EF1" w:rsidRDefault="001F6155" w:rsidP="00395EF1">
      <w:pPr>
        <w:pStyle w:val="af3"/>
        <w:ind w:left="-142"/>
        <w:rPr>
          <w:sz w:val="16"/>
          <w:szCs w:val="16"/>
        </w:rPr>
      </w:pPr>
      <w:r w:rsidRPr="00395EF1">
        <w:rPr>
          <w:sz w:val="16"/>
          <w:szCs w:val="16"/>
        </w:rPr>
        <w:t xml:space="preserve">- СП 36.13330.2012 "Магистральные трубопроводы"; </w:t>
      </w:r>
    </w:p>
    <w:p w:rsidR="001F6155" w:rsidRPr="00395EF1" w:rsidRDefault="001F6155" w:rsidP="00395EF1">
      <w:pPr>
        <w:pStyle w:val="af3"/>
        <w:ind w:left="-142"/>
        <w:rPr>
          <w:sz w:val="16"/>
          <w:szCs w:val="16"/>
        </w:rPr>
      </w:pPr>
      <w:r w:rsidRPr="00395EF1">
        <w:rPr>
          <w:sz w:val="16"/>
          <w:szCs w:val="16"/>
        </w:rPr>
        <w:t xml:space="preserve">- СН 452-73 "Нормы отвода земель для магистральных трубопроводов"; </w:t>
      </w:r>
    </w:p>
    <w:p w:rsidR="001F6155" w:rsidRPr="00395EF1" w:rsidRDefault="001F6155" w:rsidP="00395EF1">
      <w:pPr>
        <w:pStyle w:val="af3"/>
        <w:ind w:left="-142"/>
        <w:rPr>
          <w:sz w:val="16"/>
          <w:szCs w:val="16"/>
        </w:rPr>
      </w:pPr>
      <w:r w:rsidRPr="00395EF1">
        <w:rPr>
          <w:sz w:val="16"/>
          <w:szCs w:val="16"/>
        </w:rPr>
        <w:t xml:space="preserve">- СП 60.13330.2012 "Отопление, вентиляция и кондиционирование"; </w:t>
      </w:r>
    </w:p>
    <w:p w:rsidR="001F6155" w:rsidRPr="00395EF1" w:rsidRDefault="001F6155" w:rsidP="00395EF1">
      <w:pPr>
        <w:pStyle w:val="af3"/>
        <w:ind w:left="-142"/>
        <w:rPr>
          <w:sz w:val="16"/>
          <w:szCs w:val="16"/>
        </w:rPr>
      </w:pPr>
      <w:r w:rsidRPr="00395EF1">
        <w:rPr>
          <w:sz w:val="16"/>
          <w:szCs w:val="16"/>
        </w:rPr>
        <w:t xml:space="preserve">- СП 124.13330.2012 "Тепловые сети"; </w:t>
      </w:r>
    </w:p>
    <w:p w:rsidR="001F6155" w:rsidRPr="00395EF1" w:rsidRDefault="001F6155" w:rsidP="00395EF1">
      <w:pPr>
        <w:pStyle w:val="af3"/>
        <w:ind w:left="-142"/>
        <w:rPr>
          <w:sz w:val="16"/>
          <w:szCs w:val="16"/>
        </w:rPr>
      </w:pPr>
      <w:r w:rsidRPr="00395EF1">
        <w:rPr>
          <w:sz w:val="16"/>
          <w:szCs w:val="16"/>
        </w:rPr>
        <w:t xml:space="preserve">- СП 89.13330.2012 "Котельные установки"; </w:t>
      </w:r>
    </w:p>
    <w:p w:rsidR="001F6155" w:rsidRPr="00395EF1" w:rsidRDefault="001F6155" w:rsidP="00395EF1">
      <w:pPr>
        <w:pStyle w:val="af3"/>
        <w:ind w:left="-142"/>
        <w:rPr>
          <w:sz w:val="16"/>
          <w:szCs w:val="16"/>
        </w:rPr>
      </w:pPr>
      <w:r w:rsidRPr="00395EF1">
        <w:rPr>
          <w:sz w:val="16"/>
          <w:szCs w:val="16"/>
        </w:rPr>
        <w:t xml:space="preserve">- СП 41-101-95 "Проектирование тепловых пунктов"; </w:t>
      </w:r>
    </w:p>
    <w:p w:rsidR="001F6155" w:rsidRPr="00395EF1" w:rsidRDefault="001F6155" w:rsidP="00395EF1">
      <w:pPr>
        <w:pStyle w:val="af3"/>
        <w:ind w:left="-142"/>
        <w:rPr>
          <w:sz w:val="16"/>
          <w:szCs w:val="16"/>
        </w:rPr>
      </w:pPr>
      <w:r w:rsidRPr="00395EF1">
        <w:rPr>
          <w:sz w:val="16"/>
          <w:szCs w:val="16"/>
        </w:rPr>
        <w:t xml:space="preserve">-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165" w:name="_Глава_11._Расчетные_1"/>
      <w:bookmarkEnd w:id="165"/>
      <w:r w:rsidRPr="00395EF1">
        <w:rPr>
          <w:sz w:val="16"/>
          <w:szCs w:val="16"/>
        </w:rPr>
        <w:t xml:space="preserve">Глава 11. Расчетные показатели минимально допустимого уровня обеспеченности объектами теплоснабжения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Таблица 20</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8"/>
        <w:gridCol w:w="4678"/>
      </w:tblGrid>
      <w:tr w:rsidR="001F6155" w:rsidRPr="00395EF1" w:rsidTr="00395EF1">
        <w:tc>
          <w:tcPr>
            <w:tcW w:w="4928" w:type="dxa"/>
            <w:shd w:val="clear" w:color="auto" w:fill="auto"/>
          </w:tcPr>
          <w:tbl>
            <w:tblPr>
              <w:tblW w:w="4962" w:type="dxa"/>
              <w:tblBorders>
                <w:top w:val="nil"/>
                <w:left w:val="nil"/>
                <w:bottom w:val="nil"/>
                <w:right w:val="nil"/>
              </w:tblBorders>
              <w:tblLayout w:type="fixed"/>
              <w:tblLook w:val="0000"/>
            </w:tblPr>
            <w:tblGrid>
              <w:gridCol w:w="4962"/>
            </w:tblGrid>
            <w:tr w:rsidR="001F6155" w:rsidRPr="00395EF1" w:rsidTr="00395EF1">
              <w:trPr>
                <w:trHeight w:val="433"/>
              </w:trPr>
              <w:tc>
                <w:tcPr>
                  <w:tcW w:w="4962" w:type="dxa"/>
                </w:tcPr>
                <w:p w:rsidR="001F6155" w:rsidRPr="00395EF1" w:rsidRDefault="001F6155" w:rsidP="00395EF1">
                  <w:pPr>
                    <w:pStyle w:val="af3"/>
                    <w:ind w:left="-142"/>
                    <w:rPr>
                      <w:sz w:val="16"/>
                      <w:szCs w:val="16"/>
                    </w:rPr>
                  </w:pPr>
                  <w:r w:rsidRPr="00395EF1">
                    <w:rPr>
                      <w:sz w:val="16"/>
                      <w:szCs w:val="16"/>
                    </w:rPr>
                    <w:t>Удельные показатели максимальной тепловой нагрузки на отопление и вентиляцию жилых домов, Вт/м</w:t>
                  </w:r>
                  <w:proofErr w:type="gramStart"/>
                  <w:r w:rsidRPr="00395EF1">
                    <w:rPr>
                      <w:sz w:val="16"/>
                      <w:szCs w:val="16"/>
                    </w:rPr>
                    <w:t>2</w:t>
                  </w:r>
                  <w:proofErr w:type="gramEnd"/>
                  <w:r w:rsidRPr="00395EF1">
                    <w:rPr>
                      <w:sz w:val="16"/>
                      <w:szCs w:val="16"/>
                    </w:rPr>
                    <w:t xml:space="preserve"> (Для зданий строительства после 2015 г.)* </w:t>
                  </w:r>
                </w:p>
              </w:tc>
            </w:tr>
          </w:tbl>
          <w:p w:rsidR="001F6155" w:rsidRPr="00395EF1" w:rsidRDefault="001F6155" w:rsidP="00395EF1">
            <w:pPr>
              <w:pStyle w:val="af3"/>
              <w:ind w:left="-142"/>
              <w:rPr>
                <w:sz w:val="16"/>
                <w:szCs w:val="16"/>
              </w:rPr>
            </w:pPr>
          </w:p>
        </w:tc>
        <w:tc>
          <w:tcPr>
            <w:tcW w:w="4678" w:type="dxa"/>
            <w:shd w:val="clear" w:color="auto" w:fill="auto"/>
          </w:tcPr>
          <w:p w:rsidR="001F6155" w:rsidRPr="00395EF1" w:rsidRDefault="001F6155" w:rsidP="00395EF1">
            <w:pPr>
              <w:pStyle w:val="af3"/>
              <w:ind w:left="-142"/>
              <w:rPr>
                <w:sz w:val="16"/>
                <w:szCs w:val="16"/>
              </w:rPr>
            </w:pPr>
            <w:r w:rsidRPr="00395EF1">
              <w:rPr>
                <w:sz w:val="16"/>
                <w:szCs w:val="16"/>
              </w:rPr>
              <w:t xml:space="preserve">СП 124.13330.2012 </w:t>
            </w:r>
          </w:p>
          <w:p w:rsidR="001F6155" w:rsidRPr="00395EF1" w:rsidRDefault="001F6155" w:rsidP="00395EF1">
            <w:pPr>
              <w:pStyle w:val="af3"/>
              <w:ind w:left="-142"/>
              <w:rPr>
                <w:sz w:val="16"/>
                <w:szCs w:val="16"/>
              </w:rPr>
            </w:pPr>
            <w:r w:rsidRPr="00395EF1">
              <w:rPr>
                <w:sz w:val="16"/>
                <w:szCs w:val="16"/>
              </w:rPr>
              <w:t>Приказ Министерства жилищной политики, энергетики и транспорта Иркутской области от 31 мая 2013 г. N 27-мпр «Об утверждении нормативов потребления коммунальных услуг при отсутствии приборов учета в Иркутской области »</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Глава 12. Расчетные показатели максимально допустимого уровня территориальной доступности объектов теплоснабжения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Максимально допустимый уровень территориальной доступности объектов теплоснабжения не нормируется</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Раздел </w:t>
      </w:r>
      <w:r w:rsidRPr="00395EF1">
        <w:rPr>
          <w:sz w:val="16"/>
          <w:szCs w:val="16"/>
          <w:lang w:val="en-US"/>
        </w:rPr>
        <w:t>I</w:t>
      </w:r>
      <w:r w:rsidRPr="00395EF1">
        <w:rPr>
          <w:sz w:val="16"/>
          <w:szCs w:val="16"/>
        </w:rPr>
        <w:t xml:space="preserve">V. Объекты водоснабжения </w:t>
      </w:r>
    </w:p>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bookmarkStart w:id="166" w:name="_Глава_13._Предельные"/>
      <w:bookmarkEnd w:id="166"/>
      <w:r w:rsidRPr="00395EF1">
        <w:rPr>
          <w:sz w:val="16"/>
          <w:szCs w:val="16"/>
        </w:rPr>
        <w:t xml:space="preserve">Глава 13. Расчетные показатели минимально допустимого уровня обеспеченности объектами водоснабжения для населения Филипповского муниципального образования Зиминского района Иркутской области. Расчетное среднегодовое водопотребление </w:t>
      </w:r>
    </w:p>
    <w:p w:rsidR="001F6155" w:rsidRPr="00395EF1" w:rsidRDefault="001F6155" w:rsidP="00395EF1">
      <w:pPr>
        <w:pStyle w:val="af3"/>
        <w:ind w:left="-142"/>
        <w:rPr>
          <w:sz w:val="16"/>
          <w:szCs w:val="16"/>
        </w:rPr>
      </w:pPr>
      <w:r w:rsidRPr="00395EF1">
        <w:rPr>
          <w:sz w:val="16"/>
          <w:szCs w:val="16"/>
        </w:rPr>
        <w:lastRenderedPageBreak/>
        <w:t xml:space="preserve">СП 30.13330.2010* "СНиП 2.04.01-85* Внутренний водопровод и канализация зданий" </w:t>
      </w:r>
    </w:p>
    <w:p w:rsidR="001F6155" w:rsidRPr="00395EF1" w:rsidRDefault="001F6155" w:rsidP="00395EF1">
      <w:pPr>
        <w:pStyle w:val="af3"/>
        <w:ind w:left="-142"/>
        <w:rPr>
          <w:sz w:val="16"/>
          <w:szCs w:val="16"/>
        </w:rPr>
      </w:pPr>
      <w:r w:rsidRPr="00395EF1">
        <w:rPr>
          <w:sz w:val="16"/>
          <w:szCs w:val="16"/>
        </w:rPr>
        <w:t>СП 42.13330.2011 Градостроительство. Планировка и застройка городских и сельских поселений.  Приказ Министерства жилищной политики, энергетики и транспорта Иркутской области от 31 мая 2013 г. N 27-мпр «Об утверждении нормативов потребления коммунальных услуг при отсутствии приборов учета в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167" w:name="_Глава_14._Предельные"/>
      <w:bookmarkEnd w:id="167"/>
      <w:r w:rsidRPr="00395EF1">
        <w:rPr>
          <w:sz w:val="16"/>
          <w:szCs w:val="16"/>
        </w:rPr>
        <w:t xml:space="preserve">Глава 14. Расчетные показатели максимально допустимого уровня территориальной доступности объектов водоснабжения для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Предельные значения расчетных показателей максимально допустимого уровня территориальной доступности объектов водоснабжения не нормируются.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Раздел V. Объекты водоотведения </w:t>
      </w:r>
    </w:p>
    <w:p w:rsidR="001F6155" w:rsidRPr="00395EF1" w:rsidRDefault="001F6155" w:rsidP="00395EF1">
      <w:pPr>
        <w:pStyle w:val="af3"/>
        <w:ind w:left="-142"/>
        <w:rPr>
          <w:sz w:val="16"/>
          <w:szCs w:val="16"/>
        </w:rPr>
      </w:pPr>
      <w:bookmarkStart w:id="168" w:name="_Глава_15._Предельные"/>
      <w:bookmarkEnd w:id="168"/>
    </w:p>
    <w:p w:rsidR="001F6155" w:rsidRPr="00395EF1" w:rsidRDefault="001F6155" w:rsidP="00395EF1">
      <w:pPr>
        <w:pStyle w:val="af3"/>
        <w:ind w:left="-142"/>
        <w:rPr>
          <w:sz w:val="16"/>
          <w:szCs w:val="16"/>
        </w:rPr>
      </w:pPr>
      <w:bookmarkStart w:id="169" w:name="_Глава_15._Расчетные_1"/>
      <w:bookmarkEnd w:id="169"/>
      <w:r w:rsidRPr="00395EF1">
        <w:rPr>
          <w:sz w:val="16"/>
          <w:szCs w:val="16"/>
        </w:rPr>
        <w:t xml:space="preserve">Глава 15. Расчетные показатели минимально допустимого уровня обеспеченности объектами водоотведения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Проектирование систем канализации населенных пунктов следует производить в соответствии с требованиями Водного кодекса Российской Федерации, СП 30.13330.2012, СП 32.13330.2012, СП 42.13330.2011, СанПиН 2.1.5.980-00. </w:t>
      </w:r>
    </w:p>
    <w:p w:rsidR="001F6155" w:rsidRPr="00395EF1" w:rsidRDefault="001F6155" w:rsidP="00395EF1">
      <w:pPr>
        <w:pStyle w:val="af3"/>
        <w:ind w:left="-142"/>
        <w:rPr>
          <w:sz w:val="16"/>
          <w:szCs w:val="16"/>
        </w:rPr>
      </w:pPr>
      <w:r w:rsidRPr="00395EF1">
        <w:rPr>
          <w:sz w:val="16"/>
          <w:szCs w:val="16"/>
        </w:rPr>
        <w:t xml:space="preserve">СП 30.13330.2010* "СНиП 2.04.01-85* Внутренний водопровод и канализация зданий" </w:t>
      </w:r>
    </w:p>
    <w:p w:rsidR="001F6155" w:rsidRPr="00395EF1" w:rsidRDefault="001F6155" w:rsidP="00395EF1">
      <w:pPr>
        <w:pStyle w:val="af3"/>
        <w:ind w:left="-142"/>
        <w:rPr>
          <w:sz w:val="16"/>
          <w:szCs w:val="16"/>
        </w:rPr>
      </w:pPr>
      <w:r w:rsidRPr="00395EF1">
        <w:rPr>
          <w:sz w:val="16"/>
          <w:szCs w:val="16"/>
        </w:rPr>
        <w:t xml:space="preserve">СП 32.13330.2012 Канализация. Наружные сети и сооружения. </w:t>
      </w:r>
    </w:p>
    <w:p w:rsidR="001F6155" w:rsidRPr="00395EF1" w:rsidRDefault="001F6155" w:rsidP="00395EF1">
      <w:pPr>
        <w:pStyle w:val="af3"/>
        <w:ind w:left="-142"/>
        <w:rPr>
          <w:sz w:val="16"/>
          <w:szCs w:val="16"/>
        </w:rPr>
      </w:pPr>
      <w:r w:rsidRPr="00395EF1">
        <w:rPr>
          <w:sz w:val="16"/>
          <w:szCs w:val="16"/>
        </w:rPr>
        <w:t xml:space="preserve">СП 42.13330.2011 Градостроительство. Планировка и застройка городских и сельских поселений. </w:t>
      </w:r>
    </w:p>
    <w:p w:rsidR="001F6155" w:rsidRPr="00395EF1" w:rsidRDefault="001F6155" w:rsidP="00395EF1">
      <w:pPr>
        <w:pStyle w:val="af3"/>
        <w:ind w:left="-142"/>
        <w:rPr>
          <w:sz w:val="16"/>
          <w:szCs w:val="16"/>
        </w:rPr>
      </w:pPr>
      <w:r w:rsidRPr="00395EF1">
        <w:rPr>
          <w:sz w:val="16"/>
          <w:szCs w:val="16"/>
        </w:rPr>
        <w:t xml:space="preserve">СанПиН 2.1.5.980-00 Гигиенические требования к охране поверхностных вод </w:t>
      </w:r>
    </w:p>
    <w:p w:rsidR="001F6155" w:rsidRPr="00395EF1" w:rsidRDefault="001F6155" w:rsidP="00395EF1">
      <w:pPr>
        <w:pStyle w:val="af3"/>
        <w:ind w:left="-142"/>
        <w:rPr>
          <w:sz w:val="16"/>
          <w:szCs w:val="16"/>
        </w:rPr>
      </w:pPr>
      <w:r w:rsidRPr="00395EF1">
        <w:rPr>
          <w:sz w:val="16"/>
          <w:szCs w:val="16"/>
        </w:rPr>
        <w:t xml:space="preserve">СанПиН 2.2.1/2.1.1.1200-03 "Санитарно-защитные зоны и санитарная классификация предприятий, сооружений и иных объектов" </w:t>
      </w:r>
    </w:p>
    <w:p w:rsidR="001F6155" w:rsidRPr="00395EF1" w:rsidRDefault="001F6155" w:rsidP="00395EF1">
      <w:pPr>
        <w:pStyle w:val="af3"/>
        <w:ind w:left="-142"/>
        <w:rPr>
          <w:sz w:val="16"/>
          <w:szCs w:val="16"/>
        </w:rPr>
      </w:pPr>
      <w:r w:rsidRPr="00395EF1">
        <w:rPr>
          <w:sz w:val="16"/>
          <w:szCs w:val="16"/>
        </w:rPr>
        <w:t xml:space="preserve">При проектировании стока поверхностных вод следует руководствоваться требованиями СП 32.13330.2012, СП 42.13330.2011, СанПиН 2.1.5.980-00. </w:t>
      </w:r>
    </w:p>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bookmarkStart w:id="170" w:name="_Глава_16._Предельные"/>
      <w:bookmarkEnd w:id="170"/>
      <w:r w:rsidRPr="00395EF1">
        <w:rPr>
          <w:sz w:val="16"/>
          <w:szCs w:val="16"/>
        </w:rPr>
        <w:t xml:space="preserve">Глава 16. Расчетные показатели максимально допустимого уровня территориальной доступности объектов водоотведения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Предельные значения расчетных показателей максимально допустимого уровня территориальной доступности объектов водоотведения не нормируются.</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Раздел VI. Объекты связи </w:t>
      </w:r>
    </w:p>
    <w:p w:rsidR="001F6155" w:rsidRPr="00395EF1" w:rsidRDefault="001F6155" w:rsidP="00395EF1">
      <w:pPr>
        <w:pStyle w:val="af3"/>
        <w:ind w:left="-142"/>
        <w:rPr>
          <w:sz w:val="16"/>
          <w:szCs w:val="16"/>
        </w:rPr>
      </w:pPr>
      <w:r w:rsidRPr="00395EF1">
        <w:rPr>
          <w:sz w:val="16"/>
          <w:szCs w:val="16"/>
        </w:rPr>
        <w:t xml:space="preserve">Общие положения разработаны на основании действующих нормативных документов: </w:t>
      </w:r>
    </w:p>
    <w:p w:rsidR="001F6155" w:rsidRPr="00395EF1" w:rsidRDefault="001F6155" w:rsidP="00395EF1">
      <w:pPr>
        <w:pStyle w:val="af3"/>
        <w:ind w:left="-142"/>
        <w:rPr>
          <w:sz w:val="16"/>
          <w:szCs w:val="16"/>
        </w:rPr>
      </w:pPr>
      <w:r w:rsidRPr="00395EF1">
        <w:rPr>
          <w:sz w:val="16"/>
          <w:szCs w:val="16"/>
        </w:rPr>
        <w:t xml:space="preserve">1. Федеральный закон от 07 июля 2003 г. №126-ФЗ «О связи». </w:t>
      </w:r>
    </w:p>
    <w:p w:rsidR="001F6155" w:rsidRPr="00395EF1" w:rsidRDefault="001F6155" w:rsidP="00395EF1">
      <w:pPr>
        <w:pStyle w:val="af3"/>
        <w:ind w:left="-142"/>
        <w:rPr>
          <w:sz w:val="16"/>
          <w:szCs w:val="16"/>
        </w:rPr>
      </w:pPr>
      <w:r w:rsidRPr="00395EF1">
        <w:rPr>
          <w:sz w:val="16"/>
          <w:szCs w:val="16"/>
        </w:rPr>
        <w:t xml:space="preserve">2. СН 461-74 «Нормы отвода земель для линий связи». </w:t>
      </w:r>
    </w:p>
    <w:p w:rsidR="001F6155" w:rsidRPr="00395EF1" w:rsidRDefault="001F6155" w:rsidP="00395EF1">
      <w:pPr>
        <w:pStyle w:val="af3"/>
        <w:ind w:left="-142"/>
        <w:rPr>
          <w:sz w:val="16"/>
          <w:szCs w:val="16"/>
        </w:rPr>
      </w:pPr>
      <w:r w:rsidRPr="00395EF1">
        <w:rPr>
          <w:sz w:val="16"/>
          <w:szCs w:val="16"/>
        </w:rPr>
        <w:t xml:space="preserve">3. РД 45.120-2000 «Нормы технологического проектирования. Городские и сельские телефонные сети». </w:t>
      </w:r>
    </w:p>
    <w:p w:rsidR="001F6155" w:rsidRPr="00395EF1" w:rsidRDefault="001F6155" w:rsidP="00395EF1">
      <w:pPr>
        <w:pStyle w:val="af3"/>
        <w:ind w:left="-142"/>
        <w:rPr>
          <w:sz w:val="16"/>
          <w:szCs w:val="16"/>
        </w:rPr>
      </w:pPr>
      <w:r w:rsidRPr="00395EF1">
        <w:rPr>
          <w:sz w:val="16"/>
          <w:szCs w:val="16"/>
        </w:rPr>
        <w:t xml:space="preserve">4. СанПиН 2963-84 2963-84 «Временные санитарные нормы и правила защиты населения от воздействия магнитных полей, создаваемых радиотехническими объектами». </w:t>
      </w:r>
    </w:p>
    <w:p w:rsidR="001F6155" w:rsidRPr="00395EF1" w:rsidRDefault="001F6155" w:rsidP="00395EF1">
      <w:pPr>
        <w:pStyle w:val="af3"/>
        <w:ind w:left="-142"/>
        <w:rPr>
          <w:sz w:val="16"/>
          <w:szCs w:val="16"/>
        </w:rPr>
      </w:pPr>
      <w:r w:rsidRPr="00395EF1">
        <w:rPr>
          <w:sz w:val="16"/>
          <w:szCs w:val="16"/>
        </w:rPr>
        <w:t xml:space="preserve">5. Постановление Правительства Иркутской области от 23.07.2014 N 360-ПП «Об утверждении Требований к предотвращению гибели объектов животного мира, за исключением объектов животного мира, находящихся на особо охраняемых природных территориях федерального значения,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171" w:name="_Глава_17._Предельные"/>
      <w:bookmarkEnd w:id="171"/>
      <w:r w:rsidRPr="00395EF1">
        <w:rPr>
          <w:sz w:val="16"/>
          <w:szCs w:val="16"/>
        </w:rPr>
        <w:t xml:space="preserve">Глава 17. Расчетные показатели минимально допустимого уровня обеспеченности объектами связи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roofErr w:type="gramStart"/>
      <w:r w:rsidRPr="00395EF1">
        <w:rPr>
          <w:sz w:val="16"/>
          <w:szCs w:val="16"/>
        </w:rPr>
        <w:t>Приняты</w:t>
      </w:r>
      <w:proofErr w:type="gramEnd"/>
      <w:r w:rsidRPr="00395EF1">
        <w:rPr>
          <w:sz w:val="16"/>
          <w:szCs w:val="16"/>
        </w:rPr>
        <w:t xml:space="preserve"> в соответствии с утвержденными в установленном порядке нормативными документами. </w:t>
      </w:r>
    </w:p>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bookmarkStart w:id="172" w:name="_Глава_18._Предельные"/>
      <w:bookmarkEnd w:id="172"/>
      <w:r w:rsidRPr="00395EF1">
        <w:rPr>
          <w:sz w:val="16"/>
          <w:szCs w:val="16"/>
        </w:rPr>
        <w:t xml:space="preserve">Глава 18. Расчетные показатели максимально допустимого уровня территориальной доступности объектов связи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Предельные значения расчетных показателей максимально допустимого уровня территориальной доступности других объектов связи не нормируются.</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173" w:name="_Раздел_VII._Объекты_1"/>
      <w:bookmarkEnd w:id="173"/>
      <w:r w:rsidRPr="00395EF1">
        <w:rPr>
          <w:sz w:val="16"/>
          <w:szCs w:val="16"/>
        </w:rPr>
        <w:t xml:space="preserve">Раздел </w:t>
      </w:r>
      <w:r w:rsidRPr="00395EF1">
        <w:rPr>
          <w:sz w:val="16"/>
          <w:szCs w:val="16"/>
          <w:lang w:val="en-US"/>
        </w:rPr>
        <w:t>V</w:t>
      </w:r>
      <w:r w:rsidRPr="00395EF1">
        <w:rPr>
          <w:sz w:val="16"/>
          <w:szCs w:val="16"/>
        </w:rPr>
        <w:t xml:space="preserve">II. Объекты автомобильного транспорта </w:t>
      </w:r>
    </w:p>
    <w:p w:rsidR="001F6155" w:rsidRPr="00395EF1" w:rsidRDefault="001F6155" w:rsidP="00395EF1">
      <w:pPr>
        <w:pStyle w:val="af3"/>
        <w:ind w:left="-142"/>
        <w:rPr>
          <w:sz w:val="16"/>
          <w:szCs w:val="16"/>
        </w:rPr>
      </w:pPr>
      <w:r w:rsidRPr="00395EF1">
        <w:rPr>
          <w:sz w:val="16"/>
          <w:szCs w:val="16"/>
        </w:rPr>
        <w:t xml:space="preserve">Глава 19. Расчетные показатели минимально допустимого уровня обеспеченности автомобильными дорогами местного значения и их территориальной доступности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Предельные значения расчетных показателей минимально допустимого уровня обеспеченности автомобильными дорогами местного значения определяют минимально допустимый уровень обеспеченности автомобильными дорогами общего пользования местного значения и определяются аналогично расчетным показателям плотности автомобильных дорог общего пользования регионального значения. </w:t>
      </w:r>
    </w:p>
    <w:p w:rsidR="001F6155" w:rsidRPr="00395EF1" w:rsidRDefault="001F6155" w:rsidP="00395EF1">
      <w:pPr>
        <w:pStyle w:val="af3"/>
        <w:ind w:left="-142"/>
        <w:rPr>
          <w:sz w:val="16"/>
          <w:szCs w:val="16"/>
        </w:rPr>
      </w:pPr>
      <w:r w:rsidRPr="00395EF1">
        <w:rPr>
          <w:sz w:val="16"/>
          <w:szCs w:val="16"/>
        </w:rPr>
        <w:t xml:space="preserve">Формула расчета: </w:t>
      </w:r>
    </w:p>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 плотность сети автомобильных дорог; </w:t>
      </w:r>
    </w:p>
    <w:p w:rsidR="001F6155" w:rsidRPr="00395EF1" w:rsidRDefault="001F6155" w:rsidP="00395EF1">
      <w:pPr>
        <w:pStyle w:val="af3"/>
        <w:ind w:left="-142"/>
        <w:rPr>
          <w:sz w:val="16"/>
          <w:szCs w:val="16"/>
        </w:rPr>
      </w:pPr>
      <w:r w:rsidRPr="00395EF1">
        <w:rPr>
          <w:sz w:val="16"/>
          <w:szCs w:val="16"/>
        </w:rPr>
        <w:t xml:space="preserve">S территории – площадь территории; </w:t>
      </w:r>
    </w:p>
    <w:p w:rsidR="001F6155" w:rsidRPr="00395EF1" w:rsidRDefault="001F6155" w:rsidP="00395EF1">
      <w:pPr>
        <w:pStyle w:val="af3"/>
        <w:ind w:left="-142"/>
        <w:rPr>
          <w:sz w:val="16"/>
          <w:szCs w:val="16"/>
        </w:rPr>
      </w:pPr>
      <w:r w:rsidRPr="00395EF1">
        <w:rPr>
          <w:sz w:val="16"/>
          <w:szCs w:val="16"/>
        </w:rPr>
        <w:t xml:space="preserve">L м.зн. – протяженность сети автомобильных дорог общего пользования местного значения </w:t>
      </w:r>
    </w:p>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м.зн.= L м.зн./S территории </w:t>
      </w:r>
    </w:p>
    <w:p w:rsidR="001F6155" w:rsidRPr="00395EF1" w:rsidRDefault="001F6155" w:rsidP="00395EF1">
      <w:pPr>
        <w:pStyle w:val="af3"/>
        <w:ind w:left="-142"/>
        <w:rPr>
          <w:sz w:val="16"/>
          <w:szCs w:val="16"/>
        </w:rPr>
      </w:pPr>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Расчетные показатели плотности сети автомобильных дорог общего пользования в Зиминском районном муниципальном образовании приведены в таблице 21.</w:t>
      </w:r>
    </w:p>
    <w:p w:rsidR="001F6155" w:rsidRPr="00395EF1" w:rsidRDefault="001F6155" w:rsidP="00395EF1">
      <w:pPr>
        <w:pStyle w:val="af3"/>
        <w:ind w:left="-142"/>
        <w:rPr>
          <w:sz w:val="16"/>
          <w:szCs w:val="16"/>
        </w:rPr>
      </w:pPr>
      <w:r w:rsidRPr="00395EF1">
        <w:rPr>
          <w:sz w:val="16"/>
          <w:szCs w:val="16"/>
        </w:rPr>
        <w:t xml:space="preserve">Таблица 21  </w:t>
      </w:r>
    </w:p>
    <w:tbl>
      <w:tblPr>
        <w:tblW w:w="9278" w:type="dxa"/>
        <w:tblBorders>
          <w:top w:val="nil"/>
          <w:left w:val="nil"/>
          <w:bottom w:val="nil"/>
          <w:right w:val="nil"/>
        </w:tblBorders>
        <w:tblLayout w:type="fixed"/>
        <w:tblLook w:val="0000"/>
      </w:tblPr>
      <w:tblGrid>
        <w:gridCol w:w="675"/>
        <w:gridCol w:w="2447"/>
        <w:gridCol w:w="2231"/>
        <w:gridCol w:w="1910"/>
        <w:gridCol w:w="2015"/>
      </w:tblGrid>
      <w:tr w:rsidR="001F6155" w:rsidRPr="00395EF1" w:rsidTr="00395EF1">
        <w:trPr>
          <w:trHeight w:val="145"/>
        </w:trPr>
        <w:tc>
          <w:tcPr>
            <w:tcW w:w="675"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 </w:t>
            </w:r>
          </w:p>
        </w:tc>
        <w:tc>
          <w:tcPr>
            <w:tcW w:w="2447"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Район </w:t>
            </w:r>
          </w:p>
        </w:tc>
        <w:tc>
          <w:tcPr>
            <w:tcW w:w="2231"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Протяженность, </w:t>
            </w:r>
            <w:proofErr w:type="gramStart"/>
            <w:r w:rsidRPr="00395EF1">
              <w:rPr>
                <w:sz w:val="16"/>
                <w:szCs w:val="16"/>
              </w:rPr>
              <w:t>км</w:t>
            </w:r>
            <w:proofErr w:type="gramEnd"/>
            <w:r w:rsidRPr="00395EF1">
              <w:rPr>
                <w:sz w:val="16"/>
                <w:szCs w:val="16"/>
              </w:rPr>
              <w:t xml:space="preserve"> </w:t>
            </w:r>
          </w:p>
        </w:tc>
        <w:tc>
          <w:tcPr>
            <w:tcW w:w="1910"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Площадь, км</w:t>
            </w:r>
            <w:proofErr w:type="gramStart"/>
            <w:r w:rsidRPr="00395EF1">
              <w:rPr>
                <w:sz w:val="16"/>
                <w:szCs w:val="16"/>
              </w:rPr>
              <w:t>2</w:t>
            </w:r>
            <w:proofErr w:type="gramEnd"/>
            <w:r w:rsidRPr="00395EF1">
              <w:rPr>
                <w:sz w:val="16"/>
                <w:szCs w:val="16"/>
              </w:rPr>
              <w:t xml:space="preserve"> </w:t>
            </w:r>
          </w:p>
        </w:tc>
        <w:tc>
          <w:tcPr>
            <w:tcW w:w="2015"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Плотность, км/км</w:t>
            </w:r>
            <w:proofErr w:type="gramStart"/>
            <w:r w:rsidRPr="00395EF1">
              <w:rPr>
                <w:sz w:val="16"/>
                <w:szCs w:val="16"/>
              </w:rPr>
              <w:t>2</w:t>
            </w:r>
            <w:proofErr w:type="gramEnd"/>
            <w:r w:rsidRPr="00395EF1">
              <w:rPr>
                <w:sz w:val="16"/>
                <w:szCs w:val="16"/>
              </w:rPr>
              <w:t xml:space="preserve"> </w:t>
            </w:r>
          </w:p>
        </w:tc>
      </w:tr>
      <w:tr w:rsidR="001F6155" w:rsidRPr="00395EF1" w:rsidTr="00395EF1">
        <w:trPr>
          <w:trHeight w:val="145"/>
        </w:trPr>
        <w:tc>
          <w:tcPr>
            <w:tcW w:w="675"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2447"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Зиминский </w:t>
            </w:r>
          </w:p>
        </w:tc>
        <w:tc>
          <w:tcPr>
            <w:tcW w:w="223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366,057 </w:t>
            </w:r>
          </w:p>
        </w:tc>
        <w:tc>
          <w:tcPr>
            <w:tcW w:w="1910"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6 989 </w:t>
            </w:r>
          </w:p>
        </w:tc>
        <w:tc>
          <w:tcPr>
            <w:tcW w:w="2015"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0,052 </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Данные плотности сети автомобильных дорог  по Филипповскому муниципальному образованию Зиминского района Иркутской области взяты по материалам генерального плана  муниципального образования и приведены в таблице 22</w:t>
      </w:r>
    </w:p>
    <w:p w:rsidR="001F6155" w:rsidRPr="00395EF1" w:rsidRDefault="001F6155" w:rsidP="00395EF1">
      <w:pPr>
        <w:pStyle w:val="af3"/>
        <w:ind w:left="-142"/>
        <w:rPr>
          <w:sz w:val="16"/>
          <w:szCs w:val="16"/>
        </w:rPr>
      </w:pPr>
      <w:r w:rsidRPr="00395EF1">
        <w:rPr>
          <w:sz w:val="16"/>
          <w:szCs w:val="16"/>
        </w:rPr>
        <w:t>Таблица 22</w:t>
      </w:r>
    </w:p>
    <w:tbl>
      <w:tblPr>
        <w:tblW w:w="8959" w:type="dxa"/>
        <w:tblInd w:w="380" w:type="dxa"/>
        <w:tblLook w:val="04A0"/>
      </w:tblPr>
      <w:tblGrid>
        <w:gridCol w:w="487"/>
        <w:gridCol w:w="4565"/>
        <w:gridCol w:w="1598"/>
        <w:gridCol w:w="1041"/>
        <w:gridCol w:w="1268"/>
      </w:tblGrid>
      <w:tr w:rsidR="001F6155" w:rsidRPr="00395EF1" w:rsidTr="00395EF1">
        <w:trPr>
          <w:trHeight w:val="315"/>
        </w:trPr>
        <w:tc>
          <w:tcPr>
            <w:tcW w:w="487" w:type="dxa"/>
            <w:tcBorders>
              <w:top w:val="single" w:sz="8" w:space="0" w:color="auto"/>
              <w:left w:val="single" w:sz="8" w:space="0" w:color="auto"/>
              <w:bottom w:val="single" w:sz="8" w:space="0" w:color="auto"/>
              <w:right w:val="single" w:sz="4" w:space="0" w:color="auto"/>
            </w:tcBorders>
            <w:shd w:val="clear" w:color="auto" w:fill="EAF1DD"/>
            <w:vAlign w:val="center"/>
          </w:tcPr>
          <w:p w:rsidR="001F6155" w:rsidRPr="00395EF1" w:rsidRDefault="001F6155" w:rsidP="00395EF1">
            <w:pPr>
              <w:pStyle w:val="af3"/>
              <w:ind w:left="-142"/>
              <w:rPr>
                <w:sz w:val="16"/>
                <w:szCs w:val="16"/>
              </w:rPr>
            </w:pPr>
          </w:p>
        </w:tc>
        <w:tc>
          <w:tcPr>
            <w:tcW w:w="4565" w:type="dxa"/>
            <w:tcBorders>
              <w:top w:val="single" w:sz="4" w:space="0" w:color="auto"/>
              <w:left w:val="single" w:sz="4" w:space="0" w:color="auto"/>
              <w:bottom w:val="single" w:sz="4" w:space="0" w:color="auto"/>
              <w:right w:val="single" w:sz="4"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Муниципальное образование</w:t>
            </w:r>
          </w:p>
        </w:tc>
        <w:tc>
          <w:tcPr>
            <w:tcW w:w="1598" w:type="dxa"/>
            <w:tcBorders>
              <w:top w:val="single" w:sz="4" w:space="0" w:color="auto"/>
              <w:left w:val="single" w:sz="4" w:space="0" w:color="auto"/>
              <w:bottom w:val="single" w:sz="4" w:space="0" w:color="auto"/>
              <w:right w:val="single" w:sz="4" w:space="0" w:color="auto"/>
            </w:tcBorders>
            <w:shd w:val="clear" w:color="auto" w:fill="EAF1DD"/>
            <w:vAlign w:val="center"/>
          </w:tcPr>
          <w:p w:rsidR="001F6155" w:rsidRPr="00395EF1" w:rsidRDefault="001F6155" w:rsidP="00395EF1">
            <w:pPr>
              <w:pStyle w:val="af3"/>
              <w:ind w:left="-142"/>
              <w:rPr>
                <w:sz w:val="16"/>
                <w:szCs w:val="16"/>
              </w:rPr>
            </w:pPr>
            <w:r w:rsidRPr="00395EF1">
              <w:rPr>
                <w:sz w:val="16"/>
                <w:szCs w:val="16"/>
              </w:rPr>
              <w:t xml:space="preserve">Протяженность, </w:t>
            </w:r>
            <w:proofErr w:type="gramStart"/>
            <w:r w:rsidRPr="00395EF1">
              <w:rPr>
                <w:sz w:val="16"/>
                <w:szCs w:val="16"/>
              </w:rPr>
              <w:t>км</w:t>
            </w:r>
            <w:proofErr w:type="gramEnd"/>
          </w:p>
        </w:tc>
        <w:tc>
          <w:tcPr>
            <w:tcW w:w="1041" w:type="dxa"/>
            <w:tcBorders>
              <w:top w:val="single" w:sz="4" w:space="0" w:color="auto"/>
              <w:left w:val="single" w:sz="4" w:space="0" w:color="auto"/>
              <w:bottom w:val="single" w:sz="4" w:space="0" w:color="auto"/>
              <w:right w:val="single" w:sz="4" w:space="0" w:color="auto"/>
            </w:tcBorders>
            <w:shd w:val="clear" w:color="auto" w:fill="EAF1DD"/>
            <w:noWrap/>
            <w:vAlign w:val="bottom"/>
          </w:tcPr>
          <w:p w:rsidR="001F6155" w:rsidRPr="00395EF1" w:rsidRDefault="001F6155" w:rsidP="00395EF1">
            <w:pPr>
              <w:pStyle w:val="af3"/>
              <w:ind w:left="-142"/>
              <w:rPr>
                <w:sz w:val="16"/>
                <w:szCs w:val="16"/>
              </w:rPr>
            </w:pPr>
            <w:r w:rsidRPr="00395EF1">
              <w:rPr>
                <w:sz w:val="16"/>
                <w:szCs w:val="16"/>
              </w:rPr>
              <w:t>Площадь км</w:t>
            </w:r>
            <w:proofErr w:type="gramStart"/>
            <w:r w:rsidRPr="00395EF1">
              <w:rPr>
                <w:sz w:val="16"/>
                <w:szCs w:val="16"/>
              </w:rPr>
              <w:t>2</w:t>
            </w:r>
            <w:proofErr w:type="gramEnd"/>
          </w:p>
        </w:tc>
        <w:tc>
          <w:tcPr>
            <w:tcW w:w="1268" w:type="dxa"/>
            <w:tcBorders>
              <w:top w:val="single" w:sz="4" w:space="0" w:color="auto"/>
              <w:left w:val="single" w:sz="4" w:space="0" w:color="auto"/>
              <w:bottom w:val="single" w:sz="4" w:space="0" w:color="auto"/>
              <w:right w:val="single" w:sz="4" w:space="0" w:color="auto"/>
            </w:tcBorders>
            <w:shd w:val="clear" w:color="auto" w:fill="EAF1DD"/>
            <w:noWrap/>
          </w:tcPr>
          <w:p w:rsidR="001F6155" w:rsidRPr="00395EF1" w:rsidRDefault="001F6155" w:rsidP="00395EF1">
            <w:pPr>
              <w:pStyle w:val="af3"/>
              <w:ind w:left="-142"/>
              <w:rPr>
                <w:sz w:val="16"/>
                <w:szCs w:val="16"/>
              </w:rPr>
            </w:pPr>
            <w:r w:rsidRPr="00395EF1">
              <w:rPr>
                <w:sz w:val="16"/>
                <w:szCs w:val="16"/>
              </w:rPr>
              <w:t>Плотность, км/км</w:t>
            </w:r>
            <w:proofErr w:type="gramStart"/>
            <w:r w:rsidRPr="00395EF1">
              <w:rPr>
                <w:sz w:val="16"/>
                <w:szCs w:val="16"/>
              </w:rPr>
              <w:t>2</w:t>
            </w:r>
            <w:proofErr w:type="gramEnd"/>
            <w:r w:rsidRPr="00395EF1">
              <w:rPr>
                <w:sz w:val="16"/>
                <w:szCs w:val="16"/>
              </w:rPr>
              <w:t xml:space="preserve"> </w:t>
            </w:r>
          </w:p>
        </w:tc>
      </w:tr>
      <w:tr w:rsidR="001F6155" w:rsidRPr="00395EF1" w:rsidTr="00395EF1">
        <w:trPr>
          <w:trHeight w:val="315"/>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Филипповское  муниципальное образование</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10,3</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343,91</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155" w:rsidRPr="00395EF1" w:rsidRDefault="001F6155" w:rsidP="00395EF1">
            <w:pPr>
              <w:pStyle w:val="af3"/>
              <w:ind w:left="-142"/>
              <w:rPr>
                <w:sz w:val="16"/>
                <w:szCs w:val="16"/>
              </w:rPr>
            </w:pPr>
            <w:r w:rsidRPr="00395EF1">
              <w:rPr>
                <w:sz w:val="16"/>
                <w:szCs w:val="16"/>
              </w:rPr>
              <w:t>0,03</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Глава 20. Расчетные показатели минимально допустимого уровня обеспеченности и максимально допустимого уровня территориальной доступности искусственных дорожных сооружений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b/>
          <w:sz w:val="16"/>
          <w:szCs w:val="16"/>
        </w:rPr>
      </w:pPr>
      <w:r w:rsidRPr="00395EF1">
        <w:rPr>
          <w:sz w:val="16"/>
          <w:szCs w:val="16"/>
        </w:rPr>
        <w:t xml:space="preserve">Расчетные показатели минимально допустимого уровня обеспеченности искусственными дорожными сооружениями и их территориальная доступность не нормируется. </w:t>
      </w:r>
    </w:p>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sz w:val="16"/>
          <w:szCs w:val="16"/>
        </w:rPr>
        <w:t xml:space="preserve">Глава 21. Расчетные показатели минимально допустимого уровня обеспеченности и максимально допустимого уровня территориальной доступности защитных дорожных сооружений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b/>
          <w:sz w:val="16"/>
          <w:szCs w:val="16"/>
        </w:rPr>
      </w:pPr>
      <w:r w:rsidRPr="00395EF1">
        <w:rPr>
          <w:sz w:val="16"/>
          <w:szCs w:val="16"/>
        </w:rPr>
        <w:t xml:space="preserve">Расчетные показатели минимально допустимого уровня обеспеченности защитными дорожными сооружениями и их территориальная доступность не нормируется. </w:t>
      </w:r>
    </w:p>
    <w:p w:rsidR="001F6155" w:rsidRPr="00395EF1" w:rsidRDefault="001F6155" w:rsidP="00395EF1">
      <w:pPr>
        <w:pStyle w:val="af3"/>
        <w:ind w:left="-142"/>
        <w:rPr>
          <w:bCs/>
          <w:sz w:val="16"/>
          <w:szCs w:val="16"/>
        </w:rPr>
      </w:pPr>
    </w:p>
    <w:p w:rsidR="001F6155" w:rsidRPr="00395EF1" w:rsidRDefault="001F6155" w:rsidP="00395EF1">
      <w:pPr>
        <w:pStyle w:val="af3"/>
        <w:ind w:left="-142"/>
        <w:rPr>
          <w:sz w:val="16"/>
          <w:szCs w:val="16"/>
        </w:rPr>
      </w:pPr>
      <w:bookmarkStart w:id="174" w:name="_Глава_14._"/>
      <w:bookmarkStart w:id="175" w:name="_Глава_22._"/>
      <w:bookmarkEnd w:id="174"/>
      <w:bookmarkEnd w:id="175"/>
      <w:r w:rsidRPr="00395EF1">
        <w:rPr>
          <w:sz w:val="16"/>
          <w:szCs w:val="16"/>
        </w:rPr>
        <w:t xml:space="preserve">Глава 22. Расчетные показатели минимально допустимого уровня обеспеченности и максимально допустимого уровня территориальной доступности элементов обустройства автомобильных дорог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lastRenderedPageBreak/>
        <w:t xml:space="preserve">Расчетные показатели минимально допустимого уровня обеспеченности элементами обустройства автомобильных дорог установлены в соответствии с СП 34.13330.2012 (Актуализированная редакция СНиП 2.05.02-85* «Автомобильные дороги»). </w:t>
      </w:r>
    </w:p>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sz w:val="16"/>
          <w:szCs w:val="16"/>
        </w:rPr>
        <w:t xml:space="preserve">Глава 23. Расчетные показатели минимально допустимого уровня обеспеченности парковками (парковочными местами) и максимально допустимого уровня их доступности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roofErr w:type="gramStart"/>
      <w:r w:rsidRPr="00395EF1">
        <w:rPr>
          <w:sz w:val="16"/>
          <w:szCs w:val="16"/>
        </w:rPr>
        <w:t>Предельные значения расчетных показателей минимально допустимого уровня обеспеченности парковками (парковочными местами) и максимально допустимого уровня их доступности установлены в соответствии с СП 42.13330.2011 (Актуализированная редакция СНиП 2.07.01-89* «Градостроительство.</w:t>
      </w:r>
      <w:proofErr w:type="gramEnd"/>
      <w:r w:rsidRPr="00395EF1">
        <w:rPr>
          <w:sz w:val="16"/>
          <w:szCs w:val="16"/>
        </w:rPr>
        <w:t xml:space="preserve"> </w:t>
      </w:r>
      <w:proofErr w:type="gramStart"/>
      <w:r w:rsidRPr="00395EF1">
        <w:rPr>
          <w:sz w:val="16"/>
          <w:szCs w:val="16"/>
        </w:rPr>
        <w:t xml:space="preserve">Планировка и застройка городских и сельских поселений»). </w:t>
      </w:r>
      <w:proofErr w:type="gramEnd"/>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Глава 24. Расчетные показатели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b/>
          <w:sz w:val="16"/>
          <w:szCs w:val="16"/>
        </w:rPr>
      </w:pPr>
      <w:proofErr w:type="gramStart"/>
      <w:r w:rsidRPr="00395EF1">
        <w:rPr>
          <w:sz w:val="16"/>
          <w:szCs w:val="16"/>
        </w:rPr>
        <w:t>Предельные значения расчетных показателей минимально допустимого уровня обеспеченности объектами транспортных услуг и транспортного обслуживания населения и максимально допустимого уровня их доступности установлены в соответствии с СП 42.13330.2011 (Актуализированная редакция СНиП 2.07.01-89* «Градостроительство.</w:t>
      </w:r>
      <w:proofErr w:type="gramEnd"/>
      <w:r w:rsidRPr="00395EF1">
        <w:rPr>
          <w:sz w:val="16"/>
          <w:szCs w:val="16"/>
        </w:rPr>
        <w:t xml:space="preserve"> </w:t>
      </w:r>
      <w:proofErr w:type="gramStart"/>
      <w:r w:rsidRPr="00395EF1">
        <w:rPr>
          <w:sz w:val="16"/>
          <w:szCs w:val="16"/>
        </w:rPr>
        <w:t xml:space="preserve">Планировка и застройка городских и сельских поселений»). </w:t>
      </w:r>
      <w:proofErr w:type="gramEnd"/>
    </w:p>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sz w:val="16"/>
          <w:szCs w:val="16"/>
        </w:rPr>
        <w:t xml:space="preserve">Раздел </w:t>
      </w:r>
      <w:r w:rsidRPr="00395EF1">
        <w:rPr>
          <w:sz w:val="16"/>
          <w:szCs w:val="16"/>
          <w:lang w:val="en-US"/>
        </w:rPr>
        <w:t>VIII</w:t>
      </w:r>
      <w:r w:rsidRPr="00395EF1">
        <w:rPr>
          <w:sz w:val="16"/>
          <w:szCs w:val="16"/>
        </w:rPr>
        <w:t xml:space="preserve">. Объекты водного транспорта </w:t>
      </w:r>
    </w:p>
    <w:p w:rsidR="001F6155" w:rsidRPr="00395EF1" w:rsidRDefault="001F6155" w:rsidP="00395EF1">
      <w:pPr>
        <w:pStyle w:val="af3"/>
        <w:ind w:left="-142"/>
        <w:rPr>
          <w:sz w:val="16"/>
          <w:szCs w:val="16"/>
        </w:rPr>
      </w:pPr>
      <w:r w:rsidRPr="00395EF1">
        <w:rPr>
          <w:sz w:val="16"/>
          <w:szCs w:val="16"/>
        </w:rPr>
        <w:t xml:space="preserve">Расчетные показатели минимального допустимого уровня обеспеченности объектами водного транспорта и их территориальной доступности не нормируется. </w:t>
      </w:r>
    </w:p>
    <w:p w:rsidR="001F6155" w:rsidRPr="00395EF1" w:rsidRDefault="001F6155" w:rsidP="00395EF1">
      <w:pPr>
        <w:pStyle w:val="af3"/>
        <w:ind w:left="-142"/>
        <w:rPr>
          <w:sz w:val="16"/>
          <w:szCs w:val="16"/>
        </w:rPr>
      </w:pPr>
      <w:proofErr w:type="gramStart"/>
      <w:r w:rsidRPr="00395EF1">
        <w:rPr>
          <w:sz w:val="16"/>
          <w:szCs w:val="16"/>
        </w:rPr>
        <w:t>Объекты водного транспорта необходимо размещать в соответствии с Руководством по проектированию речных портов и СП 42.13330.2011 (Актуализированная редакция СНиП 2.07.01-89* «Градостроительство.</w:t>
      </w:r>
      <w:proofErr w:type="gramEnd"/>
      <w:r w:rsidRPr="00395EF1">
        <w:rPr>
          <w:sz w:val="16"/>
          <w:szCs w:val="16"/>
        </w:rPr>
        <w:t xml:space="preserve"> </w:t>
      </w:r>
      <w:proofErr w:type="gramStart"/>
      <w:r w:rsidRPr="00395EF1">
        <w:rPr>
          <w:sz w:val="16"/>
          <w:szCs w:val="16"/>
        </w:rPr>
        <w:t xml:space="preserve">Планировка и застройка городских и сельских поселений»). </w:t>
      </w:r>
      <w:bookmarkStart w:id="176" w:name="_Раздел_VII._Объекты"/>
      <w:bookmarkEnd w:id="176"/>
      <w:proofErr w:type="gramEnd"/>
    </w:p>
    <w:p w:rsidR="001F6155" w:rsidRPr="00395EF1" w:rsidRDefault="001F6155" w:rsidP="00395EF1">
      <w:pPr>
        <w:pStyle w:val="af3"/>
        <w:ind w:left="-142"/>
        <w:rPr>
          <w:b/>
          <w:sz w:val="16"/>
          <w:szCs w:val="16"/>
        </w:rPr>
      </w:pPr>
      <w:r w:rsidRPr="00395EF1">
        <w:rPr>
          <w:b/>
          <w:sz w:val="16"/>
          <w:szCs w:val="16"/>
        </w:rPr>
        <w:t xml:space="preserve">Раздел </w:t>
      </w:r>
      <w:r w:rsidRPr="00395EF1">
        <w:rPr>
          <w:b/>
          <w:sz w:val="16"/>
          <w:szCs w:val="16"/>
          <w:lang w:val="en-US"/>
        </w:rPr>
        <w:t>IX</w:t>
      </w:r>
      <w:r w:rsidRPr="00395EF1">
        <w:rPr>
          <w:b/>
          <w:sz w:val="16"/>
          <w:szCs w:val="16"/>
        </w:rPr>
        <w:t xml:space="preserve">.  Объекты жилищного фонда Иркутской области и муниципального жилищного фонда </w:t>
      </w:r>
      <w:bookmarkStart w:id="177" w:name="_Глава_24._Расчетный"/>
      <w:bookmarkEnd w:id="177"/>
      <w:r w:rsidRPr="00395EF1">
        <w:rPr>
          <w:b/>
          <w:sz w:val="16"/>
          <w:szCs w:val="16"/>
        </w:rPr>
        <w:t>Филипповского муниципального образования Зиминского района Иркутской области</w:t>
      </w:r>
      <w:bookmarkStart w:id="178" w:name="_Глава_28._Расчетный_1"/>
      <w:bookmarkStart w:id="179" w:name="_Глава_27._Расчетный"/>
      <w:bookmarkStart w:id="180" w:name="_Глава_25._Расчетный_1"/>
      <w:bookmarkEnd w:id="178"/>
      <w:bookmarkEnd w:id="179"/>
      <w:bookmarkEnd w:id="180"/>
    </w:p>
    <w:p w:rsidR="001F6155" w:rsidRPr="00395EF1" w:rsidRDefault="001F6155" w:rsidP="00395EF1">
      <w:pPr>
        <w:pStyle w:val="af3"/>
        <w:ind w:left="-142"/>
        <w:rPr>
          <w:b/>
          <w:sz w:val="16"/>
          <w:szCs w:val="16"/>
        </w:rPr>
      </w:pPr>
      <w:r w:rsidRPr="00395EF1">
        <w:rPr>
          <w:b/>
          <w:sz w:val="16"/>
          <w:szCs w:val="16"/>
        </w:rPr>
        <w:t xml:space="preserve">Глава 25. Расчетный показатель минимально допустимого уровня обеспеченности жилыми помещениями муниципального жилищного фонда Филипповского муниципального образования Зиминского района Иркутской области, </w:t>
      </w:r>
      <w:proofErr w:type="gramStart"/>
      <w:r w:rsidRPr="00395EF1">
        <w:rPr>
          <w:b/>
          <w:sz w:val="16"/>
          <w:szCs w:val="16"/>
        </w:rPr>
        <w:t>предостав-ляемыми</w:t>
      </w:r>
      <w:proofErr w:type="gramEnd"/>
      <w:r w:rsidRPr="00395EF1">
        <w:rPr>
          <w:b/>
          <w:sz w:val="16"/>
          <w:szCs w:val="16"/>
        </w:rPr>
        <w:t xml:space="preserve"> по договорам социального найма </w:t>
      </w:r>
    </w:p>
    <w:p w:rsidR="001F6155" w:rsidRPr="00395EF1" w:rsidRDefault="001F6155" w:rsidP="00395EF1">
      <w:pPr>
        <w:pStyle w:val="af3"/>
        <w:ind w:left="-142"/>
        <w:rPr>
          <w:sz w:val="16"/>
          <w:szCs w:val="16"/>
        </w:rPr>
      </w:pPr>
      <w:r w:rsidRPr="00395EF1">
        <w:rPr>
          <w:sz w:val="16"/>
          <w:szCs w:val="16"/>
        </w:rPr>
        <w:t xml:space="preserve">В соответствии с </w:t>
      </w:r>
      <w:proofErr w:type="gramStart"/>
      <w:r w:rsidRPr="00395EF1">
        <w:rPr>
          <w:sz w:val="16"/>
          <w:szCs w:val="16"/>
        </w:rPr>
        <w:t>ч</w:t>
      </w:r>
      <w:proofErr w:type="gramEnd"/>
      <w:r w:rsidRPr="00395EF1">
        <w:rPr>
          <w:sz w:val="16"/>
          <w:szCs w:val="16"/>
        </w:rPr>
        <w:t xml:space="preserve">.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t>
      </w:r>
    </w:p>
    <w:p w:rsidR="001F6155" w:rsidRPr="00395EF1" w:rsidRDefault="001F6155" w:rsidP="00395EF1">
      <w:pPr>
        <w:pStyle w:val="af3"/>
        <w:ind w:left="-142"/>
        <w:rPr>
          <w:sz w:val="16"/>
          <w:szCs w:val="16"/>
        </w:rPr>
      </w:pPr>
      <w:r w:rsidRPr="00395EF1">
        <w:rPr>
          <w:sz w:val="16"/>
          <w:szCs w:val="16"/>
        </w:rPr>
        <w:t xml:space="preserve">Согласно </w:t>
      </w:r>
      <w:proofErr w:type="gramStart"/>
      <w:r w:rsidRPr="00395EF1">
        <w:rPr>
          <w:sz w:val="16"/>
          <w:szCs w:val="16"/>
        </w:rPr>
        <w:t>ч</w:t>
      </w:r>
      <w:proofErr w:type="gramEnd"/>
      <w:r w:rsidRPr="00395EF1">
        <w:rPr>
          <w:sz w:val="16"/>
          <w:szCs w:val="16"/>
        </w:rPr>
        <w:t xml:space="preserve">.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 </w:t>
      </w:r>
    </w:p>
    <w:p w:rsidR="001F6155" w:rsidRPr="00395EF1" w:rsidRDefault="001F6155" w:rsidP="00395EF1">
      <w:pPr>
        <w:pStyle w:val="af3"/>
        <w:ind w:left="-142"/>
        <w:rPr>
          <w:sz w:val="16"/>
          <w:szCs w:val="16"/>
        </w:rPr>
      </w:pPr>
      <w:r w:rsidRPr="00395EF1">
        <w:rPr>
          <w:sz w:val="16"/>
          <w:szCs w:val="16"/>
        </w:rPr>
        <w:t xml:space="preserve">Учетной нормой площади жилого помещения (далее по тексту настоящей главы – учетная норма) является минимальный размер площади жилого помещения, </w:t>
      </w:r>
      <w:proofErr w:type="gramStart"/>
      <w:r w:rsidRPr="00395EF1">
        <w:rPr>
          <w:sz w:val="16"/>
          <w:szCs w:val="16"/>
        </w:rPr>
        <w:t>исходя из которого определяется</w:t>
      </w:r>
      <w:proofErr w:type="gramEnd"/>
      <w:r w:rsidRPr="00395EF1">
        <w:rPr>
          <w:sz w:val="16"/>
          <w:szCs w:val="16"/>
        </w:rPr>
        <w:t xml:space="preserve"> уровень обеспеченности граждан общей площадью жилого помещения в целях их принятия на учет в качестве нуждающихся в жилых помещениях. </w:t>
      </w:r>
    </w:p>
    <w:p w:rsidR="001F6155" w:rsidRPr="00395EF1" w:rsidRDefault="001F6155" w:rsidP="00395EF1">
      <w:pPr>
        <w:pStyle w:val="af3"/>
        <w:ind w:left="-142"/>
        <w:rPr>
          <w:sz w:val="16"/>
          <w:szCs w:val="16"/>
        </w:rPr>
      </w:pPr>
      <w:r w:rsidRPr="00395EF1">
        <w:rPr>
          <w:sz w:val="16"/>
          <w:szCs w:val="16"/>
        </w:rPr>
        <w:t xml:space="preserve">В соответствии с </w:t>
      </w:r>
      <w:proofErr w:type="gramStart"/>
      <w:r w:rsidRPr="00395EF1">
        <w:rPr>
          <w:sz w:val="16"/>
          <w:szCs w:val="16"/>
        </w:rPr>
        <w:t>ч</w:t>
      </w:r>
      <w:proofErr w:type="gramEnd"/>
      <w:r w:rsidRPr="00395EF1">
        <w:rPr>
          <w:sz w:val="16"/>
          <w:szCs w:val="16"/>
        </w:rPr>
        <w:t xml:space="preserve">. 5 ст. 50 Жилищного кодекса Российской Федерации учетная норма устанавливается органами местного самоуправления. Размер такой нормы не может превышать размер нормы предоставления, установленной данным органом. </w:t>
      </w:r>
    </w:p>
    <w:p w:rsidR="001F6155" w:rsidRPr="00395EF1" w:rsidRDefault="001F6155" w:rsidP="00395EF1">
      <w:pPr>
        <w:pStyle w:val="af3"/>
        <w:ind w:left="-142"/>
        <w:rPr>
          <w:sz w:val="16"/>
          <w:szCs w:val="16"/>
        </w:rPr>
      </w:pPr>
      <w:proofErr w:type="gramStart"/>
      <w:r w:rsidRPr="00395EF1">
        <w:rPr>
          <w:sz w:val="16"/>
          <w:szCs w:val="16"/>
        </w:rPr>
        <w:t xml:space="preserve">Для установления предельного значения расчетного показателя минимально допустимого уровня обеспеченности жилыми помещениями муниципального жилищного фонда Филипповского </w:t>
      </w:r>
      <w:r w:rsidRPr="00395EF1">
        <w:rPr>
          <w:bCs/>
          <w:sz w:val="16"/>
          <w:szCs w:val="16"/>
        </w:rPr>
        <w:t xml:space="preserve">муниципального образования </w:t>
      </w:r>
      <w:r w:rsidRPr="00395EF1">
        <w:rPr>
          <w:sz w:val="16"/>
          <w:szCs w:val="16"/>
        </w:rPr>
        <w:t>Зиминского района Иркутской области, предоставляемыми по договорам социального найма анализировались величины норм предоставления жилого помещения (далее по тексту настоящей главы – норма предоставления) и учетных норм площади жилого помещения (далее по тексту настоящей главы – учетная норма), установленные решениями представительного органа местного самоуправления Филипповского</w:t>
      </w:r>
      <w:proofErr w:type="gramEnd"/>
      <w:r w:rsidRPr="00395EF1">
        <w:rPr>
          <w:bCs/>
          <w:sz w:val="16"/>
          <w:szCs w:val="16"/>
        </w:rPr>
        <w:t xml:space="preserve"> муниципального образования </w:t>
      </w:r>
      <w:r w:rsidRPr="00395EF1">
        <w:rPr>
          <w:sz w:val="16"/>
          <w:szCs w:val="16"/>
        </w:rPr>
        <w:t>Зиминского района Иркутской области.</w:t>
      </w:r>
    </w:p>
    <w:p w:rsidR="001F6155" w:rsidRPr="00395EF1" w:rsidRDefault="001F6155" w:rsidP="00395EF1">
      <w:pPr>
        <w:pStyle w:val="af3"/>
        <w:ind w:left="-142"/>
        <w:rPr>
          <w:sz w:val="16"/>
          <w:szCs w:val="16"/>
        </w:rPr>
      </w:pPr>
      <w:proofErr w:type="gramStart"/>
      <w:r w:rsidRPr="00395EF1">
        <w:rPr>
          <w:sz w:val="16"/>
          <w:szCs w:val="16"/>
        </w:rPr>
        <w:t xml:space="preserve">Данные </w:t>
      </w:r>
      <w:r w:rsidRPr="00395EF1">
        <w:rPr>
          <w:bCs/>
          <w:sz w:val="16"/>
          <w:szCs w:val="16"/>
        </w:rPr>
        <w:t xml:space="preserve">уровня обеспеченности жилыми помещениями муниципального жилищного фонда </w:t>
      </w:r>
      <w:r w:rsidRPr="00395EF1">
        <w:rPr>
          <w:sz w:val="16"/>
          <w:szCs w:val="16"/>
        </w:rPr>
        <w:t>Филипповского</w:t>
      </w:r>
      <w:r w:rsidRPr="00395EF1">
        <w:rPr>
          <w:bCs/>
          <w:sz w:val="16"/>
          <w:szCs w:val="16"/>
        </w:rPr>
        <w:t xml:space="preserve"> муниципального образования </w:t>
      </w:r>
      <w:r w:rsidRPr="00395EF1">
        <w:rPr>
          <w:sz w:val="16"/>
          <w:szCs w:val="16"/>
        </w:rPr>
        <w:t xml:space="preserve">Зиминского района </w:t>
      </w:r>
      <w:r w:rsidRPr="00395EF1">
        <w:rPr>
          <w:bCs/>
          <w:sz w:val="16"/>
          <w:szCs w:val="16"/>
        </w:rPr>
        <w:t xml:space="preserve">Иркутской области, предоставляемыми по договорам социального найма, </w:t>
      </w:r>
      <w:r w:rsidRPr="00395EF1">
        <w:rPr>
          <w:sz w:val="16"/>
          <w:szCs w:val="16"/>
        </w:rPr>
        <w:t xml:space="preserve">предоставленные Филипповского </w:t>
      </w:r>
      <w:r w:rsidRPr="00395EF1">
        <w:rPr>
          <w:bCs/>
          <w:sz w:val="16"/>
          <w:szCs w:val="16"/>
        </w:rPr>
        <w:t xml:space="preserve">муниципальным образованием </w:t>
      </w:r>
      <w:r w:rsidRPr="00395EF1">
        <w:rPr>
          <w:sz w:val="16"/>
          <w:szCs w:val="16"/>
        </w:rPr>
        <w:t xml:space="preserve">приведены в таблице 23 </w:t>
      </w:r>
      <w:proofErr w:type="gramEnd"/>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23</w:t>
      </w:r>
    </w:p>
    <w:tbl>
      <w:tblPr>
        <w:tblW w:w="8680" w:type="dxa"/>
        <w:tblInd w:w="93" w:type="dxa"/>
        <w:tblLook w:val="04A0"/>
      </w:tblPr>
      <w:tblGrid>
        <w:gridCol w:w="440"/>
        <w:gridCol w:w="3560"/>
        <w:gridCol w:w="1360"/>
        <w:gridCol w:w="1480"/>
        <w:gridCol w:w="1840"/>
      </w:tblGrid>
      <w:tr w:rsidR="001F6155" w:rsidRPr="00395EF1" w:rsidTr="00395EF1">
        <w:trPr>
          <w:trHeight w:val="315"/>
        </w:trPr>
        <w:tc>
          <w:tcPr>
            <w:tcW w:w="440" w:type="dxa"/>
            <w:tcBorders>
              <w:top w:val="single" w:sz="4" w:space="0" w:color="auto"/>
              <w:left w:val="single" w:sz="4" w:space="0" w:color="auto"/>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sz w:val="16"/>
                <w:szCs w:val="16"/>
              </w:rPr>
            </w:pPr>
          </w:p>
        </w:tc>
        <w:tc>
          <w:tcPr>
            <w:tcW w:w="3560" w:type="dxa"/>
            <w:tcBorders>
              <w:top w:val="single" w:sz="4" w:space="0" w:color="auto"/>
              <w:left w:val="nil"/>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sz w:val="16"/>
                <w:szCs w:val="16"/>
              </w:rPr>
            </w:pPr>
            <w:r w:rsidRPr="00395EF1">
              <w:rPr>
                <w:sz w:val="16"/>
                <w:szCs w:val="16"/>
              </w:rPr>
              <w:t>Наименование муниципального образования</w:t>
            </w:r>
          </w:p>
        </w:tc>
        <w:tc>
          <w:tcPr>
            <w:tcW w:w="1360" w:type="dxa"/>
            <w:tcBorders>
              <w:top w:val="single" w:sz="4" w:space="0" w:color="auto"/>
              <w:left w:val="nil"/>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sz w:val="16"/>
                <w:szCs w:val="16"/>
              </w:rPr>
            </w:pPr>
            <w:r w:rsidRPr="00395EF1">
              <w:rPr>
                <w:sz w:val="16"/>
                <w:szCs w:val="16"/>
              </w:rPr>
              <w:t>Площадь, кв</w:t>
            </w:r>
            <w:proofErr w:type="gramStart"/>
            <w:r w:rsidRPr="00395EF1">
              <w:rPr>
                <w:sz w:val="16"/>
                <w:szCs w:val="16"/>
              </w:rPr>
              <w:t>.м</w:t>
            </w:r>
            <w:proofErr w:type="gramEnd"/>
          </w:p>
        </w:tc>
        <w:tc>
          <w:tcPr>
            <w:tcW w:w="1480" w:type="dxa"/>
            <w:tcBorders>
              <w:top w:val="single" w:sz="4" w:space="0" w:color="auto"/>
              <w:left w:val="nil"/>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sz w:val="16"/>
                <w:szCs w:val="16"/>
              </w:rPr>
            </w:pPr>
            <w:r w:rsidRPr="00395EF1">
              <w:rPr>
                <w:sz w:val="16"/>
                <w:szCs w:val="16"/>
              </w:rPr>
              <w:t>Население, чел.</w:t>
            </w:r>
          </w:p>
        </w:tc>
        <w:tc>
          <w:tcPr>
            <w:tcW w:w="1840" w:type="dxa"/>
            <w:tcBorders>
              <w:top w:val="single" w:sz="4" w:space="0" w:color="auto"/>
              <w:left w:val="nil"/>
              <w:bottom w:val="single" w:sz="4" w:space="0" w:color="auto"/>
              <w:right w:val="single" w:sz="4" w:space="0" w:color="auto"/>
            </w:tcBorders>
            <w:shd w:val="clear" w:color="auto" w:fill="EAF1DD"/>
            <w:vAlign w:val="center"/>
            <w:hideMark/>
          </w:tcPr>
          <w:p w:rsidR="001F6155" w:rsidRPr="00395EF1" w:rsidRDefault="001F6155" w:rsidP="00395EF1">
            <w:pPr>
              <w:pStyle w:val="af3"/>
              <w:ind w:left="-142"/>
              <w:rPr>
                <w:sz w:val="16"/>
                <w:szCs w:val="16"/>
              </w:rPr>
            </w:pPr>
            <w:r w:rsidRPr="00395EF1">
              <w:rPr>
                <w:sz w:val="16"/>
                <w:szCs w:val="16"/>
              </w:rPr>
              <w:t>Обеспеченность, кв</w:t>
            </w:r>
            <w:proofErr w:type="gramStart"/>
            <w:r w:rsidRPr="00395EF1">
              <w:rPr>
                <w:sz w:val="16"/>
                <w:szCs w:val="16"/>
              </w:rPr>
              <w:t>.м</w:t>
            </w:r>
            <w:proofErr w:type="gramEnd"/>
            <w:r w:rsidRPr="00395EF1">
              <w:rPr>
                <w:sz w:val="16"/>
                <w:szCs w:val="16"/>
              </w:rPr>
              <w:t>/чел.</w:t>
            </w:r>
          </w:p>
        </w:tc>
      </w:tr>
      <w:tr w:rsidR="001F6155" w:rsidRPr="00395EF1" w:rsidTr="00395EF1">
        <w:trPr>
          <w:trHeight w:hRule="exact" w:val="284"/>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w:t>
            </w:r>
          </w:p>
        </w:tc>
        <w:tc>
          <w:tcPr>
            <w:tcW w:w="356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Филипповское МО</w:t>
            </w:r>
          </w:p>
        </w:tc>
        <w:tc>
          <w:tcPr>
            <w:tcW w:w="136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1658,5</w:t>
            </w:r>
          </w:p>
        </w:tc>
        <w:tc>
          <w:tcPr>
            <w:tcW w:w="148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98</w:t>
            </w:r>
          </w:p>
        </w:tc>
        <w:tc>
          <w:tcPr>
            <w:tcW w:w="184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16,92</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 Из анализа данных Филипповского муниципального образования Зиминского района  можно сделать вывод, что обеспеченность муниципальным жильем низкая и минимальные значения норм предоставления и учетных норм в Филипповском муниципальном образовании</w:t>
      </w:r>
      <w:r w:rsidRPr="00395EF1">
        <w:rPr>
          <w:b/>
          <w:bCs/>
          <w:sz w:val="16"/>
          <w:szCs w:val="16"/>
        </w:rPr>
        <w:t xml:space="preserve"> </w:t>
      </w:r>
      <w:r w:rsidRPr="00395EF1">
        <w:rPr>
          <w:sz w:val="16"/>
          <w:szCs w:val="16"/>
        </w:rPr>
        <w:t>Зиминского района Иркутской области принимаются на уровне 16,92 кв</w:t>
      </w:r>
      <w:proofErr w:type="gramStart"/>
      <w:r w:rsidRPr="00395EF1">
        <w:rPr>
          <w:sz w:val="16"/>
          <w:szCs w:val="16"/>
        </w:rPr>
        <w:t>.м</w:t>
      </w:r>
      <w:proofErr w:type="gramEnd"/>
      <w:r w:rsidRPr="00395EF1">
        <w:rPr>
          <w:sz w:val="16"/>
          <w:szCs w:val="16"/>
        </w:rPr>
        <w:t xml:space="preserve">, а максимальные значения норм предоставления и учетной нормы установлены на уровне 18 кв.м на 1 человека в соответствии с региональными нормативами градостроительной деятельности Иркутской области. </w:t>
      </w:r>
    </w:p>
    <w:p w:rsidR="001F6155" w:rsidRPr="00395EF1" w:rsidRDefault="001F6155" w:rsidP="00395EF1">
      <w:pPr>
        <w:pStyle w:val="af3"/>
        <w:ind w:left="-142"/>
        <w:rPr>
          <w:sz w:val="16"/>
          <w:szCs w:val="16"/>
        </w:rPr>
      </w:pPr>
      <w:r w:rsidRPr="00395EF1">
        <w:rPr>
          <w:sz w:val="16"/>
          <w:szCs w:val="16"/>
        </w:rPr>
        <w:t xml:space="preserve">Учитывая то, что норма предоставления и учетная норма устанавливаются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 предельное значение расчетного показателя минимально допустимого уровня обеспеченности жилыми помещениями муниципального жилищного фонда Филипповского </w:t>
      </w:r>
      <w:r w:rsidRPr="00395EF1">
        <w:rPr>
          <w:bCs/>
          <w:sz w:val="16"/>
          <w:szCs w:val="16"/>
        </w:rPr>
        <w:t>муниципального образования</w:t>
      </w:r>
      <w:r w:rsidRPr="00395EF1">
        <w:rPr>
          <w:sz w:val="16"/>
          <w:szCs w:val="16"/>
        </w:rPr>
        <w:t>, предоставляемыми по договорам социального найма устанавливается на уровне 16920 кв</w:t>
      </w:r>
      <w:proofErr w:type="gramStart"/>
      <w:r w:rsidRPr="00395EF1">
        <w:rPr>
          <w:sz w:val="16"/>
          <w:szCs w:val="16"/>
        </w:rPr>
        <w:t>.м</w:t>
      </w:r>
      <w:proofErr w:type="gramEnd"/>
      <w:r w:rsidRPr="00395EF1">
        <w:rPr>
          <w:sz w:val="16"/>
          <w:szCs w:val="16"/>
        </w:rPr>
        <w:t xml:space="preserve"> на 1 000 человек. </w:t>
      </w:r>
    </w:p>
    <w:p w:rsidR="001F6155" w:rsidRPr="00395EF1" w:rsidRDefault="001F6155" w:rsidP="00395EF1">
      <w:pPr>
        <w:pStyle w:val="af3"/>
        <w:ind w:left="-142"/>
        <w:rPr>
          <w:sz w:val="16"/>
          <w:szCs w:val="16"/>
        </w:rPr>
      </w:pPr>
      <w:r w:rsidRPr="00395EF1">
        <w:rPr>
          <w:sz w:val="16"/>
          <w:szCs w:val="16"/>
        </w:rPr>
        <w:t xml:space="preserve">Нормативно-правовая база, проанализированная в целях определения предельного значения расчетного показателя минимально допустимого уровня обеспеченности жилыми помещениями муниципального жилищного фонда Филипповского </w:t>
      </w:r>
      <w:r w:rsidRPr="00395EF1">
        <w:rPr>
          <w:bCs/>
          <w:sz w:val="16"/>
          <w:szCs w:val="16"/>
        </w:rPr>
        <w:t>муниципального образования</w:t>
      </w:r>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1. "Жилищный кодекс Российской Федерации" от 29.12.2004 N 188-ФЗ (ред. от 21.07.2014) (с изм. и доп., вступ. в силу с 01.09.2014). </w:t>
      </w:r>
    </w:p>
    <w:p w:rsidR="001F6155" w:rsidRPr="00395EF1" w:rsidRDefault="001F6155" w:rsidP="00395EF1">
      <w:pPr>
        <w:pStyle w:val="af3"/>
        <w:ind w:left="-142"/>
        <w:rPr>
          <w:sz w:val="16"/>
          <w:szCs w:val="16"/>
        </w:rPr>
      </w:pPr>
      <w:r w:rsidRPr="00395EF1">
        <w:rPr>
          <w:sz w:val="16"/>
          <w:szCs w:val="16"/>
        </w:rPr>
        <w:t xml:space="preserve">2. </w:t>
      </w:r>
      <w:proofErr w:type="gramStart"/>
      <w:r w:rsidRPr="00395EF1">
        <w:rPr>
          <w:sz w:val="16"/>
          <w:szCs w:val="16"/>
        </w:rPr>
        <w:t xml:space="preserve">Закон Иркутской области от 17.12.2008 N 125-оз (ред. от 15.07.2013) "О порядке признания граждан малоимущими,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 </w:t>
      </w:r>
      <w:proofErr w:type="gramEnd"/>
    </w:p>
    <w:p w:rsidR="001F6155" w:rsidRPr="00395EF1" w:rsidRDefault="001F6155" w:rsidP="00395EF1">
      <w:pPr>
        <w:pStyle w:val="af3"/>
        <w:ind w:left="-142"/>
        <w:rPr>
          <w:sz w:val="16"/>
          <w:szCs w:val="16"/>
        </w:rPr>
      </w:pPr>
      <w:r w:rsidRPr="00395EF1">
        <w:rPr>
          <w:sz w:val="16"/>
          <w:szCs w:val="16"/>
        </w:rPr>
        <w:t xml:space="preserve">3. Федеральный конституционный закон от 23.06.1999 N 1-ФКЗ (ред. от 12.03.2014) "О военных судах Российской Федерации". </w:t>
      </w:r>
    </w:p>
    <w:p w:rsidR="001F6155" w:rsidRPr="00395EF1" w:rsidRDefault="001F6155" w:rsidP="00395EF1">
      <w:pPr>
        <w:pStyle w:val="af3"/>
        <w:ind w:left="-142"/>
        <w:rPr>
          <w:sz w:val="16"/>
          <w:szCs w:val="16"/>
        </w:rPr>
      </w:pPr>
      <w:r w:rsidRPr="00395EF1">
        <w:rPr>
          <w:sz w:val="16"/>
          <w:szCs w:val="16"/>
        </w:rPr>
        <w:t>4. Федеральный закон от 29.12.2012 N 273-Ф</w:t>
      </w:r>
      <w:proofErr w:type="gramStart"/>
      <w:r w:rsidRPr="00395EF1">
        <w:rPr>
          <w:sz w:val="16"/>
          <w:szCs w:val="16"/>
        </w:rPr>
        <w:t>З(</w:t>
      </w:r>
      <w:proofErr w:type="gramEnd"/>
      <w:r w:rsidRPr="00395EF1">
        <w:rPr>
          <w:sz w:val="16"/>
          <w:szCs w:val="16"/>
        </w:rPr>
        <w:t xml:space="preserve">ред. от 21.07.2014) "Об образовании в Российской Федерации". </w:t>
      </w:r>
    </w:p>
    <w:p w:rsidR="001F6155" w:rsidRPr="00395EF1" w:rsidRDefault="001F6155" w:rsidP="00395EF1">
      <w:pPr>
        <w:pStyle w:val="af3"/>
        <w:ind w:left="-142"/>
        <w:rPr>
          <w:sz w:val="16"/>
          <w:szCs w:val="16"/>
        </w:rPr>
      </w:pPr>
      <w:r w:rsidRPr="00395EF1">
        <w:rPr>
          <w:sz w:val="16"/>
          <w:szCs w:val="16"/>
        </w:rPr>
        <w:t xml:space="preserve">5. Федеральный закон от 07.02.2011 N 3-ФЗ (ред. от 21.07.2014) "О полиции". </w:t>
      </w:r>
    </w:p>
    <w:p w:rsidR="001F6155" w:rsidRPr="00395EF1" w:rsidRDefault="001F6155" w:rsidP="00395EF1">
      <w:pPr>
        <w:pStyle w:val="af3"/>
        <w:ind w:left="-142"/>
        <w:rPr>
          <w:sz w:val="16"/>
          <w:szCs w:val="16"/>
        </w:rPr>
      </w:pPr>
      <w:r w:rsidRPr="00395EF1">
        <w:rPr>
          <w:sz w:val="16"/>
          <w:szCs w:val="16"/>
        </w:rPr>
        <w:t xml:space="preserve">6. Федеральный закон от 29.12.2004 N 189-ФЗ (ред. от 21.07.2014) "О введении в действие Жилищного кодекса Российской Федерации" (с изм. и доп., вступ. в силу с 01.09.2014). </w:t>
      </w:r>
    </w:p>
    <w:p w:rsidR="001F6155" w:rsidRPr="00395EF1" w:rsidRDefault="001F6155" w:rsidP="00395EF1">
      <w:pPr>
        <w:pStyle w:val="af3"/>
        <w:ind w:left="-142"/>
        <w:rPr>
          <w:sz w:val="16"/>
          <w:szCs w:val="16"/>
        </w:rPr>
      </w:pPr>
      <w:r w:rsidRPr="00395EF1">
        <w:rPr>
          <w:sz w:val="16"/>
          <w:szCs w:val="16"/>
        </w:rPr>
        <w:t xml:space="preserve">7. Федеральный закон от 17.01.1992 N 2202-1 (ред. от 21.07.2014) "О прокуратуре Российской Федерации". </w:t>
      </w:r>
    </w:p>
    <w:p w:rsidR="001F6155" w:rsidRPr="00395EF1" w:rsidRDefault="001F6155" w:rsidP="00395EF1">
      <w:pPr>
        <w:pStyle w:val="af3"/>
        <w:ind w:left="-142"/>
        <w:rPr>
          <w:sz w:val="16"/>
          <w:szCs w:val="16"/>
        </w:rPr>
      </w:pPr>
      <w:r w:rsidRPr="00395EF1">
        <w:rPr>
          <w:sz w:val="16"/>
          <w:szCs w:val="16"/>
        </w:rPr>
        <w:t xml:space="preserve">8. Федеральный закон от 24.11.1995 N 181-ФЗ (ред. от 28.06.2014) "О социальной защите инвалидов в Российской Федерации" </w:t>
      </w:r>
    </w:p>
    <w:p w:rsidR="001F6155" w:rsidRPr="00395EF1" w:rsidRDefault="001F6155" w:rsidP="00395EF1">
      <w:pPr>
        <w:pStyle w:val="af3"/>
        <w:ind w:left="-142"/>
        <w:rPr>
          <w:sz w:val="16"/>
          <w:szCs w:val="16"/>
        </w:rPr>
      </w:pPr>
      <w:r w:rsidRPr="00395EF1">
        <w:rPr>
          <w:sz w:val="16"/>
          <w:szCs w:val="16"/>
        </w:rPr>
        <w:t xml:space="preserve">9. Федеральный закон от 24.11.1995 N 181-ФЗ (ред. от 28.06.2014) "О социальной защите инвалидов в Российской Федерации". </w:t>
      </w:r>
    </w:p>
    <w:p w:rsidR="001F6155" w:rsidRPr="00395EF1" w:rsidRDefault="001F6155" w:rsidP="00395EF1">
      <w:pPr>
        <w:pStyle w:val="af3"/>
        <w:ind w:left="-142"/>
        <w:rPr>
          <w:sz w:val="16"/>
          <w:szCs w:val="16"/>
        </w:rPr>
      </w:pPr>
      <w:r w:rsidRPr="00395EF1">
        <w:rPr>
          <w:sz w:val="16"/>
          <w:szCs w:val="16"/>
        </w:rPr>
        <w:t xml:space="preserve">10. Федеральный закон от 12.01.1995 N 5-ФЗ (ред. от 28.06.2014) "О ветеранах". </w:t>
      </w:r>
    </w:p>
    <w:p w:rsidR="001F6155" w:rsidRPr="00395EF1" w:rsidRDefault="001F6155" w:rsidP="00395EF1">
      <w:pPr>
        <w:pStyle w:val="af3"/>
        <w:ind w:left="-142"/>
        <w:rPr>
          <w:sz w:val="16"/>
          <w:szCs w:val="16"/>
        </w:rPr>
      </w:pPr>
      <w:r w:rsidRPr="00395EF1">
        <w:rPr>
          <w:sz w:val="16"/>
          <w:szCs w:val="16"/>
        </w:rPr>
        <w:t xml:space="preserve">11. Закон РФ от 15.05.1991 N 1244-1 (ред. от 21.12.2013, с изм. от 28.06.2014) "О социальной защите граждан, подвергшихся воздействию радиации вследствие катастрофы на Чернобыльской АЭС" </w:t>
      </w:r>
    </w:p>
    <w:p w:rsidR="001F6155" w:rsidRPr="00395EF1" w:rsidRDefault="001F6155" w:rsidP="00395EF1">
      <w:pPr>
        <w:pStyle w:val="af3"/>
        <w:ind w:left="-142"/>
        <w:rPr>
          <w:sz w:val="16"/>
          <w:szCs w:val="16"/>
        </w:rPr>
      </w:pPr>
      <w:r w:rsidRPr="00395EF1">
        <w:rPr>
          <w:sz w:val="16"/>
          <w:szCs w:val="16"/>
        </w:rPr>
        <w:t xml:space="preserve">12. Федеральный закон от 28.12.2010 N 403-ФЗ (ред. от 04.06.2014) "О Следственном комитете Российской Федерации". </w:t>
      </w:r>
    </w:p>
    <w:p w:rsidR="001F6155" w:rsidRPr="00395EF1" w:rsidRDefault="001F6155" w:rsidP="00395EF1">
      <w:pPr>
        <w:pStyle w:val="af3"/>
        <w:ind w:left="-142"/>
        <w:rPr>
          <w:sz w:val="16"/>
          <w:szCs w:val="16"/>
        </w:rPr>
      </w:pPr>
      <w:r w:rsidRPr="00395EF1">
        <w:rPr>
          <w:sz w:val="16"/>
          <w:szCs w:val="16"/>
        </w:rPr>
        <w:t xml:space="preserve">13. Федеральный закон от 18.06.2001 N 77-ФЗ (ред. от 28.12.2013, с изм. от 04.06.2014) "О предупреждении распространения туберкулеза в Российской Федерации". </w:t>
      </w:r>
    </w:p>
    <w:p w:rsidR="001F6155" w:rsidRPr="00395EF1" w:rsidRDefault="001F6155" w:rsidP="00395EF1">
      <w:pPr>
        <w:pStyle w:val="af3"/>
        <w:ind w:left="-142"/>
        <w:rPr>
          <w:sz w:val="16"/>
          <w:szCs w:val="16"/>
        </w:rPr>
      </w:pPr>
      <w:r w:rsidRPr="00395EF1">
        <w:rPr>
          <w:sz w:val="16"/>
          <w:szCs w:val="16"/>
        </w:rPr>
        <w:t xml:space="preserve">14. Федеральный закон от 27.05.1998 N 76-ФЗ (ред. от 03.02.2014, с изм. от 04.06.2014) "О статусе военнослужащих". </w:t>
      </w:r>
    </w:p>
    <w:p w:rsidR="001F6155" w:rsidRPr="00395EF1" w:rsidRDefault="001F6155" w:rsidP="00395EF1">
      <w:pPr>
        <w:pStyle w:val="af3"/>
        <w:ind w:left="-142"/>
        <w:rPr>
          <w:sz w:val="16"/>
          <w:szCs w:val="16"/>
        </w:rPr>
      </w:pPr>
      <w:r w:rsidRPr="00395EF1">
        <w:rPr>
          <w:sz w:val="16"/>
          <w:szCs w:val="16"/>
        </w:rPr>
        <w:t xml:space="preserve">15. Закон РФ от 26.06.1992 N 3132-1 (ред. от 04.06.2014) "О статусе судей в Российской Федерации". </w:t>
      </w:r>
    </w:p>
    <w:p w:rsidR="001F6155" w:rsidRPr="00395EF1" w:rsidRDefault="001F6155" w:rsidP="00395EF1">
      <w:pPr>
        <w:pStyle w:val="af3"/>
        <w:ind w:left="-142"/>
        <w:rPr>
          <w:sz w:val="16"/>
          <w:szCs w:val="16"/>
        </w:rPr>
      </w:pPr>
      <w:r w:rsidRPr="00395EF1">
        <w:rPr>
          <w:sz w:val="16"/>
          <w:szCs w:val="16"/>
        </w:rPr>
        <w:t xml:space="preserve">16. Федеральный закон от 19.07.2011 N 247-ФЗ (ред. от 27.05.2014)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w:t>
      </w:r>
    </w:p>
    <w:p w:rsidR="001F6155" w:rsidRPr="00395EF1" w:rsidRDefault="001F6155" w:rsidP="00395EF1">
      <w:pPr>
        <w:pStyle w:val="af3"/>
        <w:ind w:left="-142"/>
        <w:rPr>
          <w:sz w:val="16"/>
          <w:szCs w:val="16"/>
        </w:rPr>
      </w:pPr>
      <w:r w:rsidRPr="00395EF1">
        <w:rPr>
          <w:sz w:val="16"/>
          <w:szCs w:val="16"/>
        </w:rPr>
        <w:t xml:space="preserve">17. Федеральный закон от 09.01.1997 N 5-ФЗ (ред. от 28.12.2013) "О предоставлении социальных гарантий Героям Социалистического Труда, Героям Труда Российской Федерации и полным кавалерам ордена Трудовой Славы". </w:t>
      </w:r>
    </w:p>
    <w:p w:rsidR="001F6155" w:rsidRPr="00395EF1" w:rsidRDefault="001F6155" w:rsidP="00395EF1">
      <w:pPr>
        <w:pStyle w:val="af3"/>
        <w:ind w:left="-142"/>
        <w:rPr>
          <w:sz w:val="16"/>
          <w:szCs w:val="16"/>
        </w:rPr>
      </w:pPr>
      <w:r w:rsidRPr="00395EF1">
        <w:rPr>
          <w:sz w:val="16"/>
          <w:szCs w:val="16"/>
        </w:rPr>
        <w:t xml:space="preserve">18. Федеральный закон от 21.12.1996 N 159-ФЗ (ред. от 25.11.2013) "О дополнительных гарантиях по социальной поддержке детей-сирот и детей, оставшихся без попечения родителей" </w:t>
      </w:r>
    </w:p>
    <w:p w:rsidR="001F6155" w:rsidRPr="00395EF1" w:rsidRDefault="001F6155" w:rsidP="00395EF1">
      <w:pPr>
        <w:pStyle w:val="af3"/>
        <w:ind w:left="-142"/>
        <w:rPr>
          <w:sz w:val="16"/>
          <w:szCs w:val="16"/>
        </w:rPr>
      </w:pPr>
      <w:r w:rsidRPr="00395EF1">
        <w:rPr>
          <w:sz w:val="16"/>
          <w:szCs w:val="16"/>
        </w:rPr>
        <w:lastRenderedPageBreak/>
        <w:t xml:space="preserve">19. Закон РФ от 15.01.1993 N 4301-1 (ред. от 02.07.2013) "О статусе Героев Советского Союза, Героев Российской Федерации и полных кавалеров ордена Славы" </w:t>
      </w:r>
    </w:p>
    <w:p w:rsidR="001F6155" w:rsidRPr="00395EF1" w:rsidRDefault="001F6155" w:rsidP="00395EF1">
      <w:pPr>
        <w:pStyle w:val="af3"/>
        <w:ind w:left="-142"/>
        <w:rPr>
          <w:sz w:val="16"/>
          <w:szCs w:val="16"/>
        </w:rPr>
      </w:pPr>
      <w:r w:rsidRPr="00395EF1">
        <w:rPr>
          <w:sz w:val="16"/>
          <w:szCs w:val="16"/>
        </w:rPr>
        <w:t xml:space="preserve">20. Федеральный закон от 22.08.1995 N 151-ФЗ (ред. от 02.07.2013) "Об аварийно-спасательных службах и статусе спасателей" </w:t>
      </w:r>
    </w:p>
    <w:p w:rsidR="001F6155" w:rsidRPr="00395EF1" w:rsidRDefault="001F6155" w:rsidP="00395EF1">
      <w:pPr>
        <w:pStyle w:val="af3"/>
        <w:ind w:left="-142"/>
        <w:rPr>
          <w:sz w:val="16"/>
          <w:szCs w:val="16"/>
        </w:rPr>
      </w:pPr>
      <w:r w:rsidRPr="00395EF1">
        <w:rPr>
          <w:sz w:val="16"/>
          <w:szCs w:val="16"/>
        </w:rPr>
        <w:t xml:space="preserve">21. Федеральный закон от 17.12.1994 N 67-ФЗ (ред. от 02.07.2013) "О федеральной фельдъегерской связи" </w:t>
      </w:r>
    </w:p>
    <w:p w:rsidR="001F6155" w:rsidRPr="00395EF1" w:rsidRDefault="001F6155" w:rsidP="00395EF1">
      <w:pPr>
        <w:pStyle w:val="af3"/>
        <w:ind w:left="-142"/>
        <w:rPr>
          <w:sz w:val="16"/>
          <w:szCs w:val="16"/>
        </w:rPr>
      </w:pPr>
      <w:r w:rsidRPr="00395EF1">
        <w:rPr>
          <w:sz w:val="16"/>
          <w:szCs w:val="16"/>
        </w:rPr>
        <w:t xml:space="preserve">22. Федеральный закон от 20.06.1996 N 81-ФЗ (ред. от 04.03.2013)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p>
    <w:p w:rsidR="001F6155" w:rsidRPr="00395EF1" w:rsidRDefault="001F6155" w:rsidP="00395EF1">
      <w:pPr>
        <w:pStyle w:val="af3"/>
        <w:ind w:left="-142"/>
        <w:rPr>
          <w:sz w:val="16"/>
          <w:szCs w:val="16"/>
        </w:rPr>
      </w:pPr>
      <w:r w:rsidRPr="00395EF1">
        <w:rPr>
          <w:sz w:val="16"/>
          <w:szCs w:val="16"/>
        </w:rPr>
        <w:t xml:space="preserve">23. Указ Президента РФ от 05.06.2003 N 613 (ред. от 01.07.2014) "О правоохранительной службе в органах по </w:t>
      </w:r>
      <w:proofErr w:type="gramStart"/>
      <w:r w:rsidRPr="00395EF1">
        <w:rPr>
          <w:sz w:val="16"/>
          <w:szCs w:val="16"/>
        </w:rPr>
        <w:t>контролю за</w:t>
      </w:r>
      <w:proofErr w:type="gramEnd"/>
      <w:r w:rsidRPr="00395EF1">
        <w:rPr>
          <w:sz w:val="16"/>
          <w:szCs w:val="16"/>
        </w:rPr>
        <w:t xml:space="preserve"> оборотом наркотических средств и психотропных веществ" </w:t>
      </w:r>
    </w:p>
    <w:p w:rsidR="001F6155" w:rsidRPr="00395EF1" w:rsidRDefault="001F6155" w:rsidP="00395EF1">
      <w:pPr>
        <w:pStyle w:val="af3"/>
        <w:ind w:left="-142"/>
        <w:rPr>
          <w:sz w:val="16"/>
          <w:szCs w:val="16"/>
        </w:rPr>
      </w:pPr>
      <w:r w:rsidRPr="00395EF1">
        <w:rPr>
          <w:sz w:val="16"/>
          <w:szCs w:val="16"/>
        </w:rPr>
        <w:t xml:space="preserve">24. Указ Президента РФ от 14.09.1995 N 941 (ред. от 19.03.2013) "О мерах по обеспечению материальных </w:t>
      </w:r>
      <w:proofErr w:type="gramStart"/>
      <w:r w:rsidRPr="00395EF1">
        <w:rPr>
          <w:sz w:val="16"/>
          <w:szCs w:val="16"/>
        </w:rPr>
        <w:t>гарантий независимости судей Конституционного Суда Российской Федерации</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25. Постановление Правительства РФ от 28.01.2006 N 47 (ред. от 08.04.2013)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1F6155" w:rsidRPr="00395EF1" w:rsidRDefault="001F6155" w:rsidP="00395EF1">
      <w:pPr>
        <w:pStyle w:val="af3"/>
        <w:ind w:left="-142"/>
        <w:rPr>
          <w:sz w:val="16"/>
          <w:szCs w:val="16"/>
        </w:rPr>
      </w:pPr>
      <w:bookmarkStart w:id="181" w:name="_Глава_25._Расчетный"/>
      <w:bookmarkStart w:id="182" w:name="_Глава_26._Расчетный"/>
      <w:bookmarkStart w:id="183" w:name="_Глава_29._Расчетный"/>
      <w:bookmarkEnd w:id="181"/>
      <w:bookmarkEnd w:id="182"/>
      <w:bookmarkEnd w:id="183"/>
    </w:p>
    <w:p w:rsidR="001F6155" w:rsidRPr="00395EF1" w:rsidRDefault="001F6155" w:rsidP="00395EF1">
      <w:pPr>
        <w:pStyle w:val="af3"/>
        <w:ind w:left="-142"/>
        <w:rPr>
          <w:sz w:val="16"/>
          <w:szCs w:val="16"/>
        </w:rPr>
      </w:pPr>
      <w:bookmarkStart w:id="184" w:name="_Глава_26._Расчетный_1"/>
      <w:bookmarkEnd w:id="184"/>
      <w:r w:rsidRPr="00395EF1">
        <w:rPr>
          <w:sz w:val="16"/>
          <w:szCs w:val="16"/>
        </w:rPr>
        <w:t xml:space="preserve">Глава 26.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r w:rsidRPr="00395EF1">
        <w:rPr>
          <w:sz w:val="16"/>
          <w:szCs w:val="16"/>
        </w:rPr>
        <w:t xml:space="preserve">Определение предельного значения расчетного показателя минимально допустимого уровня обеспеченности служебными жилыми помещениями специализированного муниципального жилищного фонда </w:t>
      </w:r>
      <w:r w:rsidRPr="00395EF1">
        <w:rPr>
          <w:bCs/>
          <w:sz w:val="16"/>
          <w:szCs w:val="16"/>
        </w:rPr>
        <w:t xml:space="preserve">Филипповского муниципального образования </w:t>
      </w:r>
      <w:r w:rsidRPr="00395EF1">
        <w:rPr>
          <w:sz w:val="16"/>
          <w:szCs w:val="16"/>
        </w:rPr>
        <w:t xml:space="preserve">при определении расчетного показателя минимально допустимого уровня обеспеченности жилыми помещениями жилищного фонда Филипповского муниципального образования (глава 25 настоящих нормативов). </w:t>
      </w:r>
    </w:p>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sz w:val="16"/>
          <w:szCs w:val="16"/>
        </w:rPr>
        <w:t xml:space="preserve">Глава 27. Расчетные показатели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roofErr w:type="gramStart"/>
      <w:r w:rsidRPr="00395EF1">
        <w:rPr>
          <w:sz w:val="16"/>
          <w:szCs w:val="16"/>
        </w:rPr>
        <w:t xml:space="preserve">В соответствии с тем, что жилые помещения маневренного фонда отсутствуют в муниципальном жилищном фонде Филипповского муниципального образования предельное значение расчетного показателя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принимаются в соответствии с </w:t>
      </w:r>
      <w:r w:rsidRPr="00395EF1">
        <w:rPr>
          <w:bCs/>
          <w:sz w:val="16"/>
          <w:szCs w:val="16"/>
        </w:rPr>
        <w:t>расчетными показателями</w:t>
      </w:r>
      <w:r w:rsidRPr="00395EF1">
        <w:rPr>
          <w:b/>
          <w:bCs/>
          <w:sz w:val="16"/>
          <w:szCs w:val="16"/>
        </w:rPr>
        <w:t xml:space="preserve"> </w:t>
      </w:r>
      <w:r w:rsidRPr="00395EF1">
        <w:rPr>
          <w:bCs/>
          <w:sz w:val="16"/>
          <w:szCs w:val="16"/>
        </w:rPr>
        <w:t>минимально допустимого уровня обеспеченности жилыми помещениями маневренного фонда специализированного муниципального жилищного фонда муниципальных образований Иркутской области</w:t>
      </w:r>
      <w:r w:rsidRPr="00395EF1">
        <w:rPr>
          <w:b/>
          <w:bCs/>
          <w:sz w:val="16"/>
          <w:szCs w:val="16"/>
        </w:rPr>
        <w:t xml:space="preserve"> </w:t>
      </w:r>
      <w:r w:rsidRPr="00395EF1">
        <w:rPr>
          <w:bCs/>
          <w:sz w:val="16"/>
          <w:szCs w:val="16"/>
        </w:rPr>
        <w:t>региональных нормативов</w:t>
      </w:r>
      <w:proofErr w:type="gramEnd"/>
      <w:r w:rsidRPr="00395EF1">
        <w:rPr>
          <w:bCs/>
          <w:sz w:val="16"/>
          <w:szCs w:val="16"/>
        </w:rPr>
        <w:t xml:space="preserve"> градостроительного проектирования Иркутской области и</w:t>
      </w:r>
      <w:r w:rsidRPr="00395EF1">
        <w:rPr>
          <w:sz w:val="16"/>
          <w:szCs w:val="16"/>
        </w:rPr>
        <w:t xml:space="preserve"> определяется по формуле: </w:t>
      </w:r>
    </w:p>
    <w:p w:rsidR="001F6155" w:rsidRPr="00395EF1" w:rsidRDefault="001F6155" w:rsidP="00395EF1">
      <w:pPr>
        <w:pStyle w:val="af3"/>
        <w:ind w:left="-142"/>
        <w:rPr>
          <w:sz w:val="16"/>
          <w:szCs w:val="16"/>
        </w:rPr>
      </w:pPr>
      <w:r w:rsidRPr="00395EF1">
        <w:rPr>
          <w:i/>
          <w:iCs/>
          <w:sz w:val="16"/>
          <w:szCs w:val="16"/>
        </w:rPr>
        <w:t xml:space="preserve">РПпз = S * N * 1.5, где </w:t>
      </w:r>
    </w:p>
    <w:p w:rsidR="001F6155" w:rsidRPr="00395EF1" w:rsidRDefault="001F6155" w:rsidP="00395EF1">
      <w:pPr>
        <w:pStyle w:val="af3"/>
        <w:ind w:left="-142"/>
        <w:rPr>
          <w:sz w:val="16"/>
          <w:szCs w:val="16"/>
        </w:rPr>
      </w:pPr>
      <w:r w:rsidRPr="00395EF1">
        <w:rPr>
          <w:i/>
          <w:iCs/>
          <w:sz w:val="16"/>
          <w:szCs w:val="16"/>
        </w:rPr>
        <w:t xml:space="preserve">РПпз </w:t>
      </w:r>
      <w:r w:rsidRPr="00395EF1">
        <w:rPr>
          <w:sz w:val="16"/>
          <w:szCs w:val="16"/>
        </w:rPr>
        <w:t xml:space="preserve">– предельное значение расчетного показателя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w:t>
      </w:r>
    </w:p>
    <w:p w:rsidR="001F6155" w:rsidRPr="00395EF1" w:rsidRDefault="001F6155" w:rsidP="00395EF1">
      <w:pPr>
        <w:pStyle w:val="af3"/>
        <w:ind w:left="-142"/>
        <w:rPr>
          <w:sz w:val="16"/>
          <w:szCs w:val="16"/>
        </w:rPr>
      </w:pPr>
      <w:r w:rsidRPr="00395EF1">
        <w:rPr>
          <w:i/>
          <w:iCs/>
          <w:sz w:val="16"/>
          <w:szCs w:val="16"/>
        </w:rPr>
        <w:t xml:space="preserve">S </w:t>
      </w:r>
      <w:r w:rsidRPr="00395EF1">
        <w:rPr>
          <w:sz w:val="16"/>
          <w:szCs w:val="16"/>
        </w:rPr>
        <w:t>– минимальная площадь жилого помещения в маневренном фонде, равная 6 кв</w:t>
      </w:r>
      <w:proofErr w:type="gramStart"/>
      <w:r w:rsidRPr="00395EF1">
        <w:rPr>
          <w:sz w:val="16"/>
          <w:szCs w:val="16"/>
        </w:rPr>
        <w:t>.м</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i/>
          <w:iCs/>
          <w:sz w:val="16"/>
          <w:szCs w:val="16"/>
        </w:rPr>
        <w:t xml:space="preserve">N </w:t>
      </w:r>
      <w:r w:rsidRPr="00395EF1">
        <w:rPr>
          <w:sz w:val="16"/>
          <w:szCs w:val="16"/>
        </w:rPr>
        <w:t xml:space="preserve">– количество граждан, которые занимают жилые помещения по договорам социального найма в домах, требующих капитального ремонта или реконструкции. </w:t>
      </w:r>
    </w:p>
    <w:p w:rsidR="001F6155" w:rsidRPr="00395EF1" w:rsidRDefault="001F6155" w:rsidP="00395EF1">
      <w:pPr>
        <w:pStyle w:val="af3"/>
        <w:ind w:left="-142"/>
        <w:rPr>
          <w:sz w:val="16"/>
          <w:szCs w:val="16"/>
        </w:rPr>
      </w:pPr>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Минимальная площадь жилого помещения в маневренном фонде установлена в соответствии с </w:t>
      </w:r>
      <w:proofErr w:type="gramStart"/>
      <w:r w:rsidRPr="00395EF1">
        <w:rPr>
          <w:sz w:val="16"/>
          <w:szCs w:val="16"/>
        </w:rPr>
        <w:t>ч</w:t>
      </w:r>
      <w:proofErr w:type="gramEnd"/>
      <w:r w:rsidRPr="00395EF1">
        <w:rPr>
          <w:sz w:val="16"/>
          <w:szCs w:val="16"/>
        </w:rPr>
        <w:t xml:space="preserve">. 1 ст. 106 Жилищного кодекса Российской Федерации. </w:t>
      </w:r>
    </w:p>
    <w:p w:rsidR="001F6155" w:rsidRPr="00395EF1" w:rsidRDefault="001F6155" w:rsidP="00395EF1">
      <w:pPr>
        <w:pStyle w:val="af3"/>
        <w:ind w:left="-142"/>
        <w:rPr>
          <w:sz w:val="16"/>
          <w:szCs w:val="16"/>
        </w:rPr>
      </w:pPr>
      <w:r w:rsidRPr="00395EF1">
        <w:rPr>
          <w:sz w:val="16"/>
          <w:szCs w:val="16"/>
        </w:rPr>
        <w:t xml:space="preserve">В соответствии со ст. 95 Жилищного кодекса Российской Федерации жилые помещения маневренного фонда предназначены для временного проживания: </w:t>
      </w:r>
    </w:p>
    <w:p w:rsidR="001F6155" w:rsidRPr="00395EF1" w:rsidRDefault="001F6155" w:rsidP="00395EF1">
      <w:pPr>
        <w:pStyle w:val="af3"/>
        <w:ind w:left="-142"/>
        <w:rPr>
          <w:sz w:val="16"/>
          <w:szCs w:val="16"/>
        </w:rPr>
      </w:pPr>
      <w:r w:rsidRPr="00395EF1">
        <w:rPr>
          <w:sz w:val="16"/>
          <w:szCs w:val="16"/>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 </w:t>
      </w:r>
    </w:p>
    <w:p w:rsidR="001F6155" w:rsidRPr="00395EF1" w:rsidRDefault="001F6155" w:rsidP="00395EF1">
      <w:pPr>
        <w:pStyle w:val="af3"/>
        <w:ind w:left="-142"/>
        <w:rPr>
          <w:sz w:val="16"/>
          <w:szCs w:val="16"/>
        </w:rPr>
      </w:pPr>
      <w:proofErr w:type="gramStart"/>
      <w:r w:rsidRPr="00395EF1">
        <w:rPr>
          <w:sz w:val="16"/>
          <w:szCs w:val="16"/>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t>
      </w:r>
      <w:proofErr w:type="gramEnd"/>
    </w:p>
    <w:p w:rsidR="001F6155" w:rsidRPr="00395EF1" w:rsidRDefault="001F6155" w:rsidP="00395EF1">
      <w:pPr>
        <w:pStyle w:val="af3"/>
        <w:ind w:left="-142"/>
        <w:rPr>
          <w:sz w:val="16"/>
          <w:szCs w:val="16"/>
        </w:rPr>
      </w:pPr>
      <w:r w:rsidRPr="00395EF1">
        <w:rPr>
          <w:sz w:val="16"/>
          <w:szCs w:val="16"/>
        </w:rPr>
        <w:t xml:space="preserve">3) граждан, у которых единственные жилые помещения стали непригодными для проживания в результате чрезвычайных обстоятельств; </w:t>
      </w:r>
    </w:p>
    <w:p w:rsidR="001F6155" w:rsidRPr="00395EF1" w:rsidRDefault="001F6155" w:rsidP="00395EF1">
      <w:pPr>
        <w:pStyle w:val="af3"/>
        <w:ind w:left="-142"/>
        <w:rPr>
          <w:sz w:val="16"/>
          <w:szCs w:val="16"/>
        </w:rPr>
      </w:pPr>
      <w:r w:rsidRPr="00395EF1">
        <w:rPr>
          <w:sz w:val="16"/>
          <w:szCs w:val="16"/>
        </w:rPr>
        <w:t xml:space="preserve">4) иных граждан в случаях, предусмотренных законодательством. </w:t>
      </w:r>
    </w:p>
    <w:p w:rsidR="001F6155" w:rsidRPr="00395EF1" w:rsidRDefault="001F6155" w:rsidP="00395EF1">
      <w:pPr>
        <w:pStyle w:val="af3"/>
        <w:ind w:left="-142"/>
        <w:rPr>
          <w:sz w:val="16"/>
          <w:szCs w:val="16"/>
        </w:rPr>
      </w:pPr>
      <w:r w:rsidRPr="00395EF1">
        <w:rPr>
          <w:sz w:val="16"/>
          <w:szCs w:val="16"/>
        </w:rPr>
        <w:t xml:space="preserve">При этом число граждан, указанных в пунктах 2-4 ст. 95 Жилищного кодекса Российской Федерации подвержено сильному влиянию экономической ситуации в регионе и в стране в целом, может резко изменяться при возникновении чрезвычайных ситуаций, а также зависит от принятия новых нормативных актов на федеральном уровне и уровне Иркутской области. </w:t>
      </w:r>
    </w:p>
    <w:p w:rsidR="001F6155" w:rsidRPr="00395EF1" w:rsidRDefault="001F6155" w:rsidP="00395EF1">
      <w:pPr>
        <w:pStyle w:val="af3"/>
        <w:ind w:left="-142"/>
        <w:rPr>
          <w:sz w:val="16"/>
          <w:szCs w:val="16"/>
        </w:rPr>
      </w:pPr>
      <w:proofErr w:type="gramStart"/>
      <w:r w:rsidRPr="00395EF1">
        <w:rPr>
          <w:sz w:val="16"/>
          <w:szCs w:val="16"/>
        </w:rPr>
        <w:t>В связи с этим, для определения предельного значения расчетного показателя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к базовому показателю (количеству граждан, которые занимают жилые помещения по договорам социального найма в домах, требующих капитального ремонта или реконструкции) применяется коэффициент 1,5, учитывающий вероятность наступления событий, от которых зависит численность граждан, указанных в пунктах</w:t>
      </w:r>
      <w:proofErr w:type="gramEnd"/>
      <w:r w:rsidRPr="00395EF1">
        <w:rPr>
          <w:sz w:val="16"/>
          <w:szCs w:val="16"/>
        </w:rPr>
        <w:t xml:space="preserve"> 2-4 ст. 95 Жилищного кодекса Российской Федерации. </w:t>
      </w:r>
    </w:p>
    <w:p w:rsidR="001F6155" w:rsidRPr="00395EF1" w:rsidRDefault="001F6155" w:rsidP="00395EF1">
      <w:pPr>
        <w:pStyle w:val="af3"/>
        <w:ind w:left="-142"/>
        <w:rPr>
          <w:sz w:val="16"/>
          <w:szCs w:val="16"/>
        </w:rPr>
      </w:pPr>
      <w:r w:rsidRPr="00395EF1">
        <w:rPr>
          <w:sz w:val="16"/>
          <w:szCs w:val="16"/>
        </w:rPr>
        <w:t xml:space="preserve">Нормативно-правовая база, проанализированная в целях определения предельного значения расчетного показателя минимально допустимого уровня обеспеченности жилыми помещениями маневренного фонда специализированного муниципального жилищного фонда Филипповского муниципального образования: </w:t>
      </w:r>
    </w:p>
    <w:p w:rsidR="001F6155" w:rsidRPr="00395EF1" w:rsidRDefault="001F6155" w:rsidP="00395EF1">
      <w:pPr>
        <w:pStyle w:val="af3"/>
        <w:ind w:left="-142"/>
        <w:rPr>
          <w:sz w:val="16"/>
          <w:szCs w:val="16"/>
        </w:rPr>
      </w:pPr>
      <w:r w:rsidRPr="00395EF1">
        <w:rPr>
          <w:sz w:val="16"/>
          <w:szCs w:val="16"/>
        </w:rPr>
        <w:t xml:space="preserve">1. "Жилищный кодекс Российской Федерации" от 29.12.2004 N 188-ФЗ (ред. от 21.07.2014) (с изм. и доп., вступ. в силу с 01.09.2014). </w:t>
      </w:r>
    </w:p>
    <w:p w:rsidR="001F6155" w:rsidRPr="00395EF1" w:rsidRDefault="001F6155" w:rsidP="00395EF1">
      <w:pPr>
        <w:pStyle w:val="af3"/>
        <w:ind w:left="-142"/>
        <w:rPr>
          <w:sz w:val="16"/>
          <w:szCs w:val="16"/>
        </w:rPr>
      </w:pPr>
      <w:r w:rsidRPr="00395EF1">
        <w:rPr>
          <w:sz w:val="16"/>
          <w:szCs w:val="16"/>
        </w:rPr>
        <w:t xml:space="preserve">2. Федеральный закон от 27.05.1998 N 76-ФЗ (ред. от 03.02.2014, с изм. от 04.06.2014) "О статусе военнослужащих". </w:t>
      </w:r>
    </w:p>
    <w:p w:rsidR="001F6155" w:rsidRPr="00395EF1" w:rsidRDefault="001F6155" w:rsidP="00395EF1">
      <w:pPr>
        <w:pStyle w:val="af3"/>
        <w:ind w:left="-142"/>
        <w:rPr>
          <w:sz w:val="16"/>
          <w:szCs w:val="16"/>
        </w:rPr>
      </w:pPr>
      <w:bookmarkStart w:id="185" w:name="_Глава_28._Расчетный"/>
      <w:bookmarkEnd w:id="185"/>
      <w:r w:rsidRPr="00395EF1">
        <w:rPr>
          <w:sz w:val="16"/>
          <w:szCs w:val="16"/>
        </w:rPr>
        <w:t xml:space="preserve">Глава 28. Расчетные показатели и предельные значения расчетных показателей максимально допустимого уровня территориальной доступности объектов жилищного фонда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Общие значения расчетных показателей максимально допустимой территориальной доступности объектов жилищного фонда Филипповского муниципального образования Зиминского района Иркутской максимально допустимой территориальной доступности объектов муниципального жилищного фонда Филипповского муниципального образования установлены исходя из обязательности размещения объектов жилищного фонда на территориях населенных пунктов. </w:t>
      </w:r>
    </w:p>
    <w:p w:rsidR="001F6155" w:rsidRPr="00395EF1" w:rsidRDefault="001F6155" w:rsidP="00395EF1">
      <w:pPr>
        <w:pStyle w:val="af3"/>
        <w:ind w:left="-142"/>
        <w:rPr>
          <w:sz w:val="16"/>
          <w:szCs w:val="16"/>
        </w:rPr>
      </w:pPr>
      <w:r w:rsidRPr="00395EF1">
        <w:rPr>
          <w:sz w:val="16"/>
          <w:szCs w:val="16"/>
        </w:rPr>
        <w:t xml:space="preserve">Ч. 1 ст. 11 Федерального закона от 06.10.2003 N 131-ФЗ (ред. от 14.10.2014) "Об общих принципах организации местного самоуправления в Российской Федерации" содержит требования к установлению и изменению границ муниципальных образований. </w:t>
      </w:r>
    </w:p>
    <w:p w:rsidR="001F6155" w:rsidRPr="00395EF1" w:rsidRDefault="001F6155" w:rsidP="00395EF1">
      <w:pPr>
        <w:pStyle w:val="af3"/>
        <w:ind w:left="-142"/>
        <w:rPr>
          <w:sz w:val="16"/>
          <w:szCs w:val="16"/>
        </w:rPr>
      </w:pPr>
      <w:proofErr w:type="gramStart"/>
      <w:r w:rsidRPr="00395EF1">
        <w:rPr>
          <w:sz w:val="16"/>
          <w:szCs w:val="16"/>
        </w:rPr>
        <w:t>Согласно п. 11 ч. 1 ст. 11 Федерального закона от 06.10.2003 N 131-ФЗ (ред. от 14.10.2014) "Об общих принципах организации местного самоуправления в Российской Федерации"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w:t>
      </w:r>
      <w:proofErr w:type="gramEnd"/>
      <w:r w:rsidRPr="00395EF1">
        <w:rPr>
          <w:sz w:val="16"/>
          <w:szCs w:val="16"/>
        </w:rPr>
        <w:t xml:space="preserve">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w:t>
      </w:r>
    </w:p>
    <w:p w:rsidR="001F6155" w:rsidRPr="00395EF1" w:rsidRDefault="001F6155" w:rsidP="00395EF1">
      <w:pPr>
        <w:pStyle w:val="af3"/>
        <w:ind w:left="-142"/>
        <w:rPr>
          <w:sz w:val="16"/>
          <w:szCs w:val="16"/>
        </w:rPr>
      </w:pPr>
      <w:proofErr w:type="gramStart"/>
      <w:r w:rsidRPr="00395EF1">
        <w:rPr>
          <w:sz w:val="16"/>
          <w:szCs w:val="16"/>
        </w:rPr>
        <w:t>Общие значения расчетных показателей максимально допустимой территориальной доступности объектов жилищного фонда Филипповского муниципального образования и общие предельные значения расчетных показателей максимально допустимой территориальной доступности объектов муниципального жилищного фонда Филипповского муниципального образования установлены аналогично значениям пешеходной и транспортной доступности населенных пунктов в составе муниципальных образований до административных центров сельских поселений и Зиминского районного муниципального образования в соответствии с региональными нормативами градостроительного</w:t>
      </w:r>
      <w:proofErr w:type="gramEnd"/>
      <w:r w:rsidRPr="00395EF1">
        <w:rPr>
          <w:sz w:val="16"/>
          <w:szCs w:val="16"/>
        </w:rPr>
        <w:t xml:space="preserve"> проектирования Иркутской области. </w:t>
      </w:r>
    </w:p>
    <w:p w:rsidR="001F6155" w:rsidRPr="00395EF1" w:rsidRDefault="001F6155" w:rsidP="00395EF1">
      <w:pPr>
        <w:pStyle w:val="af3"/>
        <w:ind w:left="-142"/>
        <w:rPr>
          <w:sz w:val="16"/>
          <w:szCs w:val="16"/>
        </w:rPr>
      </w:pPr>
      <w:r w:rsidRPr="00395EF1">
        <w:rPr>
          <w:sz w:val="16"/>
          <w:szCs w:val="16"/>
        </w:rPr>
        <w:t xml:space="preserve">Раздел </w:t>
      </w:r>
      <w:r w:rsidRPr="00395EF1">
        <w:rPr>
          <w:sz w:val="16"/>
          <w:szCs w:val="16"/>
          <w:lang w:val="en-US"/>
        </w:rPr>
        <w:t>X</w:t>
      </w:r>
      <w:r w:rsidRPr="00395EF1">
        <w:rPr>
          <w:sz w:val="16"/>
          <w:szCs w:val="16"/>
        </w:rPr>
        <w:t xml:space="preserve">. Объекты физической культуры и спорта </w:t>
      </w:r>
    </w:p>
    <w:p w:rsidR="001F6155" w:rsidRPr="00395EF1" w:rsidRDefault="001F6155" w:rsidP="00395EF1">
      <w:pPr>
        <w:pStyle w:val="af3"/>
        <w:ind w:left="-142"/>
        <w:rPr>
          <w:sz w:val="16"/>
          <w:szCs w:val="16"/>
        </w:rPr>
      </w:pPr>
      <w:r w:rsidRPr="00395EF1">
        <w:rPr>
          <w:sz w:val="16"/>
          <w:szCs w:val="16"/>
        </w:rPr>
        <w:t xml:space="preserve">Глава 29. Расчетные показатели минимально допустимого уровня обеспеченности объектами физической культуры и массового спорта местного значения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Базовые показатели для определения обеспеченности объектами физической культуры и массового спорта местного значения для населения муниципального образования приведены в таблице 24 </w:t>
      </w:r>
    </w:p>
    <w:p w:rsidR="001F6155" w:rsidRPr="00395EF1" w:rsidRDefault="001F6155" w:rsidP="00395EF1">
      <w:pPr>
        <w:pStyle w:val="af3"/>
        <w:ind w:left="-142"/>
        <w:rPr>
          <w:sz w:val="16"/>
          <w:szCs w:val="16"/>
        </w:rPr>
      </w:pPr>
      <w:r w:rsidRPr="00395EF1">
        <w:rPr>
          <w:sz w:val="16"/>
          <w:szCs w:val="16"/>
        </w:rPr>
        <w:t>Таблица 24</w:t>
      </w:r>
    </w:p>
    <w:tbl>
      <w:tblPr>
        <w:tblW w:w="91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735"/>
        <w:gridCol w:w="2348"/>
        <w:gridCol w:w="3316"/>
      </w:tblGrid>
      <w:tr w:rsidR="001F6155" w:rsidRPr="00395EF1" w:rsidTr="00395EF1">
        <w:trPr>
          <w:trHeight w:val="275"/>
        </w:trPr>
        <w:tc>
          <w:tcPr>
            <w:tcW w:w="1701" w:type="dxa"/>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w:t>
            </w:r>
          </w:p>
        </w:tc>
        <w:tc>
          <w:tcPr>
            <w:tcW w:w="1735"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2348" w:type="dxa"/>
            <w:shd w:val="clear" w:color="auto" w:fill="EAF1DD"/>
          </w:tcPr>
          <w:p w:rsidR="001F6155" w:rsidRPr="00395EF1" w:rsidRDefault="001F6155" w:rsidP="00395EF1">
            <w:pPr>
              <w:pStyle w:val="af3"/>
              <w:ind w:left="-142"/>
              <w:rPr>
                <w:sz w:val="16"/>
                <w:szCs w:val="16"/>
              </w:rPr>
            </w:pPr>
            <w:r w:rsidRPr="00395EF1">
              <w:rPr>
                <w:sz w:val="16"/>
                <w:szCs w:val="16"/>
              </w:rPr>
              <w:t xml:space="preserve">Базовый показатель (Пб) </w:t>
            </w:r>
          </w:p>
        </w:tc>
        <w:tc>
          <w:tcPr>
            <w:tcW w:w="3316" w:type="dxa"/>
            <w:shd w:val="clear" w:color="auto" w:fill="EAF1DD"/>
          </w:tcPr>
          <w:p w:rsidR="001F6155" w:rsidRPr="00395EF1" w:rsidRDefault="001F6155" w:rsidP="00395EF1">
            <w:pPr>
              <w:pStyle w:val="af3"/>
              <w:ind w:left="-142"/>
              <w:rPr>
                <w:sz w:val="16"/>
                <w:szCs w:val="16"/>
              </w:rPr>
            </w:pPr>
            <w:r w:rsidRPr="00395EF1">
              <w:rPr>
                <w:sz w:val="16"/>
                <w:szCs w:val="16"/>
              </w:rPr>
              <w:t xml:space="preserve">Обоснование </w:t>
            </w:r>
          </w:p>
        </w:tc>
      </w:tr>
      <w:tr w:rsidR="001F6155" w:rsidRPr="00395EF1" w:rsidTr="00395EF1">
        <w:trPr>
          <w:trHeight w:val="920"/>
        </w:trPr>
        <w:tc>
          <w:tcPr>
            <w:tcW w:w="1701" w:type="dxa"/>
          </w:tcPr>
          <w:p w:rsidR="001F6155" w:rsidRPr="00395EF1" w:rsidRDefault="001F6155" w:rsidP="00395EF1">
            <w:pPr>
              <w:pStyle w:val="af3"/>
              <w:ind w:left="-142"/>
              <w:rPr>
                <w:sz w:val="16"/>
                <w:szCs w:val="16"/>
              </w:rPr>
            </w:pPr>
            <w:r w:rsidRPr="00395EF1">
              <w:rPr>
                <w:sz w:val="16"/>
                <w:szCs w:val="16"/>
              </w:rPr>
              <w:lastRenderedPageBreak/>
              <w:t xml:space="preserve">Спортивные залы </w:t>
            </w:r>
          </w:p>
        </w:tc>
        <w:tc>
          <w:tcPr>
            <w:tcW w:w="1735" w:type="dxa"/>
          </w:tcPr>
          <w:p w:rsidR="001F6155" w:rsidRPr="00395EF1" w:rsidRDefault="001F6155" w:rsidP="00395EF1">
            <w:pPr>
              <w:pStyle w:val="af3"/>
              <w:ind w:left="-142"/>
              <w:rPr>
                <w:sz w:val="16"/>
                <w:szCs w:val="16"/>
              </w:rPr>
            </w:pPr>
            <w:r w:rsidRPr="00395EF1">
              <w:rPr>
                <w:sz w:val="16"/>
                <w:szCs w:val="16"/>
              </w:rPr>
              <w:t>м</w:t>
            </w:r>
            <w:proofErr w:type="gramStart"/>
            <w:r w:rsidRPr="00395EF1">
              <w:rPr>
                <w:sz w:val="16"/>
                <w:szCs w:val="16"/>
              </w:rPr>
              <w:t>2</w:t>
            </w:r>
            <w:proofErr w:type="gramEnd"/>
            <w:r w:rsidRPr="00395EF1">
              <w:rPr>
                <w:sz w:val="16"/>
                <w:szCs w:val="16"/>
              </w:rPr>
              <w:t xml:space="preserve"> площади пола на 1 тыс. чел. </w:t>
            </w:r>
          </w:p>
        </w:tc>
        <w:tc>
          <w:tcPr>
            <w:tcW w:w="2348" w:type="dxa"/>
          </w:tcPr>
          <w:p w:rsidR="001F6155" w:rsidRPr="00395EF1" w:rsidRDefault="001F6155" w:rsidP="00395EF1">
            <w:pPr>
              <w:pStyle w:val="af3"/>
              <w:ind w:left="-142"/>
              <w:rPr>
                <w:sz w:val="16"/>
                <w:szCs w:val="16"/>
              </w:rPr>
            </w:pPr>
            <w:r w:rsidRPr="00395EF1">
              <w:rPr>
                <w:sz w:val="16"/>
                <w:szCs w:val="16"/>
              </w:rPr>
              <w:t xml:space="preserve">60-80 </w:t>
            </w:r>
          </w:p>
        </w:tc>
        <w:tc>
          <w:tcPr>
            <w:tcW w:w="3316" w:type="dxa"/>
          </w:tcPr>
          <w:p w:rsidR="001F6155" w:rsidRPr="00395EF1" w:rsidRDefault="001F6155" w:rsidP="00395EF1">
            <w:pPr>
              <w:pStyle w:val="af3"/>
              <w:ind w:left="-142"/>
              <w:rPr>
                <w:sz w:val="16"/>
                <w:szCs w:val="16"/>
              </w:rPr>
            </w:pPr>
            <w:r w:rsidRPr="00395EF1">
              <w:rPr>
                <w:sz w:val="16"/>
                <w:szCs w:val="16"/>
              </w:rPr>
              <w:t xml:space="preserve">СП 42.13330.2011 Градостроительство. Планировка и застройка городских и сельских поселений (Приложение Ж) </w:t>
            </w:r>
          </w:p>
        </w:tc>
      </w:tr>
      <w:tr w:rsidR="001F6155" w:rsidRPr="00395EF1" w:rsidTr="00395EF1">
        <w:trPr>
          <w:trHeight w:val="407"/>
        </w:trPr>
        <w:tc>
          <w:tcPr>
            <w:tcW w:w="1701" w:type="dxa"/>
          </w:tcPr>
          <w:p w:rsidR="001F6155" w:rsidRPr="00395EF1" w:rsidRDefault="001F6155" w:rsidP="00395EF1">
            <w:pPr>
              <w:pStyle w:val="af3"/>
              <w:ind w:left="-142"/>
              <w:rPr>
                <w:sz w:val="16"/>
                <w:szCs w:val="16"/>
              </w:rPr>
            </w:pPr>
            <w:r w:rsidRPr="00395EF1">
              <w:rPr>
                <w:sz w:val="16"/>
                <w:szCs w:val="16"/>
              </w:rPr>
              <w:t>Плоскостные сооружения</w:t>
            </w:r>
          </w:p>
        </w:tc>
        <w:tc>
          <w:tcPr>
            <w:tcW w:w="1735" w:type="dxa"/>
          </w:tcPr>
          <w:p w:rsidR="001F6155" w:rsidRPr="00395EF1" w:rsidRDefault="001F6155" w:rsidP="00395EF1">
            <w:pPr>
              <w:pStyle w:val="af3"/>
              <w:ind w:left="-142"/>
              <w:rPr>
                <w:sz w:val="16"/>
                <w:szCs w:val="16"/>
              </w:rPr>
            </w:pPr>
            <w:r w:rsidRPr="00395EF1">
              <w:rPr>
                <w:sz w:val="16"/>
                <w:szCs w:val="16"/>
              </w:rPr>
              <w:t>м</w:t>
            </w:r>
            <w:proofErr w:type="gramStart"/>
            <w:r w:rsidRPr="00395EF1">
              <w:rPr>
                <w:sz w:val="16"/>
                <w:szCs w:val="16"/>
              </w:rPr>
              <w:t>2</w:t>
            </w:r>
            <w:proofErr w:type="gramEnd"/>
            <w:r w:rsidRPr="00395EF1">
              <w:rPr>
                <w:sz w:val="16"/>
                <w:szCs w:val="16"/>
              </w:rPr>
              <w:t xml:space="preserve"> плоскостных сооружений на 1 тыс. чел.</w:t>
            </w:r>
          </w:p>
        </w:tc>
        <w:tc>
          <w:tcPr>
            <w:tcW w:w="2348" w:type="dxa"/>
          </w:tcPr>
          <w:p w:rsidR="001F6155" w:rsidRPr="00395EF1" w:rsidRDefault="001F6155" w:rsidP="00395EF1">
            <w:pPr>
              <w:pStyle w:val="af3"/>
              <w:ind w:left="-142"/>
              <w:rPr>
                <w:sz w:val="16"/>
                <w:szCs w:val="16"/>
              </w:rPr>
            </w:pPr>
            <w:r w:rsidRPr="00395EF1">
              <w:rPr>
                <w:sz w:val="16"/>
                <w:szCs w:val="16"/>
              </w:rPr>
              <w:t>195</w:t>
            </w:r>
          </w:p>
        </w:tc>
        <w:tc>
          <w:tcPr>
            <w:tcW w:w="3316" w:type="dxa"/>
          </w:tcPr>
          <w:p w:rsidR="001F6155" w:rsidRPr="00395EF1" w:rsidRDefault="001F6155" w:rsidP="00395EF1">
            <w:pPr>
              <w:pStyle w:val="af3"/>
              <w:ind w:left="-142"/>
              <w:rPr>
                <w:sz w:val="16"/>
                <w:szCs w:val="16"/>
              </w:rPr>
            </w:pPr>
            <w:proofErr w:type="gramStart"/>
            <w:r w:rsidRPr="00395EF1">
              <w:rPr>
                <w:sz w:val="16"/>
                <w:szCs w:val="16"/>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w:t>
            </w:r>
            <w:proofErr w:type="gramEnd"/>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(П) определены на основе базовых показателей и соответствующих значений коэффициента развития (Кр) приведены в таблице 25.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25</w:t>
      </w:r>
    </w:p>
    <w:tbl>
      <w:tblPr>
        <w:tblW w:w="8640" w:type="dxa"/>
        <w:tblInd w:w="817" w:type="dxa"/>
        <w:tblLook w:val="04A0"/>
      </w:tblPr>
      <w:tblGrid>
        <w:gridCol w:w="4540"/>
        <w:gridCol w:w="1780"/>
        <w:gridCol w:w="2320"/>
      </w:tblGrid>
      <w:tr w:rsidR="001F6155" w:rsidRPr="00395EF1" w:rsidTr="00395EF1">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1F6155" w:rsidRPr="00395EF1" w:rsidRDefault="001F6155" w:rsidP="00395EF1">
            <w:pPr>
              <w:pStyle w:val="af3"/>
              <w:ind w:left="-142"/>
              <w:rPr>
                <w:sz w:val="16"/>
                <w:szCs w:val="16"/>
              </w:rPr>
            </w:pPr>
            <w:r w:rsidRPr="00395EF1">
              <w:rPr>
                <w:sz w:val="16"/>
                <w:szCs w:val="16"/>
              </w:rPr>
              <w:t>Объекты</w:t>
            </w:r>
          </w:p>
        </w:tc>
        <w:tc>
          <w:tcPr>
            <w:tcW w:w="1780" w:type="dxa"/>
            <w:tcBorders>
              <w:top w:val="single" w:sz="4" w:space="0" w:color="auto"/>
              <w:left w:val="nil"/>
              <w:bottom w:val="single" w:sz="4" w:space="0" w:color="auto"/>
              <w:right w:val="single" w:sz="4" w:space="0" w:color="auto"/>
            </w:tcBorders>
            <w:shd w:val="clear" w:color="auto" w:fill="EAF1DD"/>
            <w:noWrap/>
            <w:vAlign w:val="center"/>
            <w:hideMark/>
          </w:tcPr>
          <w:p w:rsidR="001F6155" w:rsidRPr="00395EF1" w:rsidRDefault="001F6155" w:rsidP="00395EF1">
            <w:pPr>
              <w:pStyle w:val="af3"/>
              <w:ind w:left="-142"/>
              <w:rPr>
                <w:sz w:val="16"/>
                <w:szCs w:val="16"/>
              </w:rPr>
            </w:pPr>
            <w:r w:rsidRPr="00395EF1">
              <w:rPr>
                <w:sz w:val="16"/>
                <w:szCs w:val="16"/>
              </w:rPr>
              <w:t>Формула расчета</w:t>
            </w:r>
          </w:p>
        </w:tc>
        <w:tc>
          <w:tcPr>
            <w:tcW w:w="2320" w:type="dxa"/>
            <w:tcBorders>
              <w:top w:val="single" w:sz="4" w:space="0" w:color="auto"/>
              <w:left w:val="nil"/>
              <w:bottom w:val="single" w:sz="4" w:space="0" w:color="auto"/>
              <w:right w:val="single" w:sz="4" w:space="0" w:color="auto"/>
            </w:tcBorders>
            <w:shd w:val="clear" w:color="auto" w:fill="EAF1DD"/>
            <w:noWrap/>
            <w:vAlign w:val="center"/>
            <w:hideMark/>
          </w:tcPr>
          <w:p w:rsidR="001F6155" w:rsidRPr="00395EF1" w:rsidRDefault="001F6155" w:rsidP="00395EF1">
            <w:pPr>
              <w:pStyle w:val="af3"/>
              <w:ind w:left="-142"/>
              <w:rPr>
                <w:sz w:val="16"/>
                <w:szCs w:val="16"/>
              </w:rPr>
            </w:pPr>
            <w:r w:rsidRPr="00395EF1">
              <w:rPr>
                <w:sz w:val="16"/>
                <w:szCs w:val="16"/>
              </w:rPr>
              <w:t>Расчетные показатели</w:t>
            </w:r>
          </w:p>
        </w:tc>
      </w:tr>
      <w:tr w:rsidR="001F6155" w:rsidRPr="00395EF1" w:rsidTr="00395EF1">
        <w:trPr>
          <w:trHeight w:val="60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Спортивные комплексы                                           (м</w:t>
            </w:r>
            <w:proofErr w:type="gramStart"/>
            <w:r w:rsidRPr="00395EF1">
              <w:rPr>
                <w:sz w:val="16"/>
                <w:szCs w:val="16"/>
              </w:rPr>
              <w:t>2</w:t>
            </w:r>
            <w:proofErr w:type="gramEnd"/>
            <w:r w:rsidRPr="00395EF1">
              <w:rPr>
                <w:sz w:val="16"/>
                <w:szCs w:val="16"/>
              </w:rPr>
              <w:t xml:space="preserve"> площади пола на 1 тыс. чел.) </w:t>
            </w:r>
          </w:p>
        </w:tc>
        <w:tc>
          <w:tcPr>
            <w:tcW w:w="178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Пб*Кр </w:t>
            </w:r>
          </w:p>
        </w:tc>
        <w:tc>
          <w:tcPr>
            <w:tcW w:w="232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=70*0,902=63 </w:t>
            </w:r>
          </w:p>
        </w:tc>
      </w:tr>
      <w:tr w:rsidR="001F6155" w:rsidRPr="00395EF1" w:rsidTr="00395EF1">
        <w:trPr>
          <w:trHeight w:val="60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Плоскостные сооружения                                     (м</w:t>
            </w:r>
            <w:proofErr w:type="gramStart"/>
            <w:r w:rsidRPr="00395EF1">
              <w:rPr>
                <w:sz w:val="16"/>
                <w:szCs w:val="16"/>
              </w:rPr>
              <w:t>2</w:t>
            </w:r>
            <w:proofErr w:type="gramEnd"/>
            <w:r w:rsidRPr="00395EF1">
              <w:rPr>
                <w:sz w:val="16"/>
                <w:szCs w:val="16"/>
              </w:rPr>
              <w:t xml:space="preserve"> плоскостных сооружений на 1 тыс. чел.) </w:t>
            </w:r>
          </w:p>
        </w:tc>
        <w:tc>
          <w:tcPr>
            <w:tcW w:w="178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Пб*Кр </w:t>
            </w:r>
          </w:p>
        </w:tc>
        <w:tc>
          <w:tcPr>
            <w:tcW w:w="232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=19,5*0,902=18 </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Глава 30. Расчетные показатели максимально допустимого уровня территориальной доступности объектов физической культуры и массового спорта местного значения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Базовым показателем для определения расчетных показателей максимально допустимого уровня территориальной доступности объектов физической культуры и спорта (Дб) является норматив, указанный в СП 42.13330.2011 Градостроительство. Планировка и застройка городских и сельских поселений (пункт 10.3, 10.4): объекты городского и районного значения - в пределах транспортной доступности 30 мин.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Предельные значения расчетных показателей максимально допустимого уровня территориальной доступности объектов физической культуры и массового спорта местного значения рассчитаны на основе базовых показателей и соответствующих значений коэффициента, учитывающего природно-климатические условия, (Кпк) для объектов повседневного пользования приведены в таблице 26.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26</w:t>
      </w:r>
    </w:p>
    <w:tbl>
      <w:tblPr>
        <w:tblW w:w="9300" w:type="dxa"/>
        <w:tblInd w:w="93" w:type="dxa"/>
        <w:tblLook w:val="04A0"/>
      </w:tblPr>
      <w:tblGrid>
        <w:gridCol w:w="4540"/>
        <w:gridCol w:w="1780"/>
        <w:gridCol w:w="2980"/>
      </w:tblGrid>
      <w:tr w:rsidR="001F6155" w:rsidRPr="00395EF1" w:rsidTr="00395EF1">
        <w:trPr>
          <w:trHeight w:val="300"/>
        </w:trPr>
        <w:tc>
          <w:tcPr>
            <w:tcW w:w="4540"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1F6155" w:rsidRPr="00395EF1" w:rsidRDefault="001F6155" w:rsidP="00395EF1">
            <w:pPr>
              <w:pStyle w:val="af3"/>
              <w:ind w:left="-142"/>
              <w:rPr>
                <w:sz w:val="16"/>
                <w:szCs w:val="16"/>
              </w:rPr>
            </w:pPr>
            <w:r w:rsidRPr="00395EF1">
              <w:rPr>
                <w:sz w:val="16"/>
                <w:szCs w:val="16"/>
              </w:rPr>
              <w:t>Объекты</w:t>
            </w:r>
          </w:p>
        </w:tc>
        <w:tc>
          <w:tcPr>
            <w:tcW w:w="1780" w:type="dxa"/>
            <w:tcBorders>
              <w:top w:val="single" w:sz="4" w:space="0" w:color="auto"/>
              <w:left w:val="nil"/>
              <w:bottom w:val="single" w:sz="4" w:space="0" w:color="auto"/>
              <w:right w:val="single" w:sz="4" w:space="0" w:color="auto"/>
            </w:tcBorders>
            <w:shd w:val="clear" w:color="auto" w:fill="EAF1DD"/>
            <w:noWrap/>
            <w:vAlign w:val="center"/>
            <w:hideMark/>
          </w:tcPr>
          <w:p w:rsidR="001F6155" w:rsidRPr="00395EF1" w:rsidRDefault="001F6155" w:rsidP="00395EF1">
            <w:pPr>
              <w:pStyle w:val="af3"/>
              <w:ind w:left="-142"/>
              <w:rPr>
                <w:sz w:val="16"/>
                <w:szCs w:val="16"/>
              </w:rPr>
            </w:pPr>
            <w:r w:rsidRPr="00395EF1">
              <w:rPr>
                <w:sz w:val="16"/>
                <w:szCs w:val="16"/>
              </w:rPr>
              <w:t>Формула расчета</w:t>
            </w:r>
          </w:p>
        </w:tc>
        <w:tc>
          <w:tcPr>
            <w:tcW w:w="2980" w:type="dxa"/>
            <w:tcBorders>
              <w:top w:val="single" w:sz="4" w:space="0" w:color="auto"/>
              <w:left w:val="nil"/>
              <w:bottom w:val="single" w:sz="4" w:space="0" w:color="auto"/>
              <w:right w:val="single" w:sz="4" w:space="0" w:color="auto"/>
            </w:tcBorders>
            <w:shd w:val="clear" w:color="auto" w:fill="EAF1DD"/>
            <w:noWrap/>
            <w:vAlign w:val="center"/>
            <w:hideMark/>
          </w:tcPr>
          <w:p w:rsidR="001F6155" w:rsidRPr="00395EF1" w:rsidRDefault="001F6155" w:rsidP="00395EF1">
            <w:pPr>
              <w:pStyle w:val="af3"/>
              <w:ind w:left="-142"/>
              <w:rPr>
                <w:sz w:val="16"/>
                <w:szCs w:val="16"/>
              </w:rPr>
            </w:pPr>
            <w:r w:rsidRPr="00395EF1">
              <w:rPr>
                <w:sz w:val="16"/>
                <w:szCs w:val="16"/>
              </w:rPr>
              <w:t>Расчетные показатели</w:t>
            </w:r>
          </w:p>
        </w:tc>
      </w:tr>
      <w:tr w:rsidR="001F6155" w:rsidRPr="00395EF1" w:rsidTr="00395EF1">
        <w:trPr>
          <w:trHeight w:val="60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Стадионы (объект)</w:t>
            </w:r>
          </w:p>
        </w:tc>
        <w:tc>
          <w:tcPr>
            <w:tcW w:w="178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Д= Дб </w:t>
            </w:r>
          </w:p>
        </w:tc>
        <w:tc>
          <w:tcPr>
            <w:tcW w:w="298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30-минутная транспортная доступность</w:t>
            </w:r>
          </w:p>
        </w:tc>
      </w:tr>
      <w:tr w:rsidR="001F6155" w:rsidRPr="00395EF1" w:rsidTr="00395EF1">
        <w:trPr>
          <w:trHeight w:val="600"/>
        </w:trPr>
        <w:tc>
          <w:tcPr>
            <w:tcW w:w="4540"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Плоскостные сооружения                                     (м</w:t>
            </w:r>
            <w:proofErr w:type="gramStart"/>
            <w:r w:rsidRPr="00395EF1">
              <w:rPr>
                <w:sz w:val="16"/>
                <w:szCs w:val="16"/>
              </w:rPr>
              <w:t>2</w:t>
            </w:r>
            <w:proofErr w:type="gramEnd"/>
            <w:r w:rsidRPr="00395EF1">
              <w:rPr>
                <w:sz w:val="16"/>
                <w:szCs w:val="16"/>
              </w:rPr>
              <w:t xml:space="preserve"> плоскостных сооружений на 1 тыс. чел.) </w:t>
            </w:r>
          </w:p>
        </w:tc>
        <w:tc>
          <w:tcPr>
            <w:tcW w:w="178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Д= Дб*Кпк </w:t>
            </w:r>
          </w:p>
        </w:tc>
        <w:tc>
          <w:tcPr>
            <w:tcW w:w="298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в сельских населенных пунктах</w:t>
            </w:r>
            <w:proofErr w:type="gramStart"/>
            <w:r w:rsidRPr="00395EF1">
              <w:rPr>
                <w:sz w:val="16"/>
                <w:szCs w:val="16"/>
              </w:rPr>
              <w:t xml:space="preserve"> Д</w:t>
            </w:r>
            <w:proofErr w:type="gramEnd"/>
            <w:r w:rsidRPr="00395EF1">
              <w:rPr>
                <w:sz w:val="16"/>
                <w:szCs w:val="16"/>
              </w:rPr>
              <w:t>=1500*1=1500 м</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Раздел </w:t>
      </w:r>
      <w:r w:rsidRPr="00395EF1">
        <w:rPr>
          <w:sz w:val="16"/>
          <w:szCs w:val="16"/>
          <w:lang w:val="en-US"/>
        </w:rPr>
        <w:t>XI</w:t>
      </w:r>
      <w:r w:rsidRPr="00395EF1">
        <w:rPr>
          <w:sz w:val="16"/>
          <w:szCs w:val="16"/>
        </w:rPr>
        <w:t xml:space="preserve">.  Объекты культуры и искусства </w:t>
      </w:r>
    </w:p>
    <w:p w:rsidR="001F6155" w:rsidRPr="00395EF1" w:rsidRDefault="001F6155" w:rsidP="00395EF1">
      <w:pPr>
        <w:pStyle w:val="af3"/>
        <w:ind w:left="-142"/>
        <w:rPr>
          <w:sz w:val="16"/>
          <w:szCs w:val="16"/>
        </w:rPr>
      </w:pPr>
      <w:r w:rsidRPr="00395EF1">
        <w:rPr>
          <w:sz w:val="16"/>
          <w:szCs w:val="16"/>
        </w:rPr>
        <w:t xml:space="preserve">Глава 31. Расчетные показатели минимально допустимого уровня обеспеченности объектами культуры, досуга, художественного творчества и культуры местного значения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 предельные значения расчетных показателей минимально допустимого уровня обеспеченности объектами культуры, досуга, художественного творчества и культуры местного значения. </w:t>
      </w:r>
    </w:p>
    <w:p w:rsidR="001F6155" w:rsidRPr="00395EF1" w:rsidRDefault="001F6155" w:rsidP="00395EF1">
      <w:pPr>
        <w:pStyle w:val="af3"/>
        <w:ind w:left="-142"/>
        <w:rPr>
          <w:sz w:val="16"/>
          <w:szCs w:val="16"/>
        </w:rPr>
      </w:pPr>
      <w:r w:rsidRPr="00395EF1">
        <w:rPr>
          <w:sz w:val="16"/>
          <w:szCs w:val="16"/>
        </w:rPr>
        <w:t xml:space="preserve">Пб – базовые показатели для определения обеспеченности объектами культуры, досуга и художественного творчества. </w:t>
      </w:r>
    </w:p>
    <w:p w:rsidR="001F6155" w:rsidRPr="00395EF1" w:rsidRDefault="001F6155" w:rsidP="00395EF1">
      <w:pPr>
        <w:pStyle w:val="af3"/>
        <w:ind w:left="-142"/>
        <w:rPr>
          <w:sz w:val="16"/>
          <w:szCs w:val="16"/>
        </w:rPr>
      </w:pPr>
      <w:r w:rsidRPr="00395EF1">
        <w:rPr>
          <w:sz w:val="16"/>
          <w:szCs w:val="16"/>
        </w:rPr>
        <w:t xml:space="preserve">Кр – зональный коэффициент развития.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Базовые показатели для определения расчетных показателей минимально допустимого уровня обеспеченности объектами культуры, досуга и художественного творчества местного значения приведены в таблице 27</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Таблица 27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418"/>
        <w:gridCol w:w="1559"/>
        <w:gridCol w:w="4111"/>
      </w:tblGrid>
      <w:tr w:rsidR="001F6155" w:rsidRPr="00395EF1" w:rsidTr="00395EF1">
        <w:trPr>
          <w:trHeight w:val="651"/>
        </w:trPr>
        <w:tc>
          <w:tcPr>
            <w:tcW w:w="2376" w:type="dxa"/>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w:t>
            </w:r>
          </w:p>
        </w:tc>
        <w:tc>
          <w:tcPr>
            <w:tcW w:w="1418"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1559" w:type="dxa"/>
            <w:shd w:val="clear" w:color="auto" w:fill="EAF1DD"/>
          </w:tcPr>
          <w:p w:rsidR="001F6155" w:rsidRPr="00395EF1" w:rsidRDefault="001F6155" w:rsidP="00395EF1">
            <w:pPr>
              <w:pStyle w:val="af3"/>
              <w:ind w:left="-142"/>
              <w:rPr>
                <w:sz w:val="16"/>
                <w:szCs w:val="16"/>
              </w:rPr>
            </w:pPr>
            <w:r w:rsidRPr="00395EF1">
              <w:rPr>
                <w:sz w:val="16"/>
                <w:szCs w:val="16"/>
              </w:rPr>
              <w:t xml:space="preserve">Сельские населенные пункты </w:t>
            </w:r>
          </w:p>
        </w:tc>
        <w:tc>
          <w:tcPr>
            <w:tcW w:w="4111" w:type="dxa"/>
            <w:shd w:val="clear" w:color="auto" w:fill="EAF1DD"/>
          </w:tcPr>
          <w:p w:rsidR="001F6155" w:rsidRPr="00395EF1" w:rsidRDefault="001F6155" w:rsidP="00395EF1">
            <w:pPr>
              <w:pStyle w:val="af3"/>
              <w:ind w:left="-142"/>
              <w:rPr>
                <w:sz w:val="16"/>
                <w:szCs w:val="16"/>
              </w:rPr>
            </w:pPr>
            <w:r w:rsidRPr="00395EF1">
              <w:rPr>
                <w:sz w:val="16"/>
                <w:szCs w:val="16"/>
              </w:rPr>
              <w:t xml:space="preserve">Обоснование </w:t>
            </w:r>
          </w:p>
        </w:tc>
      </w:tr>
      <w:tr w:rsidR="001F6155" w:rsidRPr="00395EF1" w:rsidTr="00395EF1">
        <w:trPr>
          <w:trHeight w:val="651"/>
        </w:trPr>
        <w:tc>
          <w:tcPr>
            <w:tcW w:w="2376" w:type="dxa"/>
          </w:tcPr>
          <w:p w:rsidR="001F6155" w:rsidRPr="00395EF1" w:rsidRDefault="001F6155" w:rsidP="00395EF1">
            <w:pPr>
              <w:pStyle w:val="af3"/>
              <w:ind w:left="-142"/>
              <w:rPr>
                <w:sz w:val="16"/>
                <w:szCs w:val="16"/>
              </w:rPr>
            </w:pPr>
            <w:r w:rsidRPr="00395EF1">
              <w:rPr>
                <w:sz w:val="16"/>
                <w:szCs w:val="16"/>
              </w:rPr>
              <w:t xml:space="preserve">Муниципальные библиотеки </w:t>
            </w:r>
          </w:p>
        </w:tc>
        <w:tc>
          <w:tcPr>
            <w:tcW w:w="1418" w:type="dxa"/>
          </w:tcPr>
          <w:p w:rsidR="001F6155" w:rsidRPr="00395EF1" w:rsidRDefault="001F6155" w:rsidP="00395EF1">
            <w:pPr>
              <w:pStyle w:val="af3"/>
              <w:ind w:left="-142"/>
              <w:rPr>
                <w:sz w:val="16"/>
                <w:szCs w:val="16"/>
              </w:rPr>
            </w:pPr>
            <w:r w:rsidRPr="00395EF1">
              <w:rPr>
                <w:sz w:val="16"/>
                <w:szCs w:val="16"/>
              </w:rPr>
              <w:t xml:space="preserve">Объект </w:t>
            </w:r>
          </w:p>
        </w:tc>
        <w:tc>
          <w:tcPr>
            <w:tcW w:w="1559" w:type="dxa"/>
          </w:tcPr>
          <w:p w:rsidR="001F6155" w:rsidRPr="00395EF1" w:rsidRDefault="001F6155" w:rsidP="00395EF1">
            <w:pPr>
              <w:pStyle w:val="af3"/>
              <w:ind w:left="-142"/>
              <w:rPr>
                <w:sz w:val="16"/>
                <w:szCs w:val="16"/>
              </w:rPr>
            </w:pPr>
            <w:r w:rsidRPr="00395EF1">
              <w:rPr>
                <w:sz w:val="16"/>
                <w:szCs w:val="16"/>
              </w:rPr>
              <w:t xml:space="preserve">1** </w:t>
            </w:r>
          </w:p>
        </w:tc>
        <w:tc>
          <w:tcPr>
            <w:tcW w:w="4111" w:type="dxa"/>
          </w:tcPr>
          <w:p w:rsidR="001F6155" w:rsidRPr="00395EF1" w:rsidRDefault="001F6155" w:rsidP="00395EF1">
            <w:pPr>
              <w:pStyle w:val="af3"/>
              <w:ind w:left="-142"/>
              <w:rPr>
                <w:sz w:val="16"/>
                <w:szCs w:val="16"/>
              </w:rPr>
            </w:pPr>
            <w:r w:rsidRPr="00395EF1">
              <w:rPr>
                <w:sz w:val="16"/>
                <w:szCs w:val="16"/>
              </w:rPr>
              <w:t xml:space="preserve">Методика определения нормативной </w:t>
            </w:r>
            <w:proofErr w:type="gramStart"/>
            <w:r w:rsidRPr="00395EF1">
              <w:rPr>
                <w:sz w:val="16"/>
                <w:szCs w:val="16"/>
              </w:rPr>
              <w:t>потреб-ности</w:t>
            </w:r>
            <w:proofErr w:type="gramEnd"/>
            <w:r w:rsidRPr="00395EF1">
              <w:rPr>
                <w:sz w:val="16"/>
                <w:szCs w:val="16"/>
              </w:rPr>
              <w:t xml:space="preserve">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 </w:t>
            </w:r>
          </w:p>
        </w:tc>
      </w:tr>
      <w:tr w:rsidR="001F6155" w:rsidRPr="00395EF1" w:rsidTr="00395EF1">
        <w:trPr>
          <w:trHeight w:val="272"/>
        </w:trPr>
        <w:tc>
          <w:tcPr>
            <w:tcW w:w="2376" w:type="dxa"/>
          </w:tcPr>
          <w:p w:rsidR="001F6155" w:rsidRPr="00395EF1" w:rsidRDefault="001F6155" w:rsidP="00395EF1">
            <w:pPr>
              <w:pStyle w:val="af3"/>
              <w:ind w:left="-142"/>
              <w:rPr>
                <w:sz w:val="16"/>
                <w:szCs w:val="16"/>
              </w:rPr>
            </w:pPr>
            <w:r w:rsidRPr="00395EF1">
              <w:rPr>
                <w:sz w:val="16"/>
                <w:szCs w:val="16"/>
              </w:rPr>
              <w:t xml:space="preserve">Муниципальные музеи </w:t>
            </w:r>
          </w:p>
        </w:tc>
        <w:tc>
          <w:tcPr>
            <w:tcW w:w="1418" w:type="dxa"/>
          </w:tcPr>
          <w:p w:rsidR="001F6155" w:rsidRPr="00395EF1" w:rsidRDefault="001F6155" w:rsidP="00395EF1">
            <w:pPr>
              <w:pStyle w:val="af3"/>
              <w:ind w:left="-142"/>
              <w:rPr>
                <w:sz w:val="16"/>
                <w:szCs w:val="16"/>
              </w:rPr>
            </w:pPr>
            <w:r w:rsidRPr="00395EF1">
              <w:rPr>
                <w:sz w:val="16"/>
                <w:szCs w:val="16"/>
              </w:rPr>
              <w:t xml:space="preserve">Объект </w:t>
            </w:r>
          </w:p>
        </w:tc>
        <w:tc>
          <w:tcPr>
            <w:tcW w:w="1559" w:type="dxa"/>
          </w:tcPr>
          <w:p w:rsidR="001F6155" w:rsidRPr="00395EF1" w:rsidRDefault="001F6155" w:rsidP="00395EF1">
            <w:pPr>
              <w:pStyle w:val="af3"/>
              <w:ind w:left="-142"/>
              <w:rPr>
                <w:sz w:val="16"/>
                <w:szCs w:val="16"/>
              </w:rPr>
            </w:pPr>
            <w:r w:rsidRPr="00395EF1">
              <w:rPr>
                <w:sz w:val="16"/>
                <w:szCs w:val="16"/>
              </w:rPr>
              <w:t xml:space="preserve">1 на 5-10 тыс. чел**** </w:t>
            </w:r>
          </w:p>
        </w:tc>
        <w:tc>
          <w:tcPr>
            <w:tcW w:w="4111" w:type="dxa"/>
          </w:tcPr>
          <w:p w:rsidR="001F6155" w:rsidRPr="00395EF1" w:rsidRDefault="001F6155" w:rsidP="00395EF1">
            <w:pPr>
              <w:pStyle w:val="af3"/>
              <w:ind w:left="-142"/>
              <w:rPr>
                <w:sz w:val="16"/>
                <w:szCs w:val="16"/>
              </w:rPr>
            </w:pPr>
          </w:p>
        </w:tc>
      </w:tr>
      <w:tr w:rsidR="001F6155" w:rsidRPr="00395EF1" w:rsidTr="00395EF1">
        <w:trPr>
          <w:trHeight w:val="272"/>
        </w:trPr>
        <w:tc>
          <w:tcPr>
            <w:tcW w:w="2376" w:type="dxa"/>
          </w:tcPr>
          <w:p w:rsidR="001F6155" w:rsidRPr="00395EF1" w:rsidRDefault="001F6155" w:rsidP="00395EF1">
            <w:pPr>
              <w:pStyle w:val="af3"/>
              <w:ind w:left="-142"/>
              <w:rPr>
                <w:sz w:val="16"/>
                <w:szCs w:val="16"/>
              </w:rPr>
            </w:pPr>
            <w:r w:rsidRPr="00395EF1">
              <w:rPr>
                <w:sz w:val="16"/>
                <w:szCs w:val="16"/>
              </w:rPr>
              <w:t xml:space="preserve">Учреждения культурно-досугового типа </w:t>
            </w:r>
          </w:p>
        </w:tc>
        <w:tc>
          <w:tcPr>
            <w:tcW w:w="1418" w:type="dxa"/>
          </w:tcPr>
          <w:p w:rsidR="001F6155" w:rsidRPr="00395EF1" w:rsidRDefault="001F6155" w:rsidP="00395EF1">
            <w:pPr>
              <w:pStyle w:val="af3"/>
              <w:ind w:left="-142"/>
              <w:rPr>
                <w:sz w:val="16"/>
                <w:szCs w:val="16"/>
              </w:rPr>
            </w:pPr>
            <w:r w:rsidRPr="00395EF1">
              <w:rPr>
                <w:sz w:val="16"/>
                <w:szCs w:val="16"/>
              </w:rPr>
              <w:t xml:space="preserve">Зрительские места </w:t>
            </w:r>
          </w:p>
        </w:tc>
        <w:tc>
          <w:tcPr>
            <w:tcW w:w="1559" w:type="dxa"/>
          </w:tcPr>
          <w:p w:rsidR="001F6155" w:rsidRPr="00395EF1" w:rsidRDefault="001F6155" w:rsidP="00395EF1">
            <w:pPr>
              <w:pStyle w:val="af3"/>
              <w:ind w:left="-142"/>
              <w:rPr>
                <w:sz w:val="16"/>
                <w:szCs w:val="16"/>
              </w:rPr>
            </w:pPr>
            <w:r w:rsidRPr="00395EF1">
              <w:rPr>
                <w:sz w:val="16"/>
                <w:szCs w:val="16"/>
              </w:rPr>
              <w:t xml:space="preserve">500 (на район) </w:t>
            </w:r>
          </w:p>
        </w:tc>
        <w:tc>
          <w:tcPr>
            <w:tcW w:w="4111" w:type="dxa"/>
          </w:tcPr>
          <w:p w:rsidR="001F6155" w:rsidRPr="00395EF1" w:rsidRDefault="001F6155" w:rsidP="00395EF1">
            <w:pPr>
              <w:pStyle w:val="af3"/>
              <w:ind w:left="-142"/>
              <w:rPr>
                <w:sz w:val="16"/>
                <w:szCs w:val="16"/>
              </w:rPr>
            </w:pPr>
            <w:r w:rsidRPr="00395EF1">
              <w:rPr>
                <w:sz w:val="16"/>
                <w:szCs w:val="16"/>
              </w:rPr>
              <w:t xml:space="preserve">СП 42.13330.2011 Градостроительство. Планировка и застройка городских и сельских поселений (Приложение Ж) </w:t>
            </w:r>
          </w:p>
        </w:tc>
      </w:tr>
      <w:tr w:rsidR="001F6155" w:rsidRPr="00395EF1" w:rsidTr="00395EF1">
        <w:trPr>
          <w:trHeight w:val="272"/>
        </w:trPr>
        <w:tc>
          <w:tcPr>
            <w:tcW w:w="2376" w:type="dxa"/>
          </w:tcPr>
          <w:p w:rsidR="001F6155" w:rsidRPr="00395EF1" w:rsidRDefault="001F6155" w:rsidP="00395EF1">
            <w:pPr>
              <w:pStyle w:val="af3"/>
              <w:ind w:left="-142"/>
              <w:rPr>
                <w:sz w:val="16"/>
                <w:szCs w:val="16"/>
              </w:rPr>
            </w:pPr>
            <w:r w:rsidRPr="00395EF1">
              <w:rPr>
                <w:sz w:val="16"/>
                <w:szCs w:val="16"/>
              </w:rPr>
              <w:t xml:space="preserve">Объекты, связанные с обеспечением </w:t>
            </w:r>
            <w:proofErr w:type="gramStart"/>
            <w:r w:rsidRPr="00395EF1">
              <w:rPr>
                <w:sz w:val="16"/>
                <w:szCs w:val="16"/>
              </w:rPr>
              <w:t>организа-ции</w:t>
            </w:r>
            <w:proofErr w:type="gramEnd"/>
            <w:r w:rsidRPr="00395EF1">
              <w:rPr>
                <w:sz w:val="16"/>
                <w:szCs w:val="16"/>
              </w:rPr>
              <w:t xml:space="preserve"> мероприятий по работе с детьми и молодежью </w:t>
            </w:r>
          </w:p>
        </w:tc>
        <w:tc>
          <w:tcPr>
            <w:tcW w:w="1418" w:type="dxa"/>
          </w:tcPr>
          <w:p w:rsidR="001F6155" w:rsidRPr="00395EF1" w:rsidRDefault="001F6155" w:rsidP="00395EF1">
            <w:pPr>
              <w:pStyle w:val="af3"/>
              <w:ind w:left="-142"/>
              <w:rPr>
                <w:sz w:val="16"/>
                <w:szCs w:val="16"/>
              </w:rPr>
            </w:pPr>
            <w:r w:rsidRPr="00395EF1">
              <w:rPr>
                <w:sz w:val="16"/>
                <w:szCs w:val="16"/>
              </w:rPr>
              <w:t xml:space="preserve">кв. м на 1 тыс. чел. </w:t>
            </w:r>
          </w:p>
        </w:tc>
        <w:tc>
          <w:tcPr>
            <w:tcW w:w="1559" w:type="dxa"/>
          </w:tcPr>
          <w:p w:rsidR="001F6155" w:rsidRPr="00395EF1" w:rsidRDefault="001F6155" w:rsidP="00395EF1">
            <w:pPr>
              <w:pStyle w:val="af3"/>
              <w:ind w:left="-142"/>
              <w:rPr>
                <w:sz w:val="16"/>
                <w:szCs w:val="16"/>
              </w:rPr>
            </w:pPr>
            <w:r w:rsidRPr="00395EF1">
              <w:rPr>
                <w:sz w:val="16"/>
                <w:szCs w:val="16"/>
              </w:rPr>
              <w:t xml:space="preserve">25 </w:t>
            </w:r>
          </w:p>
        </w:tc>
        <w:tc>
          <w:tcPr>
            <w:tcW w:w="4111" w:type="dxa"/>
          </w:tcPr>
          <w:p w:rsidR="001F6155" w:rsidRPr="00395EF1" w:rsidRDefault="001F6155" w:rsidP="00395EF1">
            <w:pPr>
              <w:pStyle w:val="af3"/>
              <w:ind w:left="-142"/>
              <w:rPr>
                <w:sz w:val="16"/>
                <w:szCs w:val="16"/>
              </w:rPr>
            </w:pPr>
          </w:p>
        </w:tc>
      </w:tr>
    </w:tbl>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sz w:val="16"/>
          <w:szCs w:val="16"/>
        </w:rPr>
        <w:lastRenderedPageBreak/>
        <w:t>Определение предельных значений расчетных показателей минимально допустимого уровня обеспеченности объектами культуры, досуга и художественного творчества местного значения приведены в таблице 28.</w:t>
      </w:r>
    </w:p>
    <w:p w:rsidR="001F6155" w:rsidRPr="00395EF1" w:rsidRDefault="001F6155" w:rsidP="00395EF1">
      <w:pPr>
        <w:pStyle w:val="af3"/>
        <w:ind w:left="-142"/>
        <w:rPr>
          <w:sz w:val="16"/>
          <w:szCs w:val="16"/>
        </w:rPr>
      </w:pPr>
      <w:r w:rsidRPr="00395EF1">
        <w:rPr>
          <w:sz w:val="16"/>
          <w:szCs w:val="16"/>
        </w:rPr>
        <w:t>Таблица 28</w:t>
      </w:r>
    </w:p>
    <w:tbl>
      <w:tblPr>
        <w:tblW w:w="9371" w:type="dxa"/>
        <w:tblInd w:w="93" w:type="dxa"/>
        <w:tblLook w:val="04A0"/>
      </w:tblPr>
      <w:tblGrid>
        <w:gridCol w:w="4410"/>
        <w:gridCol w:w="2220"/>
        <w:gridCol w:w="2741"/>
      </w:tblGrid>
      <w:tr w:rsidR="001F6155" w:rsidRPr="00395EF1" w:rsidTr="00395EF1">
        <w:trPr>
          <w:trHeight w:val="300"/>
        </w:trPr>
        <w:tc>
          <w:tcPr>
            <w:tcW w:w="4410"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1F6155" w:rsidRPr="00395EF1" w:rsidRDefault="001F6155" w:rsidP="00395EF1">
            <w:pPr>
              <w:pStyle w:val="af3"/>
              <w:ind w:left="-142"/>
              <w:rPr>
                <w:sz w:val="16"/>
                <w:szCs w:val="16"/>
              </w:rPr>
            </w:pPr>
            <w:r w:rsidRPr="00395EF1">
              <w:rPr>
                <w:sz w:val="16"/>
                <w:szCs w:val="16"/>
              </w:rPr>
              <w:t>Объекты</w:t>
            </w:r>
          </w:p>
        </w:tc>
        <w:tc>
          <w:tcPr>
            <w:tcW w:w="2220" w:type="dxa"/>
            <w:tcBorders>
              <w:top w:val="single" w:sz="4" w:space="0" w:color="auto"/>
              <w:left w:val="nil"/>
              <w:bottom w:val="single" w:sz="4" w:space="0" w:color="auto"/>
              <w:right w:val="single" w:sz="4" w:space="0" w:color="auto"/>
            </w:tcBorders>
            <w:shd w:val="clear" w:color="auto" w:fill="EAF1DD"/>
            <w:noWrap/>
            <w:vAlign w:val="bottom"/>
            <w:hideMark/>
          </w:tcPr>
          <w:p w:rsidR="001F6155" w:rsidRPr="00395EF1" w:rsidRDefault="001F6155" w:rsidP="00395EF1">
            <w:pPr>
              <w:pStyle w:val="af3"/>
              <w:ind w:left="-142"/>
              <w:rPr>
                <w:sz w:val="16"/>
                <w:szCs w:val="16"/>
              </w:rPr>
            </w:pPr>
            <w:r w:rsidRPr="00395EF1">
              <w:rPr>
                <w:sz w:val="16"/>
                <w:szCs w:val="16"/>
              </w:rPr>
              <w:t>Расчетная формула</w:t>
            </w:r>
          </w:p>
        </w:tc>
        <w:tc>
          <w:tcPr>
            <w:tcW w:w="2741" w:type="dxa"/>
            <w:tcBorders>
              <w:top w:val="single" w:sz="4" w:space="0" w:color="auto"/>
              <w:left w:val="nil"/>
              <w:bottom w:val="single" w:sz="4" w:space="0" w:color="auto"/>
              <w:right w:val="single" w:sz="4" w:space="0" w:color="auto"/>
            </w:tcBorders>
            <w:shd w:val="clear" w:color="auto" w:fill="EAF1DD"/>
            <w:noWrap/>
            <w:vAlign w:val="bottom"/>
            <w:hideMark/>
          </w:tcPr>
          <w:p w:rsidR="001F6155" w:rsidRPr="00395EF1" w:rsidRDefault="001F6155" w:rsidP="00395EF1">
            <w:pPr>
              <w:pStyle w:val="af3"/>
              <w:ind w:left="-142"/>
              <w:rPr>
                <w:sz w:val="16"/>
                <w:szCs w:val="16"/>
              </w:rPr>
            </w:pPr>
            <w:r w:rsidRPr="00395EF1">
              <w:rPr>
                <w:sz w:val="16"/>
                <w:szCs w:val="16"/>
              </w:rPr>
              <w:t>Расчетные показатели</w:t>
            </w:r>
          </w:p>
        </w:tc>
      </w:tr>
      <w:tr w:rsidR="001F6155" w:rsidRPr="00395EF1" w:rsidTr="00395EF1">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Муниципальные библиотеки (объект) </w:t>
            </w:r>
          </w:p>
        </w:tc>
        <w:tc>
          <w:tcPr>
            <w:tcW w:w="222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Пб </w:t>
            </w:r>
          </w:p>
        </w:tc>
        <w:tc>
          <w:tcPr>
            <w:tcW w:w="2741"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Для сельских населенных пунктов: 1*</w:t>
            </w:r>
          </w:p>
        </w:tc>
      </w:tr>
      <w:tr w:rsidR="001F6155" w:rsidRPr="00395EF1" w:rsidTr="00395EF1">
        <w:trPr>
          <w:trHeight w:val="9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Муниципальные музеи (объект) </w:t>
            </w:r>
          </w:p>
        </w:tc>
        <w:tc>
          <w:tcPr>
            <w:tcW w:w="222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Пб </w:t>
            </w:r>
          </w:p>
        </w:tc>
        <w:tc>
          <w:tcPr>
            <w:tcW w:w="2741"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Для сельских населенных пунктов: 1 на 5-10 тыс. человек**</w:t>
            </w:r>
          </w:p>
        </w:tc>
      </w:tr>
      <w:tr w:rsidR="001F6155" w:rsidRPr="00395EF1" w:rsidTr="00395EF1">
        <w:trPr>
          <w:trHeight w:val="6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Учреждения культурно-досугового типа*** (зрительные места) </w:t>
            </w:r>
          </w:p>
        </w:tc>
        <w:tc>
          <w:tcPr>
            <w:tcW w:w="222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Пб* Кр </w:t>
            </w:r>
          </w:p>
        </w:tc>
        <w:tc>
          <w:tcPr>
            <w:tcW w:w="2741"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=80*0,902=72 </w:t>
            </w:r>
          </w:p>
        </w:tc>
      </w:tr>
      <w:tr w:rsidR="001F6155" w:rsidRPr="00395EF1" w:rsidTr="00395EF1">
        <w:trPr>
          <w:trHeight w:val="9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Объекты, связанные с обеспечением организации мероприятий по работе с детьми и молодежью (кв.м. на 1000 чел.) </w:t>
            </w:r>
          </w:p>
        </w:tc>
        <w:tc>
          <w:tcPr>
            <w:tcW w:w="222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Пб* Кр </w:t>
            </w:r>
          </w:p>
        </w:tc>
        <w:tc>
          <w:tcPr>
            <w:tcW w:w="2741"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=25*0,902=23</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 для населенного пункта до 500 человек – библиотечный пункт (отдел нестационарного обслуживания) поселенческой библиотеки, передвижная библиотека; более 500 человек – филиал поселенческой библиотеки или общедоступная поселенческая библиотека. </w:t>
      </w:r>
    </w:p>
    <w:p w:rsidR="001F6155" w:rsidRPr="00395EF1" w:rsidRDefault="001F6155" w:rsidP="00395EF1">
      <w:pPr>
        <w:pStyle w:val="af3"/>
        <w:ind w:left="-142"/>
        <w:rPr>
          <w:sz w:val="16"/>
          <w:szCs w:val="16"/>
        </w:rPr>
      </w:pPr>
      <w:r w:rsidRPr="00395EF1">
        <w:rPr>
          <w:sz w:val="16"/>
          <w:szCs w:val="16"/>
        </w:rPr>
        <w:t xml:space="preserve">** - из расчета на муниципальный район и крупные сельские поселения, в сельском поселении может быть организован музей с филиалами в населенных пунктах с численностью населения до 1 тыс. человек. </w:t>
      </w:r>
    </w:p>
    <w:p w:rsidR="001F6155" w:rsidRPr="00395EF1" w:rsidRDefault="001F6155" w:rsidP="00395EF1">
      <w:pPr>
        <w:pStyle w:val="af3"/>
        <w:ind w:left="-142"/>
        <w:rPr>
          <w:sz w:val="16"/>
          <w:szCs w:val="16"/>
        </w:rPr>
      </w:pPr>
      <w:r w:rsidRPr="00395EF1">
        <w:rPr>
          <w:sz w:val="16"/>
          <w:szCs w:val="16"/>
        </w:rPr>
        <w:t xml:space="preserve">*** - для сельских населенных пунктов возможно размещение одного клубного учреждения на 500 зрительских мест на муниципальный район.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Глава 32. Расчетные показатели максимально допустимого уровня территориальной доступности объектов культуры, досуга и художественного творчества местного значения для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Д - Предельные значения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 </w:t>
      </w:r>
    </w:p>
    <w:p w:rsidR="001F6155" w:rsidRPr="00395EF1" w:rsidRDefault="001F6155" w:rsidP="00395EF1">
      <w:pPr>
        <w:pStyle w:val="af3"/>
        <w:ind w:left="-142"/>
        <w:rPr>
          <w:sz w:val="16"/>
          <w:szCs w:val="16"/>
        </w:rPr>
      </w:pPr>
      <w:r w:rsidRPr="00395EF1">
        <w:rPr>
          <w:sz w:val="16"/>
          <w:szCs w:val="16"/>
        </w:rPr>
        <w:t xml:space="preserve">Дб – базовые показатели для определения территориальной доступности. </w:t>
      </w:r>
    </w:p>
    <w:p w:rsidR="001F6155" w:rsidRPr="00395EF1" w:rsidRDefault="001F6155" w:rsidP="00395EF1">
      <w:pPr>
        <w:pStyle w:val="af3"/>
        <w:ind w:left="-142"/>
        <w:rPr>
          <w:sz w:val="16"/>
          <w:szCs w:val="16"/>
        </w:rPr>
      </w:pPr>
      <w:r w:rsidRPr="00395EF1">
        <w:rPr>
          <w:sz w:val="16"/>
          <w:szCs w:val="16"/>
        </w:rPr>
        <w:t>Кпк – коэффициент, учитывающий природно-климатические особенности.</w:t>
      </w:r>
    </w:p>
    <w:p w:rsidR="001F6155" w:rsidRPr="00395EF1" w:rsidRDefault="001F6155" w:rsidP="00395EF1">
      <w:pPr>
        <w:pStyle w:val="af3"/>
        <w:ind w:left="-142"/>
        <w:rPr>
          <w:sz w:val="16"/>
          <w:szCs w:val="16"/>
        </w:rPr>
      </w:pPr>
      <w:r w:rsidRPr="00395EF1">
        <w:rPr>
          <w:sz w:val="16"/>
          <w:szCs w:val="16"/>
        </w:rPr>
        <w:t xml:space="preserve">          </w:t>
      </w:r>
    </w:p>
    <w:p w:rsidR="001F6155" w:rsidRPr="00395EF1" w:rsidRDefault="001F6155" w:rsidP="00395EF1">
      <w:pPr>
        <w:pStyle w:val="af3"/>
        <w:ind w:left="-142"/>
        <w:rPr>
          <w:b/>
          <w:bCs/>
          <w:sz w:val="16"/>
          <w:szCs w:val="16"/>
        </w:rPr>
      </w:pPr>
      <w:r w:rsidRPr="00395EF1">
        <w:rPr>
          <w:sz w:val="16"/>
          <w:szCs w:val="16"/>
        </w:rPr>
        <w:t xml:space="preserve">Определение предельных значений расчетных показателей максимально допустимого уровня территориальной доступности объектов культуры, досуга и художественного творчества местного значения в таблице 29 </w:t>
      </w:r>
    </w:p>
    <w:p w:rsidR="001F6155" w:rsidRPr="00395EF1" w:rsidRDefault="001F6155" w:rsidP="00395EF1">
      <w:pPr>
        <w:pStyle w:val="af3"/>
        <w:ind w:left="-142"/>
        <w:rPr>
          <w:sz w:val="16"/>
          <w:szCs w:val="16"/>
        </w:rPr>
      </w:pPr>
      <w:r w:rsidRPr="00395EF1">
        <w:rPr>
          <w:sz w:val="16"/>
          <w:szCs w:val="16"/>
        </w:rPr>
        <w:t>Таблица 29.</w:t>
      </w:r>
    </w:p>
    <w:tbl>
      <w:tblPr>
        <w:tblW w:w="9371" w:type="dxa"/>
        <w:tblInd w:w="93" w:type="dxa"/>
        <w:tblLook w:val="04A0"/>
      </w:tblPr>
      <w:tblGrid>
        <w:gridCol w:w="4268"/>
        <w:gridCol w:w="2220"/>
        <w:gridCol w:w="2883"/>
      </w:tblGrid>
      <w:tr w:rsidR="001F6155" w:rsidRPr="00395EF1" w:rsidTr="00395EF1">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1F6155" w:rsidRPr="00395EF1" w:rsidRDefault="001F6155" w:rsidP="00395EF1">
            <w:pPr>
              <w:pStyle w:val="af3"/>
              <w:ind w:left="-142"/>
              <w:rPr>
                <w:sz w:val="16"/>
                <w:szCs w:val="16"/>
              </w:rPr>
            </w:pPr>
            <w:r w:rsidRPr="00395EF1">
              <w:rPr>
                <w:sz w:val="16"/>
                <w:szCs w:val="16"/>
              </w:rPr>
              <w:t>Объекты</w:t>
            </w:r>
          </w:p>
        </w:tc>
        <w:tc>
          <w:tcPr>
            <w:tcW w:w="2220" w:type="dxa"/>
            <w:tcBorders>
              <w:top w:val="single" w:sz="4" w:space="0" w:color="auto"/>
              <w:left w:val="nil"/>
              <w:bottom w:val="single" w:sz="4" w:space="0" w:color="auto"/>
              <w:right w:val="single" w:sz="4" w:space="0" w:color="auto"/>
            </w:tcBorders>
            <w:shd w:val="clear" w:color="auto" w:fill="EAF1DD"/>
            <w:noWrap/>
            <w:vAlign w:val="bottom"/>
            <w:hideMark/>
          </w:tcPr>
          <w:p w:rsidR="001F6155" w:rsidRPr="00395EF1" w:rsidRDefault="001F6155" w:rsidP="00395EF1">
            <w:pPr>
              <w:pStyle w:val="af3"/>
              <w:ind w:left="-142"/>
              <w:rPr>
                <w:sz w:val="16"/>
                <w:szCs w:val="16"/>
              </w:rPr>
            </w:pPr>
            <w:r w:rsidRPr="00395EF1">
              <w:rPr>
                <w:sz w:val="16"/>
                <w:szCs w:val="16"/>
              </w:rPr>
              <w:t>Расчетная формула</w:t>
            </w:r>
          </w:p>
        </w:tc>
        <w:tc>
          <w:tcPr>
            <w:tcW w:w="2883" w:type="dxa"/>
            <w:tcBorders>
              <w:top w:val="single" w:sz="4" w:space="0" w:color="auto"/>
              <w:left w:val="nil"/>
              <w:bottom w:val="single" w:sz="4" w:space="0" w:color="auto"/>
              <w:right w:val="single" w:sz="4" w:space="0" w:color="auto"/>
            </w:tcBorders>
            <w:shd w:val="clear" w:color="auto" w:fill="EAF1DD"/>
            <w:noWrap/>
            <w:vAlign w:val="bottom"/>
            <w:hideMark/>
          </w:tcPr>
          <w:p w:rsidR="001F6155" w:rsidRPr="00395EF1" w:rsidRDefault="001F6155" w:rsidP="00395EF1">
            <w:pPr>
              <w:pStyle w:val="af3"/>
              <w:ind w:left="-142"/>
              <w:rPr>
                <w:sz w:val="16"/>
                <w:szCs w:val="16"/>
              </w:rPr>
            </w:pPr>
            <w:r w:rsidRPr="00395EF1">
              <w:rPr>
                <w:sz w:val="16"/>
                <w:szCs w:val="16"/>
              </w:rPr>
              <w:t>Расчетные показатели</w:t>
            </w:r>
          </w:p>
        </w:tc>
      </w:tr>
      <w:tr w:rsidR="001F6155" w:rsidRPr="00395EF1" w:rsidTr="00395EF1">
        <w:trPr>
          <w:trHeight w:val="9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Муниципальные библиотеки (объект) </w:t>
            </w:r>
          </w:p>
        </w:tc>
        <w:tc>
          <w:tcPr>
            <w:tcW w:w="222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Д= Дб*Кпк </w:t>
            </w:r>
          </w:p>
        </w:tc>
        <w:tc>
          <w:tcPr>
            <w:tcW w:w="2883"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в сельских населенных пунктах 30 мин транспортная доступность </w:t>
            </w:r>
          </w:p>
        </w:tc>
      </w:tr>
      <w:tr w:rsidR="001F6155" w:rsidRPr="00395EF1" w:rsidTr="00395EF1">
        <w:trPr>
          <w:trHeight w:val="6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Муниципальные музеи (объект) </w:t>
            </w:r>
          </w:p>
        </w:tc>
        <w:tc>
          <w:tcPr>
            <w:tcW w:w="222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Д= Дб </w:t>
            </w:r>
          </w:p>
        </w:tc>
        <w:tc>
          <w:tcPr>
            <w:tcW w:w="2883"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2,5-часовая транспортная доступность </w:t>
            </w:r>
          </w:p>
        </w:tc>
      </w:tr>
      <w:tr w:rsidR="001F6155" w:rsidRPr="00395EF1" w:rsidTr="00395EF1">
        <w:trPr>
          <w:trHeight w:val="9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Учреждения культурно-досугового типа*** (зрительные места) </w:t>
            </w:r>
          </w:p>
        </w:tc>
        <w:tc>
          <w:tcPr>
            <w:tcW w:w="222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Д= Дб*Кпк </w:t>
            </w:r>
          </w:p>
        </w:tc>
        <w:tc>
          <w:tcPr>
            <w:tcW w:w="2883"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в сельских населенных пунктах 30 мин транспортная доступность </w:t>
            </w:r>
          </w:p>
        </w:tc>
      </w:tr>
      <w:tr w:rsidR="001F6155" w:rsidRPr="00395EF1" w:rsidTr="00395EF1">
        <w:trPr>
          <w:trHeight w:val="900"/>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Объекты, связанные с обеспечением организации мероприятий по работе с детьми и молодежью (кв.м. на 1000 чел.) </w:t>
            </w:r>
          </w:p>
        </w:tc>
        <w:tc>
          <w:tcPr>
            <w:tcW w:w="2220"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Д= Дб </w:t>
            </w:r>
          </w:p>
        </w:tc>
        <w:tc>
          <w:tcPr>
            <w:tcW w:w="2883" w:type="dxa"/>
            <w:tcBorders>
              <w:top w:val="nil"/>
              <w:left w:val="nil"/>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30 мин. – транспортная доступность в городских и сельских населенных пунктах</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Раздел </w:t>
      </w:r>
      <w:r w:rsidRPr="00395EF1">
        <w:rPr>
          <w:sz w:val="16"/>
          <w:szCs w:val="16"/>
          <w:lang w:val="en-US"/>
        </w:rPr>
        <w:t>XII</w:t>
      </w:r>
      <w:r w:rsidRPr="00395EF1">
        <w:rPr>
          <w:sz w:val="16"/>
          <w:szCs w:val="16"/>
        </w:rPr>
        <w:t>. Организация сбора и вывоза бытовых отходов и мусора</w:t>
      </w:r>
    </w:p>
    <w:p w:rsidR="001F6155" w:rsidRPr="00395EF1" w:rsidRDefault="001F6155" w:rsidP="00395EF1">
      <w:pPr>
        <w:pStyle w:val="af3"/>
        <w:ind w:left="-142"/>
        <w:rPr>
          <w:sz w:val="16"/>
          <w:szCs w:val="16"/>
        </w:rPr>
      </w:pPr>
      <w:bookmarkStart w:id="186" w:name="_Глава_34._Зоны"/>
      <w:bookmarkStart w:id="187" w:name="_Глава_36._Предельные"/>
      <w:bookmarkEnd w:id="186"/>
      <w:bookmarkEnd w:id="187"/>
      <w:r w:rsidRPr="00395EF1">
        <w:rPr>
          <w:sz w:val="16"/>
          <w:szCs w:val="16"/>
        </w:rPr>
        <w:t>Глава 33. Расчетные показатели территориальной доступности  площадок для сбора бытовых отходов</w:t>
      </w:r>
    </w:p>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Объектами очистки являются: территория домовладений, уличные и микрорайонные проезды, объекты культурно-бытового назначения, территории различных предприятий, учреждений и организаций, парки, скверы, площади, места общественного пользования, места отдыха.</w:t>
      </w:r>
      <w:proofErr w:type="gramEnd"/>
    </w:p>
    <w:p w:rsidR="001F6155" w:rsidRPr="00395EF1" w:rsidRDefault="001F6155" w:rsidP="00395EF1">
      <w:pPr>
        <w:pStyle w:val="af3"/>
        <w:ind w:left="-142"/>
        <w:rPr>
          <w:sz w:val="16"/>
          <w:szCs w:val="16"/>
        </w:rPr>
      </w:pPr>
      <w:r w:rsidRPr="00395EF1">
        <w:rPr>
          <w:sz w:val="16"/>
          <w:szCs w:val="16"/>
        </w:rPr>
        <w:t xml:space="preserve">      Ввиду повышенного эпидемического риска и опасности для здоровья населения специфическими объектами очистки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1F6155" w:rsidRPr="00395EF1" w:rsidRDefault="001F6155" w:rsidP="00395EF1">
      <w:pPr>
        <w:pStyle w:val="af3"/>
        <w:ind w:left="-142"/>
        <w:rPr>
          <w:sz w:val="16"/>
          <w:szCs w:val="16"/>
        </w:rPr>
      </w:pPr>
      <w:r w:rsidRPr="00395EF1">
        <w:rPr>
          <w:sz w:val="16"/>
          <w:szCs w:val="16"/>
        </w:rPr>
        <w:t xml:space="preserve">      На территории домовладений должны быть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w:t>
      </w:r>
    </w:p>
    <w:p w:rsidR="001F6155" w:rsidRPr="00395EF1" w:rsidRDefault="001F6155" w:rsidP="00395EF1">
      <w:pPr>
        <w:pStyle w:val="af3"/>
        <w:ind w:left="-142"/>
        <w:rPr>
          <w:sz w:val="16"/>
          <w:szCs w:val="16"/>
        </w:rPr>
      </w:pPr>
      <w:r w:rsidRPr="00395EF1">
        <w:rPr>
          <w:sz w:val="16"/>
          <w:szCs w:val="16"/>
        </w:rPr>
        <w:t xml:space="preserve">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1F6155" w:rsidRPr="00395EF1" w:rsidRDefault="001F6155" w:rsidP="00395EF1">
      <w:pPr>
        <w:pStyle w:val="af3"/>
        <w:ind w:left="-142"/>
        <w:rPr>
          <w:sz w:val="16"/>
          <w:szCs w:val="16"/>
        </w:rPr>
      </w:pPr>
      <w:r w:rsidRPr="00395EF1">
        <w:rPr>
          <w:sz w:val="16"/>
          <w:szCs w:val="16"/>
        </w:rPr>
        <w:t xml:space="preserve">      Твердые бытовые отходы вывозятся мусоровозным транспортом, а жидкие отходы из неканализованных домовладений - ассенизационным вакуумным транспортом.</w:t>
      </w:r>
    </w:p>
    <w:p w:rsidR="001F6155" w:rsidRPr="00395EF1" w:rsidRDefault="001F6155" w:rsidP="00395EF1">
      <w:pPr>
        <w:pStyle w:val="af3"/>
        <w:ind w:left="-142"/>
        <w:rPr>
          <w:sz w:val="16"/>
          <w:szCs w:val="16"/>
        </w:rPr>
      </w:pPr>
      <w:r w:rsidRPr="00395EF1">
        <w:rPr>
          <w:sz w:val="16"/>
          <w:szCs w:val="16"/>
        </w:rPr>
        <w:t xml:space="preserve">      Нормативные требования к размещению площадок для сбора бытовых отходов установлены в соответствии с требованиями СанПиН 42-128-4690-88 «Санитарные правила содержания территорий населенных мест» СП 42.13330.2011 «СНиП 2.07.01-89*. Градостроительство. Планировка и застройка городских и сельских поселений» и Постановление Госстроя РФ от 27 сентября 2003 г. N 170 "Об утверждении Правил и норм технической эксплуатации жилищного фонда". </w:t>
      </w:r>
    </w:p>
    <w:p w:rsidR="001F6155" w:rsidRPr="00395EF1" w:rsidRDefault="001F6155" w:rsidP="00395EF1">
      <w:pPr>
        <w:pStyle w:val="af3"/>
        <w:ind w:left="-142"/>
        <w:rPr>
          <w:sz w:val="16"/>
          <w:szCs w:val="16"/>
        </w:rPr>
      </w:pPr>
      <w:r w:rsidRPr="00395EF1">
        <w:rPr>
          <w:sz w:val="16"/>
          <w:szCs w:val="16"/>
        </w:rPr>
        <w:t xml:space="preserve">       Нормы накопления бытовых отходов приведены в таблице 30</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30</w:t>
      </w:r>
    </w:p>
    <w:tbl>
      <w:tblPr>
        <w:tblW w:w="0" w:type="auto"/>
        <w:tblCellMar>
          <w:left w:w="0" w:type="dxa"/>
          <w:right w:w="0" w:type="dxa"/>
        </w:tblCellMar>
        <w:tblLook w:val="04A0"/>
      </w:tblPr>
      <w:tblGrid>
        <w:gridCol w:w="7839"/>
        <w:gridCol w:w="1610"/>
        <w:gridCol w:w="1613"/>
      </w:tblGrid>
      <w:tr w:rsidR="001F6155" w:rsidRPr="00395EF1" w:rsidTr="00395EF1">
        <w:tc>
          <w:tcPr>
            <w:tcW w:w="8131" w:type="dxa"/>
            <w:tcBorders>
              <w:top w:val="single" w:sz="6" w:space="0" w:color="000000"/>
              <w:left w:val="single" w:sz="6" w:space="0" w:color="000000"/>
              <w:bottom w:val="nil"/>
              <w:right w:val="single" w:sz="6" w:space="0" w:color="000000"/>
            </w:tcBorders>
            <w:shd w:val="clear" w:color="auto" w:fill="EAF1DD"/>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Бытовые отходы</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EAF1DD"/>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Количество бытовых отходов на 1 чел. в год</w:t>
            </w:r>
          </w:p>
        </w:tc>
      </w:tr>
      <w:tr w:rsidR="001F6155" w:rsidRPr="00395EF1" w:rsidTr="00395EF1">
        <w:tc>
          <w:tcPr>
            <w:tcW w:w="8131" w:type="dxa"/>
            <w:tcBorders>
              <w:top w:val="nil"/>
              <w:left w:val="single" w:sz="6" w:space="0" w:color="000000"/>
              <w:bottom w:val="single" w:sz="6" w:space="0" w:color="000000"/>
              <w:right w:val="single" w:sz="6" w:space="0" w:color="000000"/>
            </w:tcBorders>
            <w:shd w:val="clear" w:color="auto" w:fill="EAF1DD"/>
            <w:tcMar>
              <w:top w:w="0" w:type="dxa"/>
              <w:left w:w="74" w:type="dxa"/>
              <w:bottom w:w="0" w:type="dxa"/>
              <w:right w:w="74" w:type="dxa"/>
            </w:tcMar>
            <w:hideMark/>
          </w:tcPr>
          <w:p w:rsidR="001F6155" w:rsidRPr="00395EF1" w:rsidRDefault="001F6155" w:rsidP="00395EF1">
            <w:pPr>
              <w:pStyle w:val="af3"/>
              <w:ind w:left="-142"/>
              <w:rPr>
                <w:sz w:val="16"/>
                <w:szCs w:val="16"/>
              </w:rPr>
            </w:pPr>
          </w:p>
        </w:tc>
        <w:tc>
          <w:tcPr>
            <w:tcW w:w="1663" w:type="dxa"/>
            <w:tcBorders>
              <w:top w:val="single" w:sz="6" w:space="0" w:color="000000"/>
              <w:left w:val="single" w:sz="6" w:space="0" w:color="000000"/>
              <w:bottom w:val="single" w:sz="6" w:space="0" w:color="000000"/>
              <w:right w:val="single" w:sz="6" w:space="0" w:color="000000"/>
            </w:tcBorders>
            <w:shd w:val="clear" w:color="auto" w:fill="EAF1DD"/>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кг</w:t>
            </w:r>
          </w:p>
        </w:tc>
        <w:tc>
          <w:tcPr>
            <w:tcW w:w="1663" w:type="dxa"/>
            <w:tcBorders>
              <w:top w:val="single" w:sz="6" w:space="0" w:color="000000"/>
              <w:left w:val="single" w:sz="6" w:space="0" w:color="000000"/>
              <w:bottom w:val="single" w:sz="6" w:space="0" w:color="000000"/>
              <w:right w:val="single" w:sz="6" w:space="0" w:color="000000"/>
            </w:tcBorders>
            <w:shd w:val="clear" w:color="auto" w:fill="EAF1DD"/>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Л</w:t>
            </w:r>
          </w:p>
        </w:tc>
      </w:tr>
      <w:tr w:rsidR="001F6155" w:rsidRPr="00395EF1" w:rsidTr="00395EF1">
        <w:tc>
          <w:tcPr>
            <w:tcW w:w="813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lastRenderedPageBreak/>
              <w:t>Твердые: </w:t>
            </w: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p>
        </w:tc>
        <w:tc>
          <w:tcPr>
            <w:tcW w:w="166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p>
        </w:tc>
      </w:tr>
      <w:tr w:rsidR="001F6155" w:rsidRPr="00395EF1" w:rsidTr="00395EF1">
        <w:tc>
          <w:tcPr>
            <w:tcW w:w="8131" w:type="dxa"/>
            <w:tcBorders>
              <w:top w:val="nil"/>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от жилых зданий, оборудованных водопроводом, канализацией, центральным отоплением и газом</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190-225</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900-1000</w:t>
            </w:r>
          </w:p>
        </w:tc>
      </w:tr>
      <w:tr w:rsidR="001F6155" w:rsidRPr="00395EF1" w:rsidTr="00395EF1">
        <w:tc>
          <w:tcPr>
            <w:tcW w:w="8131" w:type="dxa"/>
            <w:tcBorders>
              <w:top w:val="nil"/>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от прочих жилых зданий </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300-450</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1100-1500</w:t>
            </w:r>
          </w:p>
        </w:tc>
      </w:tr>
      <w:tr w:rsidR="001F6155" w:rsidRPr="00395EF1" w:rsidTr="00395EF1">
        <w:tc>
          <w:tcPr>
            <w:tcW w:w="8131" w:type="dxa"/>
            <w:tcBorders>
              <w:top w:val="nil"/>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Общее количество по городу с учетом общественных зданий </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280-300</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1400-1500</w:t>
            </w:r>
          </w:p>
        </w:tc>
      </w:tr>
      <w:tr w:rsidR="001F6155" w:rsidRPr="00395EF1" w:rsidTr="00395EF1">
        <w:tc>
          <w:tcPr>
            <w:tcW w:w="8131" w:type="dxa"/>
            <w:tcBorders>
              <w:top w:val="nil"/>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Жидкие из выгребов (при отсутствии канализации)</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w:t>
            </w:r>
          </w:p>
        </w:tc>
        <w:tc>
          <w:tcPr>
            <w:tcW w:w="1663" w:type="dxa"/>
            <w:tcBorders>
              <w:top w:val="nil"/>
              <w:left w:val="single" w:sz="6" w:space="0" w:color="000000"/>
              <w:bottom w:val="nil"/>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2000-3500</w:t>
            </w:r>
          </w:p>
        </w:tc>
      </w:tr>
      <w:tr w:rsidR="001F6155" w:rsidRPr="00395EF1" w:rsidTr="00395EF1">
        <w:trPr>
          <w:trHeight w:val="494"/>
        </w:trPr>
        <w:tc>
          <w:tcPr>
            <w:tcW w:w="813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Смет с 1 м</w:t>
            </w:r>
            <w:r w:rsidR="00B74DFD">
              <w:rPr>
                <w:sz w:val="16"/>
                <w:szCs w:val="16"/>
              </w:rPr>
            </w:r>
            <w:r w:rsidR="00B74DFD">
              <w:rPr>
                <w:sz w:val="16"/>
                <w:szCs w:val="16"/>
              </w:rPr>
              <w:pict>
                <v:rect id="AutoShape 226" o:spid="_x0000_s1030" alt="СНиП 2.07.01-89* Градостроительство. Планировка и застройка городских и сельских поселений" style="width:8.2pt;height:17.3pt;visibility:visible;mso-position-horizontal-relative:char;mso-position-vertical-relative:line" filled="f" stroked="f">
                  <o:lock v:ext="edit" aspectratio="t"/>
                  <w10:wrap type="none"/>
                  <w10:anchorlock/>
                </v:rect>
              </w:pict>
            </w:r>
            <w:r w:rsidRPr="00395EF1">
              <w:rPr>
                <w:sz w:val="16"/>
                <w:szCs w:val="16"/>
              </w:rPr>
              <w:t> твердых покрытий улиц, площадей и парков</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5-15</w:t>
            </w:r>
          </w:p>
        </w:tc>
        <w:tc>
          <w:tcPr>
            <w:tcW w:w="166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8-20</w:t>
            </w:r>
          </w:p>
        </w:tc>
      </w:tr>
      <w:tr w:rsidR="001F6155" w:rsidRPr="00395EF1" w:rsidTr="00395EF1">
        <w:tc>
          <w:tcPr>
            <w:tcW w:w="11458" w:type="dxa"/>
            <w:gridSpan w:val="3"/>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1F6155" w:rsidRPr="00395EF1" w:rsidRDefault="001F6155" w:rsidP="00395EF1">
            <w:pPr>
              <w:pStyle w:val="af3"/>
              <w:ind w:left="-142"/>
              <w:rPr>
                <w:sz w:val="16"/>
                <w:szCs w:val="16"/>
              </w:rPr>
            </w:pPr>
            <w:r w:rsidRPr="00395EF1">
              <w:rPr>
                <w:sz w:val="16"/>
                <w:szCs w:val="16"/>
              </w:rPr>
              <w:t>Примечания: 1. Большие значения норм накопления отходов следует принимать для крупнейших и крупных городов.</w:t>
            </w:r>
            <w:r w:rsidRPr="00395EF1">
              <w:rPr>
                <w:sz w:val="16"/>
                <w:szCs w:val="16"/>
              </w:rPr>
              <w:br/>
              <w:t xml:space="preserve">2. Нормы накопления твердых отходов в климатических подрайонах </w:t>
            </w:r>
            <w:proofErr w:type="gramStart"/>
            <w:r w:rsidRPr="00395EF1">
              <w:rPr>
                <w:sz w:val="16"/>
                <w:szCs w:val="16"/>
              </w:rPr>
              <w:t>I</w:t>
            </w:r>
            <w:proofErr w:type="gramEnd"/>
            <w:r w:rsidRPr="00395EF1">
              <w:rPr>
                <w:sz w:val="16"/>
                <w:szCs w:val="16"/>
              </w:rPr>
              <w:t>А, при местном отоплении следует увеличивать на 10%, при использовании бурого угля - на 50%. </w:t>
            </w:r>
            <w:r w:rsidRPr="00395EF1">
              <w:rPr>
                <w:sz w:val="16"/>
                <w:szCs w:val="16"/>
              </w:rPr>
              <w:br/>
              <w:t>3. Нормы накопления крупногабаритных бытовых отходов следует принимать в размере 5% в составе приведенных значений твердых бытовых отходов.</w:t>
            </w:r>
          </w:p>
        </w:tc>
      </w:tr>
    </w:tbl>
    <w:p w:rsidR="001F6155" w:rsidRPr="00395EF1" w:rsidRDefault="001F6155" w:rsidP="00395EF1">
      <w:pPr>
        <w:pStyle w:val="af3"/>
        <w:ind w:left="-142"/>
        <w:rPr>
          <w:sz w:val="16"/>
          <w:szCs w:val="16"/>
        </w:rPr>
      </w:pPr>
      <w:bookmarkStart w:id="188" w:name="_Глава_35._Размещение"/>
      <w:bookmarkStart w:id="189" w:name="_Глава_37._Размещение"/>
      <w:bookmarkStart w:id="190" w:name="_Глава_36._Размещение"/>
      <w:bookmarkEnd w:id="188"/>
      <w:bookmarkEnd w:id="189"/>
      <w:bookmarkEnd w:id="190"/>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Раздел X</w:t>
      </w:r>
      <w:r w:rsidRPr="00395EF1">
        <w:rPr>
          <w:sz w:val="16"/>
          <w:szCs w:val="16"/>
          <w:lang w:val="en-US"/>
        </w:rPr>
        <w:t>III</w:t>
      </w:r>
      <w:r w:rsidRPr="00395EF1">
        <w:rPr>
          <w:sz w:val="16"/>
          <w:szCs w:val="16"/>
        </w:rPr>
        <w:t xml:space="preserve">. Объекты, включая земельные участки, предназначенные для организации ритуальных услуг и содержания мест захоронения </w:t>
      </w:r>
    </w:p>
    <w:p w:rsidR="001F6155" w:rsidRPr="00395EF1" w:rsidRDefault="001F6155" w:rsidP="00395EF1">
      <w:pPr>
        <w:pStyle w:val="af3"/>
        <w:ind w:left="-142"/>
        <w:rPr>
          <w:sz w:val="16"/>
          <w:szCs w:val="16"/>
        </w:rPr>
      </w:pPr>
      <w:r w:rsidRPr="00395EF1">
        <w:rPr>
          <w:sz w:val="16"/>
          <w:szCs w:val="16"/>
        </w:rPr>
        <w:t xml:space="preserve">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 </w:t>
      </w:r>
    </w:p>
    <w:p w:rsidR="001F6155" w:rsidRPr="00395EF1" w:rsidRDefault="001F6155" w:rsidP="00395EF1">
      <w:pPr>
        <w:pStyle w:val="af3"/>
        <w:ind w:left="-142"/>
        <w:rPr>
          <w:sz w:val="16"/>
          <w:szCs w:val="16"/>
        </w:rPr>
      </w:pPr>
      <w:bookmarkStart w:id="191" w:name="_Глава_37._Предельные"/>
      <w:bookmarkEnd w:id="191"/>
    </w:p>
    <w:p w:rsidR="001F6155" w:rsidRPr="00395EF1" w:rsidRDefault="001F6155" w:rsidP="00395EF1">
      <w:pPr>
        <w:pStyle w:val="af3"/>
        <w:ind w:left="-142"/>
        <w:rPr>
          <w:sz w:val="16"/>
          <w:szCs w:val="16"/>
        </w:rPr>
      </w:pPr>
      <w:r w:rsidRPr="00395EF1">
        <w:rPr>
          <w:sz w:val="16"/>
          <w:szCs w:val="16"/>
        </w:rPr>
        <w:t xml:space="preserve">Глава 34. Расчетные показатели минимально допустимого уровня обеспеченности объектами, предназначенными для организации ритуальных услуг и мест захоронения </w:t>
      </w:r>
    </w:p>
    <w:p w:rsidR="001F6155" w:rsidRPr="00395EF1" w:rsidRDefault="001F6155" w:rsidP="00395EF1">
      <w:pPr>
        <w:pStyle w:val="af3"/>
        <w:ind w:left="-142"/>
        <w:rPr>
          <w:sz w:val="16"/>
          <w:szCs w:val="16"/>
        </w:rPr>
      </w:pPr>
      <w:r w:rsidRPr="00395EF1">
        <w:rPr>
          <w:sz w:val="16"/>
          <w:szCs w:val="16"/>
        </w:rPr>
        <w:t xml:space="preserve">Предельные значения показателей минимально допустимого уровня обеспеченности кладбищами устанавливается в соответствии с СанПиН 2.1.2882-11 «Гигиенические требования к размещению, устройству и содержанию кладбищ, зданий и сооружений похоронного назначения», СП 42.13330.2011 "Градостроительство. Планировка и застройка городских и сельских поселений. Актуализированная редакция СНиП 2.07.01-89*" </w:t>
      </w:r>
    </w:p>
    <w:p w:rsidR="001F6155" w:rsidRPr="00395EF1" w:rsidRDefault="001F6155" w:rsidP="00395EF1">
      <w:pPr>
        <w:pStyle w:val="af3"/>
        <w:ind w:left="-142"/>
        <w:rPr>
          <w:sz w:val="16"/>
          <w:szCs w:val="16"/>
        </w:rPr>
      </w:pPr>
      <w:bookmarkStart w:id="192" w:name="_Глава_38._Предельные"/>
      <w:bookmarkStart w:id="193" w:name="_Глава_39._Предельные"/>
      <w:bookmarkEnd w:id="192"/>
      <w:bookmarkEnd w:id="193"/>
    </w:p>
    <w:p w:rsidR="001F6155" w:rsidRPr="00395EF1" w:rsidRDefault="001F6155" w:rsidP="00395EF1">
      <w:pPr>
        <w:pStyle w:val="af3"/>
        <w:ind w:left="-142"/>
        <w:rPr>
          <w:sz w:val="16"/>
          <w:szCs w:val="16"/>
        </w:rPr>
      </w:pPr>
      <w:r w:rsidRPr="00395EF1">
        <w:rPr>
          <w:sz w:val="16"/>
          <w:szCs w:val="16"/>
        </w:rPr>
        <w:t xml:space="preserve">Глава 35. Расчетные показатели максимально допустимого уровня территориальной доступности объектов, предназначенных для организации ритуальных услуг и мест захоронения </w:t>
      </w:r>
    </w:p>
    <w:p w:rsidR="001F6155" w:rsidRPr="00395EF1" w:rsidRDefault="001F6155" w:rsidP="00395EF1">
      <w:pPr>
        <w:pStyle w:val="af3"/>
        <w:ind w:left="-142"/>
        <w:rPr>
          <w:sz w:val="16"/>
          <w:szCs w:val="16"/>
        </w:rPr>
      </w:pPr>
      <w:r w:rsidRPr="00395EF1">
        <w:rPr>
          <w:sz w:val="16"/>
          <w:szCs w:val="16"/>
        </w:rPr>
        <w:t xml:space="preserve">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 </w:t>
      </w:r>
    </w:p>
    <w:p w:rsidR="001F6155" w:rsidRPr="00395EF1" w:rsidRDefault="001F6155" w:rsidP="00395EF1">
      <w:pPr>
        <w:pStyle w:val="af3"/>
        <w:ind w:left="-142"/>
        <w:rPr>
          <w:sz w:val="16"/>
          <w:szCs w:val="16"/>
        </w:rPr>
      </w:pPr>
      <w:bookmarkStart w:id="194" w:name="_Глава_39._Зоны"/>
      <w:bookmarkEnd w:id="194"/>
    </w:p>
    <w:p w:rsidR="001F6155" w:rsidRPr="00395EF1" w:rsidRDefault="001F6155" w:rsidP="00395EF1">
      <w:pPr>
        <w:pStyle w:val="af3"/>
        <w:ind w:left="-142"/>
        <w:rPr>
          <w:sz w:val="16"/>
          <w:szCs w:val="16"/>
        </w:rPr>
      </w:pPr>
      <w:bookmarkStart w:id="195" w:name="_Раздел_XIV._Искусственные_1"/>
      <w:bookmarkEnd w:id="195"/>
      <w:r w:rsidRPr="00395EF1">
        <w:rPr>
          <w:sz w:val="16"/>
          <w:szCs w:val="16"/>
        </w:rPr>
        <w:t>Раздел X</w:t>
      </w:r>
      <w:r w:rsidRPr="00395EF1">
        <w:rPr>
          <w:sz w:val="16"/>
          <w:szCs w:val="16"/>
          <w:lang w:val="en-US"/>
        </w:rPr>
        <w:t>IV</w:t>
      </w:r>
      <w:r w:rsidRPr="00395EF1">
        <w:rPr>
          <w:sz w:val="16"/>
          <w:szCs w:val="16"/>
        </w:rPr>
        <w:t xml:space="preserve">. </w:t>
      </w:r>
      <w:proofErr w:type="gramStart"/>
      <w:r w:rsidRPr="00395EF1">
        <w:rPr>
          <w:sz w:val="16"/>
          <w:szCs w:val="16"/>
        </w:rPr>
        <w:t xml:space="preserve">Искусственные земельные участки, созданные в соответствии с Федеральным законом от 19.07.2011 года №246-ФЗ «Об искусственных земельных участков,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proofErr w:type="gramEnd"/>
    </w:p>
    <w:p w:rsidR="001F6155" w:rsidRPr="00395EF1" w:rsidRDefault="001F6155" w:rsidP="00395EF1">
      <w:pPr>
        <w:pStyle w:val="af3"/>
        <w:ind w:left="-142"/>
        <w:rPr>
          <w:sz w:val="16"/>
          <w:szCs w:val="16"/>
        </w:rPr>
      </w:pPr>
      <w:r w:rsidRPr="00395EF1">
        <w:rPr>
          <w:sz w:val="16"/>
          <w:szCs w:val="16"/>
        </w:rPr>
        <w:t xml:space="preserve">Положения об искусственных земельных участках, созданных на водных объектах, утверждены Федеральным Законом от 19.07.2011 N 246-ФЗ (ред. от 28.12.2013, с изм. от 23.06.2014)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196" w:name="_Раздел_XV.__1"/>
      <w:bookmarkEnd w:id="196"/>
      <w:r w:rsidRPr="00395EF1">
        <w:rPr>
          <w:sz w:val="16"/>
          <w:szCs w:val="16"/>
        </w:rPr>
        <w:t>Раздел X</w:t>
      </w:r>
      <w:r w:rsidRPr="00395EF1">
        <w:rPr>
          <w:sz w:val="16"/>
          <w:szCs w:val="16"/>
          <w:lang w:val="en-US"/>
        </w:rPr>
        <w:t>V</w:t>
      </w:r>
      <w:r w:rsidRPr="00395EF1">
        <w:rPr>
          <w:sz w:val="16"/>
          <w:szCs w:val="16"/>
        </w:rPr>
        <w:t>.  Объекты гражданской обороны, необходимые для предупреждения чрезвычайных ситуаций, стихийных бедствий, эпидемий и ликвидации их последствий в границах поселения</w:t>
      </w:r>
    </w:p>
    <w:p w:rsidR="001F6155" w:rsidRPr="00395EF1" w:rsidRDefault="001F6155" w:rsidP="00395EF1">
      <w:pPr>
        <w:pStyle w:val="af3"/>
        <w:ind w:left="-142"/>
        <w:rPr>
          <w:sz w:val="16"/>
          <w:szCs w:val="16"/>
        </w:rPr>
      </w:pPr>
      <w:r w:rsidRPr="00395EF1">
        <w:rPr>
          <w:sz w:val="16"/>
          <w:szCs w:val="16"/>
        </w:rPr>
        <w:t xml:space="preserve">Перечень объектов гражданской обороны, необходимых для предупреждения чрезвычайных ситуаций различного характера регламентируется Постановлением Правительства Российской Федерации N 1309 от 29 ноября 1999 г. и СНиП 2.01.51-90. </w:t>
      </w:r>
    </w:p>
    <w:p w:rsidR="001F6155" w:rsidRPr="00395EF1" w:rsidRDefault="001F6155" w:rsidP="00395EF1">
      <w:pPr>
        <w:pStyle w:val="af3"/>
        <w:ind w:left="-142"/>
        <w:rPr>
          <w:sz w:val="16"/>
          <w:szCs w:val="16"/>
        </w:rPr>
      </w:pPr>
      <w:bookmarkStart w:id="197" w:name="_Глава_40._Объекты"/>
      <w:bookmarkEnd w:id="197"/>
    </w:p>
    <w:p w:rsidR="001F6155" w:rsidRPr="00395EF1" w:rsidRDefault="001F6155" w:rsidP="00395EF1">
      <w:pPr>
        <w:pStyle w:val="af3"/>
        <w:ind w:left="-142"/>
        <w:rPr>
          <w:sz w:val="16"/>
          <w:szCs w:val="16"/>
        </w:rPr>
      </w:pPr>
      <w:r w:rsidRPr="00395EF1">
        <w:rPr>
          <w:sz w:val="16"/>
          <w:szCs w:val="16"/>
        </w:rPr>
        <w:t xml:space="preserve">Глава 36. Объекты пожарной охраны </w:t>
      </w:r>
    </w:p>
    <w:p w:rsidR="001F6155" w:rsidRPr="00395EF1" w:rsidRDefault="001F6155" w:rsidP="00395EF1">
      <w:pPr>
        <w:pStyle w:val="af3"/>
        <w:ind w:left="-142"/>
        <w:rPr>
          <w:sz w:val="16"/>
          <w:szCs w:val="16"/>
        </w:rPr>
      </w:pPr>
      <w:r w:rsidRPr="00395EF1">
        <w:rPr>
          <w:sz w:val="16"/>
          <w:szCs w:val="16"/>
        </w:rPr>
        <w:t xml:space="preserve">      В состав объектов пожарной охраны входят пожарные депо, производственные, складские, вспомогательные, общественные и другие здания и сооружения, перечень которых устанавливается заданием на проектирование, разрабатываемым заказчиком, с учетом положений настоящих норм. </w:t>
      </w:r>
    </w:p>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 xml:space="preserve">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 согласно методикам, приведенным в СП 11.13130.2009. </w:t>
      </w:r>
      <w:proofErr w:type="gramEnd"/>
    </w:p>
    <w:p w:rsidR="001F6155" w:rsidRPr="00395EF1" w:rsidRDefault="001F6155" w:rsidP="00395EF1">
      <w:pPr>
        <w:pStyle w:val="af3"/>
        <w:ind w:left="-142"/>
        <w:rPr>
          <w:sz w:val="16"/>
          <w:szCs w:val="16"/>
        </w:rPr>
      </w:pPr>
      <w:r w:rsidRPr="00395EF1">
        <w:rPr>
          <w:sz w:val="16"/>
          <w:szCs w:val="16"/>
        </w:rPr>
        <w:t xml:space="preserve">      Состав и площади зданий и сооружений, размещаемых на территории пожарного депо, определяются согласно НПБ 101-95 (Приложению 3), при этом допускается увеличение площади земельного участка. </w:t>
      </w:r>
    </w:p>
    <w:p w:rsidR="001F6155" w:rsidRPr="00395EF1" w:rsidRDefault="001F6155" w:rsidP="00395EF1">
      <w:pPr>
        <w:pStyle w:val="af3"/>
        <w:ind w:left="-142"/>
        <w:rPr>
          <w:sz w:val="16"/>
          <w:szCs w:val="16"/>
        </w:rPr>
      </w:pPr>
      <w:bookmarkStart w:id="198" w:name="_Глава_41._Защитные"/>
      <w:bookmarkStart w:id="199" w:name="_Глава_39._Защитные"/>
      <w:bookmarkStart w:id="200" w:name="_Глава_37._Защитные"/>
      <w:bookmarkEnd w:id="198"/>
      <w:bookmarkEnd w:id="199"/>
      <w:bookmarkEnd w:id="200"/>
      <w:r w:rsidRPr="00395EF1">
        <w:rPr>
          <w:sz w:val="16"/>
          <w:szCs w:val="16"/>
        </w:rPr>
        <w:t xml:space="preserve">Глава 37. Защитные сооружения </w:t>
      </w:r>
    </w:p>
    <w:p w:rsidR="001F6155" w:rsidRPr="00395EF1" w:rsidRDefault="001F6155" w:rsidP="00395EF1">
      <w:pPr>
        <w:pStyle w:val="af3"/>
        <w:ind w:left="-142"/>
        <w:rPr>
          <w:sz w:val="16"/>
          <w:szCs w:val="16"/>
        </w:rPr>
      </w:pPr>
      <w:r w:rsidRPr="00395EF1">
        <w:rPr>
          <w:sz w:val="16"/>
          <w:szCs w:val="16"/>
        </w:rPr>
        <w:t xml:space="preserve">     Состав помещений и оборудования, а также конструкция защитного сооружения или противорадиационного укрытия регламентируется в зависимости от назначения сооружения в соответствии со СНиП II-11-77*. </w:t>
      </w:r>
    </w:p>
    <w:p w:rsidR="001F6155" w:rsidRPr="00395EF1" w:rsidRDefault="001F6155" w:rsidP="00395EF1">
      <w:pPr>
        <w:pStyle w:val="af3"/>
        <w:ind w:left="-142"/>
        <w:rPr>
          <w:sz w:val="16"/>
          <w:szCs w:val="16"/>
        </w:rPr>
      </w:pPr>
      <w:bookmarkStart w:id="201" w:name="_Глава_42._Объекты"/>
      <w:bookmarkEnd w:id="201"/>
    </w:p>
    <w:p w:rsidR="001F6155" w:rsidRPr="00395EF1" w:rsidRDefault="001F6155" w:rsidP="00395EF1">
      <w:pPr>
        <w:pStyle w:val="af3"/>
        <w:ind w:left="-142"/>
        <w:rPr>
          <w:sz w:val="16"/>
          <w:szCs w:val="16"/>
        </w:rPr>
      </w:pPr>
      <w:bookmarkStart w:id="202" w:name="_Глава_42._Объекты_1"/>
      <w:bookmarkStart w:id="203" w:name="_Глава_38._Объекты"/>
      <w:bookmarkEnd w:id="202"/>
      <w:bookmarkEnd w:id="203"/>
      <w:r w:rsidRPr="00395EF1">
        <w:rPr>
          <w:sz w:val="16"/>
          <w:szCs w:val="16"/>
        </w:rPr>
        <w:t xml:space="preserve">Глава 38. Объекты по обеспечению безопасности на водных объектах </w:t>
      </w:r>
    </w:p>
    <w:p w:rsidR="001F6155" w:rsidRPr="00395EF1" w:rsidRDefault="001F6155" w:rsidP="00395EF1">
      <w:pPr>
        <w:pStyle w:val="af3"/>
        <w:ind w:left="-142"/>
        <w:rPr>
          <w:sz w:val="16"/>
          <w:szCs w:val="16"/>
        </w:rPr>
      </w:pPr>
      <w:r w:rsidRPr="00395EF1">
        <w:rPr>
          <w:sz w:val="16"/>
          <w:szCs w:val="16"/>
        </w:rPr>
        <w:t xml:space="preserve">     Выбор трассы переправы, назначение состава, изыскание, проектирование и строительство переправы, ее содержание и эксплуатация осуществляются исходя из классификации ледовых переправ согласно ОДН 218.010-98 «Инструкция по проектированию, строительству и эксплуатации ледовых переправ». </w:t>
      </w:r>
    </w:p>
    <w:p w:rsidR="001F6155" w:rsidRPr="00395EF1" w:rsidRDefault="001F6155" w:rsidP="00395EF1">
      <w:pPr>
        <w:pStyle w:val="af3"/>
        <w:ind w:left="-142"/>
        <w:rPr>
          <w:sz w:val="16"/>
          <w:szCs w:val="16"/>
        </w:rPr>
      </w:pPr>
      <w:bookmarkStart w:id="204" w:name="_Глава_43._Объекты"/>
      <w:bookmarkEnd w:id="204"/>
    </w:p>
    <w:p w:rsidR="001F6155" w:rsidRPr="00395EF1" w:rsidRDefault="001F6155" w:rsidP="00395EF1">
      <w:pPr>
        <w:pStyle w:val="af3"/>
        <w:ind w:left="-142"/>
        <w:rPr>
          <w:sz w:val="16"/>
          <w:szCs w:val="16"/>
        </w:rPr>
      </w:pPr>
      <w:bookmarkStart w:id="205" w:name="_Глава_43._Объекты_1"/>
      <w:bookmarkStart w:id="206" w:name="_Глава_41._Объекты"/>
      <w:bookmarkStart w:id="207" w:name="_Глава_39._Объекты"/>
      <w:bookmarkEnd w:id="205"/>
      <w:bookmarkEnd w:id="206"/>
      <w:bookmarkEnd w:id="207"/>
      <w:r w:rsidRPr="00395EF1">
        <w:rPr>
          <w:sz w:val="16"/>
          <w:szCs w:val="16"/>
        </w:rPr>
        <w:t xml:space="preserve">Глава 39. Объекты по профилактике терроризма и экстремизма </w:t>
      </w:r>
    </w:p>
    <w:p w:rsidR="001F6155" w:rsidRPr="00395EF1" w:rsidRDefault="001F6155" w:rsidP="00395EF1">
      <w:pPr>
        <w:pStyle w:val="af3"/>
        <w:ind w:left="-142"/>
        <w:rPr>
          <w:sz w:val="16"/>
          <w:szCs w:val="16"/>
        </w:rPr>
      </w:pPr>
      <w:r w:rsidRPr="00395EF1">
        <w:rPr>
          <w:sz w:val="16"/>
          <w:szCs w:val="16"/>
        </w:rPr>
        <w:t xml:space="preserve">     Комплекс зданий органов внутренних дел следует располагать на единой территории. Размеры земельных участков органов внутренних дел, размещенных в отдельном административном здании, следует принимать в соответствии с требованиями СНиП 2.07.01-89, как для зданий управлений.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208" w:name="_Глава_44._Расчетные_1"/>
      <w:bookmarkEnd w:id="208"/>
      <w:r w:rsidRPr="00395EF1">
        <w:rPr>
          <w:sz w:val="16"/>
          <w:szCs w:val="16"/>
        </w:rPr>
        <w:t>Глава 40. Расчетные показатели минимально допустимого уровня обеспеченности объектов гражданской обороны, необходимых для предупреждения чрезвычайных ситуаций</w:t>
      </w:r>
    </w:p>
    <w:p w:rsidR="001F6155" w:rsidRPr="00395EF1" w:rsidRDefault="001F6155" w:rsidP="00395EF1">
      <w:pPr>
        <w:pStyle w:val="af3"/>
        <w:ind w:left="-142"/>
        <w:rPr>
          <w:bCs/>
          <w:sz w:val="16"/>
          <w:szCs w:val="16"/>
        </w:rPr>
      </w:pPr>
      <w:r w:rsidRPr="00395EF1">
        <w:rPr>
          <w:bCs/>
          <w:sz w:val="16"/>
          <w:szCs w:val="16"/>
        </w:rPr>
        <w:t xml:space="preserve">      Расчетные показатели минимально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 приведены в таблице 31</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31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1843"/>
        <w:gridCol w:w="2409"/>
        <w:gridCol w:w="2269"/>
      </w:tblGrid>
      <w:tr w:rsidR="001F6155" w:rsidRPr="00395EF1" w:rsidTr="00395EF1">
        <w:trPr>
          <w:trHeight w:val="272"/>
        </w:trPr>
        <w:tc>
          <w:tcPr>
            <w:tcW w:w="534" w:type="dxa"/>
            <w:shd w:val="clear" w:color="auto" w:fill="EAF1DD"/>
          </w:tcPr>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п</w:t>
            </w:r>
            <w:proofErr w:type="gramEnd"/>
            <w:r w:rsidRPr="00395EF1">
              <w:rPr>
                <w:sz w:val="16"/>
                <w:szCs w:val="16"/>
              </w:rPr>
              <w:t>/п</w:t>
            </w:r>
          </w:p>
        </w:tc>
        <w:tc>
          <w:tcPr>
            <w:tcW w:w="2409" w:type="dxa"/>
            <w:shd w:val="clear" w:color="auto" w:fill="EAF1DD"/>
          </w:tcPr>
          <w:p w:rsidR="001F6155" w:rsidRPr="00395EF1" w:rsidRDefault="001F6155" w:rsidP="00395EF1">
            <w:pPr>
              <w:pStyle w:val="af3"/>
              <w:ind w:left="-142"/>
              <w:rPr>
                <w:sz w:val="16"/>
                <w:szCs w:val="16"/>
              </w:rPr>
            </w:pPr>
            <w:r w:rsidRPr="00395EF1">
              <w:rPr>
                <w:sz w:val="16"/>
                <w:szCs w:val="16"/>
              </w:rPr>
              <w:t>Наименование объекта</w:t>
            </w:r>
          </w:p>
        </w:tc>
        <w:tc>
          <w:tcPr>
            <w:tcW w:w="1843" w:type="dxa"/>
            <w:shd w:val="clear" w:color="auto" w:fill="EAF1DD"/>
          </w:tcPr>
          <w:p w:rsidR="001F6155" w:rsidRPr="00395EF1" w:rsidRDefault="001F6155" w:rsidP="00395EF1">
            <w:pPr>
              <w:pStyle w:val="af3"/>
              <w:ind w:left="-142"/>
              <w:rPr>
                <w:sz w:val="16"/>
                <w:szCs w:val="16"/>
              </w:rPr>
            </w:pPr>
            <w:r w:rsidRPr="00395EF1">
              <w:rPr>
                <w:sz w:val="16"/>
                <w:szCs w:val="16"/>
              </w:rPr>
              <w:t>Единица измерения</w:t>
            </w:r>
          </w:p>
        </w:tc>
        <w:tc>
          <w:tcPr>
            <w:tcW w:w="2409" w:type="dxa"/>
            <w:shd w:val="clear" w:color="auto" w:fill="EAF1DD"/>
          </w:tcPr>
          <w:p w:rsidR="001F6155" w:rsidRPr="00395EF1" w:rsidRDefault="001F6155" w:rsidP="00395EF1">
            <w:pPr>
              <w:pStyle w:val="af3"/>
              <w:ind w:left="-142"/>
              <w:rPr>
                <w:sz w:val="16"/>
                <w:szCs w:val="16"/>
              </w:rPr>
            </w:pPr>
            <w:r w:rsidRPr="00395EF1">
              <w:rPr>
                <w:sz w:val="16"/>
                <w:szCs w:val="16"/>
              </w:rPr>
              <w:t>Величина</w:t>
            </w:r>
          </w:p>
        </w:tc>
        <w:tc>
          <w:tcPr>
            <w:tcW w:w="2269" w:type="dxa"/>
            <w:shd w:val="clear" w:color="auto" w:fill="EAF1DD"/>
          </w:tcPr>
          <w:p w:rsidR="001F6155" w:rsidRPr="00395EF1" w:rsidRDefault="001F6155" w:rsidP="00395EF1">
            <w:pPr>
              <w:pStyle w:val="af3"/>
              <w:ind w:left="-142"/>
              <w:rPr>
                <w:sz w:val="16"/>
                <w:szCs w:val="16"/>
              </w:rPr>
            </w:pPr>
            <w:r w:rsidRPr="00395EF1">
              <w:rPr>
                <w:sz w:val="16"/>
                <w:szCs w:val="16"/>
              </w:rPr>
              <w:t>Обоснование</w:t>
            </w:r>
          </w:p>
        </w:tc>
      </w:tr>
      <w:tr w:rsidR="001F6155" w:rsidRPr="00395EF1" w:rsidTr="00395EF1">
        <w:trPr>
          <w:trHeight w:val="1157"/>
        </w:trPr>
        <w:tc>
          <w:tcPr>
            <w:tcW w:w="534" w:type="dxa"/>
          </w:tcPr>
          <w:p w:rsidR="001F6155" w:rsidRPr="00395EF1" w:rsidRDefault="001F6155" w:rsidP="00395EF1">
            <w:pPr>
              <w:pStyle w:val="af3"/>
              <w:ind w:left="-142"/>
              <w:rPr>
                <w:sz w:val="16"/>
                <w:szCs w:val="16"/>
              </w:rPr>
            </w:pPr>
            <w:r w:rsidRPr="00395EF1">
              <w:rPr>
                <w:sz w:val="16"/>
                <w:szCs w:val="16"/>
              </w:rPr>
              <w:t xml:space="preserve">1 </w:t>
            </w:r>
          </w:p>
        </w:tc>
        <w:tc>
          <w:tcPr>
            <w:tcW w:w="2409" w:type="dxa"/>
          </w:tcPr>
          <w:p w:rsidR="001F6155" w:rsidRPr="00395EF1" w:rsidRDefault="001F6155" w:rsidP="00395EF1">
            <w:pPr>
              <w:pStyle w:val="af3"/>
              <w:ind w:left="-142"/>
              <w:rPr>
                <w:sz w:val="16"/>
                <w:szCs w:val="16"/>
              </w:rPr>
            </w:pPr>
            <w:r w:rsidRPr="00395EF1">
              <w:rPr>
                <w:sz w:val="16"/>
                <w:szCs w:val="16"/>
              </w:rPr>
              <w:t xml:space="preserve">Пожарные депо </w:t>
            </w:r>
          </w:p>
        </w:tc>
        <w:tc>
          <w:tcPr>
            <w:tcW w:w="1843"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409" w:type="dxa"/>
          </w:tcPr>
          <w:p w:rsidR="001F6155" w:rsidRPr="00395EF1" w:rsidRDefault="001F6155" w:rsidP="00395EF1">
            <w:pPr>
              <w:pStyle w:val="af3"/>
              <w:ind w:left="-142"/>
              <w:rPr>
                <w:sz w:val="16"/>
                <w:szCs w:val="16"/>
              </w:rPr>
            </w:pPr>
            <w:r w:rsidRPr="00395EF1">
              <w:rPr>
                <w:sz w:val="16"/>
                <w:szCs w:val="16"/>
              </w:rPr>
              <w:t xml:space="preserve">1 на 2 единицы пожарной техники </w:t>
            </w:r>
          </w:p>
          <w:p w:rsidR="001F6155" w:rsidRPr="00395EF1" w:rsidRDefault="001F6155" w:rsidP="00395EF1">
            <w:pPr>
              <w:pStyle w:val="af3"/>
              <w:ind w:left="-142"/>
              <w:rPr>
                <w:sz w:val="16"/>
                <w:szCs w:val="16"/>
              </w:rPr>
            </w:pPr>
            <w:r w:rsidRPr="00395EF1">
              <w:rPr>
                <w:sz w:val="16"/>
                <w:szCs w:val="16"/>
              </w:rPr>
              <w:t xml:space="preserve">(площадь территории до 2 тыс. га с населением до 5 тыс. человек) </w:t>
            </w:r>
          </w:p>
        </w:tc>
        <w:tc>
          <w:tcPr>
            <w:tcW w:w="2269" w:type="dxa"/>
          </w:tcPr>
          <w:p w:rsidR="001F6155" w:rsidRPr="00395EF1" w:rsidRDefault="001F6155" w:rsidP="00395EF1">
            <w:pPr>
              <w:pStyle w:val="af3"/>
              <w:ind w:left="-142"/>
              <w:rPr>
                <w:sz w:val="16"/>
                <w:szCs w:val="16"/>
              </w:rPr>
            </w:pPr>
            <w:r w:rsidRPr="00395EF1">
              <w:rPr>
                <w:sz w:val="16"/>
                <w:szCs w:val="16"/>
              </w:rPr>
              <w:t xml:space="preserve">ФЗ РФ № 123-ФЗ </w:t>
            </w:r>
            <w:proofErr w:type="gramStart"/>
            <w:r w:rsidRPr="00395EF1">
              <w:rPr>
                <w:sz w:val="16"/>
                <w:szCs w:val="16"/>
              </w:rPr>
              <w:t>от</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22 июля 2008 года «Технический регламент о </w:t>
            </w:r>
            <w:proofErr w:type="gramStart"/>
            <w:r w:rsidRPr="00395EF1">
              <w:rPr>
                <w:sz w:val="16"/>
                <w:szCs w:val="16"/>
              </w:rPr>
              <w:t>требо-ваниях</w:t>
            </w:r>
            <w:proofErr w:type="gramEnd"/>
            <w:r w:rsidRPr="00395EF1">
              <w:rPr>
                <w:sz w:val="16"/>
                <w:szCs w:val="16"/>
              </w:rPr>
              <w:t xml:space="preserve"> пожарной безопасности», НПБ 101-95, СП 11.13130.2009 </w:t>
            </w:r>
          </w:p>
        </w:tc>
      </w:tr>
      <w:tr w:rsidR="001F6155" w:rsidRPr="00395EF1" w:rsidTr="00395EF1">
        <w:trPr>
          <w:trHeight w:val="271"/>
        </w:trPr>
        <w:tc>
          <w:tcPr>
            <w:tcW w:w="534" w:type="dxa"/>
          </w:tcPr>
          <w:p w:rsidR="001F6155" w:rsidRPr="00395EF1" w:rsidRDefault="001F6155" w:rsidP="00395EF1">
            <w:pPr>
              <w:pStyle w:val="af3"/>
              <w:ind w:left="-142"/>
              <w:rPr>
                <w:sz w:val="16"/>
                <w:szCs w:val="16"/>
              </w:rPr>
            </w:pPr>
            <w:r w:rsidRPr="00395EF1">
              <w:rPr>
                <w:sz w:val="16"/>
                <w:szCs w:val="16"/>
              </w:rPr>
              <w:t xml:space="preserve">2 </w:t>
            </w:r>
          </w:p>
        </w:tc>
        <w:tc>
          <w:tcPr>
            <w:tcW w:w="2409" w:type="dxa"/>
          </w:tcPr>
          <w:p w:rsidR="001F6155" w:rsidRPr="00395EF1" w:rsidRDefault="001F6155" w:rsidP="00395EF1">
            <w:pPr>
              <w:pStyle w:val="af3"/>
              <w:ind w:left="-142"/>
              <w:rPr>
                <w:sz w:val="16"/>
                <w:szCs w:val="16"/>
              </w:rPr>
            </w:pPr>
            <w:r w:rsidRPr="00395EF1">
              <w:rPr>
                <w:sz w:val="16"/>
                <w:szCs w:val="16"/>
              </w:rPr>
              <w:t xml:space="preserve">Защитные сооружения </w:t>
            </w:r>
          </w:p>
        </w:tc>
        <w:tc>
          <w:tcPr>
            <w:tcW w:w="1843" w:type="dxa"/>
          </w:tcPr>
          <w:p w:rsidR="001F6155" w:rsidRPr="00395EF1" w:rsidRDefault="001F6155" w:rsidP="00395EF1">
            <w:pPr>
              <w:pStyle w:val="af3"/>
              <w:ind w:left="-142"/>
              <w:rPr>
                <w:sz w:val="16"/>
                <w:szCs w:val="16"/>
              </w:rPr>
            </w:pPr>
            <w:r w:rsidRPr="00395EF1">
              <w:rPr>
                <w:sz w:val="16"/>
                <w:szCs w:val="16"/>
              </w:rPr>
              <w:t xml:space="preserve">Вместимость (чел.) </w:t>
            </w:r>
          </w:p>
        </w:tc>
        <w:tc>
          <w:tcPr>
            <w:tcW w:w="2409" w:type="dxa"/>
          </w:tcPr>
          <w:p w:rsidR="001F6155" w:rsidRPr="00395EF1" w:rsidRDefault="001F6155" w:rsidP="00395EF1">
            <w:pPr>
              <w:pStyle w:val="af3"/>
              <w:ind w:left="-142"/>
              <w:rPr>
                <w:sz w:val="16"/>
                <w:szCs w:val="16"/>
              </w:rPr>
            </w:pPr>
            <w:r w:rsidRPr="00395EF1">
              <w:rPr>
                <w:sz w:val="16"/>
                <w:szCs w:val="16"/>
              </w:rPr>
              <w:t xml:space="preserve">150 </w:t>
            </w:r>
          </w:p>
        </w:tc>
        <w:tc>
          <w:tcPr>
            <w:tcW w:w="2269" w:type="dxa"/>
          </w:tcPr>
          <w:p w:rsidR="001F6155" w:rsidRPr="00395EF1" w:rsidRDefault="001F6155" w:rsidP="00395EF1">
            <w:pPr>
              <w:pStyle w:val="af3"/>
              <w:ind w:left="-142"/>
              <w:rPr>
                <w:sz w:val="16"/>
                <w:szCs w:val="16"/>
              </w:rPr>
            </w:pPr>
            <w:r w:rsidRPr="00395EF1">
              <w:rPr>
                <w:sz w:val="16"/>
                <w:szCs w:val="16"/>
              </w:rPr>
              <w:t xml:space="preserve">СНиП II-11-77* </w:t>
            </w:r>
          </w:p>
        </w:tc>
      </w:tr>
      <w:tr w:rsidR="001F6155" w:rsidRPr="00395EF1" w:rsidTr="00395EF1">
        <w:trPr>
          <w:trHeight w:val="271"/>
        </w:trPr>
        <w:tc>
          <w:tcPr>
            <w:tcW w:w="534" w:type="dxa"/>
          </w:tcPr>
          <w:p w:rsidR="001F6155" w:rsidRPr="00395EF1" w:rsidRDefault="001F6155" w:rsidP="00395EF1">
            <w:pPr>
              <w:pStyle w:val="af3"/>
              <w:ind w:left="-142"/>
              <w:rPr>
                <w:sz w:val="16"/>
                <w:szCs w:val="16"/>
              </w:rPr>
            </w:pPr>
            <w:r w:rsidRPr="00395EF1">
              <w:rPr>
                <w:sz w:val="16"/>
                <w:szCs w:val="16"/>
              </w:rPr>
              <w:t xml:space="preserve">3 </w:t>
            </w:r>
          </w:p>
        </w:tc>
        <w:tc>
          <w:tcPr>
            <w:tcW w:w="2409" w:type="dxa"/>
          </w:tcPr>
          <w:p w:rsidR="001F6155" w:rsidRPr="00395EF1" w:rsidRDefault="001F6155" w:rsidP="00395EF1">
            <w:pPr>
              <w:pStyle w:val="af3"/>
              <w:ind w:left="-142"/>
              <w:rPr>
                <w:sz w:val="16"/>
                <w:szCs w:val="16"/>
              </w:rPr>
            </w:pPr>
            <w:r w:rsidRPr="00395EF1">
              <w:rPr>
                <w:sz w:val="16"/>
                <w:szCs w:val="16"/>
              </w:rPr>
              <w:t xml:space="preserve">Противорадиационные укрытия </w:t>
            </w:r>
          </w:p>
        </w:tc>
        <w:tc>
          <w:tcPr>
            <w:tcW w:w="1843" w:type="dxa"/>
          </w:tcPr>
          <w:p w:rsidR="001F6155" w:rsidRPr="00395EF1" w:rsidRDefault="001F6155" w:rsidP="00395EF1">
            <w:pPr>
              <w:pStyle w:val="af3"/>
              <w:ind w:left="-142"/>
              <w:rPr>
                <w:sz w:val="16"/>
                <w:szCs w:val="16"/>
              </w:rPr>
            </w:pPr>
            <w:r w:rsidRPr="00395EF1">
              <w:rPr>
                <w:sz w:val="16"/>
                <w:szCs w:val="16"/>
              </w:rPr>
              <w:t xml:space="preserve">Вместимость (чел.) </w:t>
            </w:r>
          </w:p>
        </w:tc>
        <w:tc>
          <w:tcPr>
            <w:tcW w:w="2409" w:type="dxa"/>
          </w:tcPr>
          <w:p w:rsidR="001F6155" w:rsidRPr="00395EF1" w:rsidRDefault="001F6155" w:rsidP="00395EF1">
            <w:pPr>
              <w:pStyle w:val="af3"/>
              <w:ind w:left="-142"/>
              <w:rPr>
                <w:sz w:val="16"/>
                <w:szCs w:val="16"/>
              </w:rPr>
            </w:pPr>
            <w:r w:rsidRPr="00395EF1">
              <w:rPr>
                <w:sz w:val="16"/>
                <w:szCs w:val="16"/>
              </w:rPr>
              <w:t xml:space="preserve">5 </w:t>
            </w:r>
          </w:p>
        </w:tc>
        <w:tc>
          <w:tcPr>
            <w:tcW w:w="2269" w:type="dxa"/>
          </w:tcPr>
          <w:p w:rsidR="001F6155" w:rsidRPr="00395EF1" w:rsidRDefault="001F6155" w:rsidP="00395EF1">
            <w:pPr>
              <w:pStyle w:val="af3"/>
              <w:ind w:left="-142"/>
              <w:rPr>
                <w:sz w:val="16"/>
                <w:szCs w:val="16"/>
              </w:rPr>
            </w:pPr>
            <w:r w:rsidRPr="00395EF1">
              <w:rPr>
                <w:sz w:val="16"/>
                <w:szCs w:val="16"/>
              </w:rPr>
              <w:t xml:space="preserve">СНиП II-11-77* </w:t>
            </w:r>
          </w:p>
        </w:tc>
      </w:tr>
      <w:tr w:rsidR="001F6155" w:rsidRPr="00395EF1" w:rsidTr="00395EF1">
        <w:trPr>
          <w:trHeight w:val="524"/>
        </w:trPr>
        <w:tc>
          <w:tcPr>
            <w:tcW w:w="534" w:type="dxa"/>
          </w:tcPr>
          <w:p w:rsidR="001F6155" w:rsidRPr="00395EF1" w:rsidRDefault="001F6155" w:rsidP="00395EF1">
            <w:pPr>
              <w:pStyle w:val="af3"/>
              <w:ind w:left="-142"/>
              <w:rPr>
                <w:sz w:val="16"/>
                <w:szCs w:val="16"/>
              </w:rPr>
            </w:pPr>
            <w:r w:rsidRPr="00395EF1">
              <w:rPr>
                <w:sz w:val="16"/>
                <w:szCs w:val="16"/>
              </w:rPr>
              <w:t xml:space="preserve">4 </w:t>
            </w:r>
          </w:p>
        </w:tc>
        <w:tc>
          <w:tcPr>
            <w:tcW w:w="2409" w:type="dxa"/>
          </w:tcPr>
          <w:p w:rsidR="001F6155" w:rsidRPr="00395EF1" w:rsidRDefault="001F6155" w:rsidP="00395EF1">
            <w:pPr>
              <w:pStyle w:val="af3"/>
              <w:ind w:left="-142"/>
              <w:rPr>
                <w:sz w:val="16"/>
                <w:szCs w:val="16"/>
              </w:rPr>
            </w:pPr>
            <w:r w:rsidRPr="00395EF1">
              <w:rPr>
                <w:sz w:val="16"/>
                <w:szCs w:val="16"/>
              </w:rPr>
              <w:t xml:space="preserve">Санитарно-обмывочные пункты и станции обеззараживания одежды и транспорта </w:t>
            </w:r>
          </w:p>
        </w:tc>
        <w:tc>
          <w:tcPr>
            <w:tcW w:w="1843"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409" w:type="dxa"/>
          </w:tcPr>
          <w:p w:rsidR="001F6155" w:rsidRPr="00395EF1" w:rsidRDefault="001F6155" w:rsidP="00395EF1">
            <w:pPr>
              <w:pStyle w:val="af3"/>
              <w:ind w:left="-142"/>
              <w:rPr>
                <w:sz w:val="16"/>
                <w:szCs w:val="16"/>
              </w:rPr>
            </w:pPr>
            <w:r w:rsidRPr="00395EF1">
              <w:rPr>
                <w:sz w:val="16"/>
                <w:szCs w:val="16"/>
              </w:rPr>
              <w:t xml:space="preserve">1 (на каждый въезд и выезд населенного пункта) </w:t>
            </w:r>
          </w:p>
        </w:tc>
        <w:tc>
          <w:tcPr>
            <w:tcW w:w="2269" w:type="dxa"/>
          </w:tcPr>
          <w:p w:rsidR="001F6155" w:rsidRPr="00395EF1" w:rsidRDefault="001F6155" w:rsidP="00395EF1">
            <w:pPr>
              <w:pStyle w:val="af3"/>
              <w:ind w:left="-142"/>
              <w:rPr>
                <w:sz w:val="16"/>
                <w:szCs w:val="16"/>
              </w:rPr>
            </w:pPr>
          </w:p>
        </w:tc>
      </w:tr>
      <w:tr w:rsidR="001F6155" w:rsidRPr="00395EF1" w:rsidTr="00395EF1">
        <w:trPr>
          <w:trHeight w:val="272"/>
        </w:trPr>
        <w:tc>
          <w:tcPr>
            <w:tcW w:w="534" w:type="dxa"/>
          </w:tcPr>
          <w:p w:rsidR="001F6155" w:rsidRPr="00395EF1" w:rsidRDefault="001F6155" w:rsidP="00395EF1">
            <w:pPr>
              <w:pStyle w:val="af3"/>
              <w:ind w:left="-142"/>
              <w:rPr>
                <w:sz w:val="16"/>
                <w:szCs w:val="16"/>
              </w:rPr>
            </w:pPr>
            <w:r w:rsidRPr="00395EF1">
              <w:rPr>
                <w:sz w:val="16"/>
                <w:szCs w:val="16"/>
              </w:rPr>
              <w:lastRenderedPageBreak/>
              <w:t xml:space="preserve">5 </w:t>
            </w:r>
          </w:p>
        </w:tc>
        <w:tc>
          <w:tcPr>
            <w:tcW w:w="2409" w:type="dxa"/>
          </w:tcPr>
          <w:p w:rsidR="001F6155" w:rsidRPr="00395EF1" w:rsidRDefault="001F6155" w:rsidP="00395EF1">
            <w:pPr>
              <w:pStyle w:val="af3"/>
              <w:ind w:left="-142"/>
              <w:rPr>
                <w:sz w:val="16"/>
                <w:szCs w:val="16"/>
              </w:rPr>
            </w:pPr>
            <w:r w:rsidRPr="00395EF1">
              <w:rPr>
                <w:sz w:val="16"/>
                <w:szCs w:val="16"/>
              </w:rPr>
              <w:t xml:space="preserve">Пункты временного размещения </w:t>
            </w:r>
          </w:p>
        </w:tc>
        <w:tc>
          <w:tcPr>
            <w:tcW w:w="1843"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409" w:type="dxa"/>
          </w:tcPr>
          <w:p w:rsidR="001F6155" w:rsidRPr="00395EF1" w:rsidRDefault="001F6155" w:rsidP="00395EF1">
            <w:pPr>
              <w:pStyle w:val="af3"/>
              <w:ind w:left="-142"/>
              <w:rPr>
                <w:sz w:val="16"/>
                <w:szCs w:val="16"/>
              </w:rPr>
            </w:pPr>
            <w:r w:rsidRPr="00395EF1">
              <w:rPr>
                <w:sz w:val="16"/>
                <w:szCs w:val="16"/>
              </w:rPr>
              <w:t xml:space="preserve">1 </w:t>
            </w:r>
          </w:p>
        </w:tc>
        <w:tc>
          <w:tcPr>
            <w:tcW w:w="2269" w:type="dxa"/>
          </w:tcPr>
          <w:p w:rsidR="001F6155" w:rsidRPr="00395EF1" w:rsidRDefault="001F6155" w:rsidP="00395EF1">
            <w:pPr>
              <w:pStyle w:val="af3"/>
              <w:ind w:left="-142"/>
              <w:rPr>
                <w:sz w:val="16"/>
                <w:szCs w:val="16"/>
              </w:rPr>
            </w:pPr>
          </w:p>
        </w:tc>
      </w:tr>
      <w:tr w:rsidR="001F6155" w:rsidRPr="00395EF1" w:rsidTr="00395EF1">
        <w:trPr>
          <w:trHeight w:val="272"/>
        </w:trPr>
        <w:tc>
          <w:tcPr>
            <w:tcW w:w="534" w:type="dxa"/>
          </w:tcPr>
          <w:p w:rsidR="001F6155" w:rsidRPr="00395EF1" w:rsidRDefault="001F6155" w:rsidP="00395EF1">
            <w:pPr>
              <w:pStyle w:val="af3"/>
              <w:ind w:left="-142"/>
              <w:rPr>
                <w:sz w:val="16"/>
                <w:szCs w:val="16"/>
              </w:rPr>
            </w:pPr>
            <w:r w:rsidRPr="00395EF1">
              <w:rPr>
                <w:sz w:val="16"/>
                <w:szCs w:val="16"/>
              </w:rPr>
              <w:t xml:space="preserve">6 </w:t>
            </w:r>
          </w:p>
        </w:tc>
        <w:tc>
          <w:tcPr>
            <w:tcW w:w="2409" w:type="dxa"/>
          </w:tcPr>
          <w:p w:rsidR="001F6155" w:rsidRPr="00395EF1" w:rsidRDefault="001F6155" w:rsidP="00395EF1">
            <w:pPr>
              <w:pStyle w:val="af3"/>
              <w:ind w:left="-142"/>
              <w:rPr>
                <w:sz w:val="16"/>
                <w:szCs w:val="16"/>
              </w:rPr>
            </w:pPr>
            <w:r w:rsidRPr="00395EF1">
              <w:rPr>
                <w:sz w:val="16"/>
                <w:szCs w:val="16"/>
              </w:rPr>
              <w:t xml:space="preserve">Сборные эвакуационные пункты </w:t>
            </w:r>
          </w:p>
        </w:tc>
        <w:tc>
          <w:tcPr>
            <w:tcW w:w="1843"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409" w:type="dxa"/>
          </w:tcPr>
          <w:p w:rsidR="001F6155" w:rsidRPr="00395EF1" w:rsidRDefault="001F6155" w:rsidP="00395EF1">
            <w:pPr>
              <w:pStyle w:val="af3"/>
              <w:ind w:left="-142"/>
              <w:rPr>
                <w:sz w:val="16"/>
                <w:szCs w:val="16"/>
              </w:rPr>
            </w:pPr>
            <w:r w:rsidRPr="00395EF1">
              <w:rPr>
                <w:sz w:val="16"/>
                <w:szCs w:val="16"/>
              </w:rPr>
              <w:t xml:space="preserve">1 </w:t>
            </w:r>
          </w:p>
        </w:tc>
        <w:tc>
          <w:tcPr>
            <w:tcW w:w="2269" w:type="dxa"/>
          </w:tcPr>
          <w:p w:rsidR="001F6155" w:rsidRPr="00395EF1" w:rsidRDefault="001F6155" w:rsidP="00395EF1">
            <w:pPr>
              <w:pStyle w:val="af3"/>
              <w:ind w:left="-142"/>
              <w:rPr>
                <w:sz w:val="16"/>
                <w:szCs w:val="16"/>
              </w:rPr>
            </w:pPr>
          </w:p>
        </w:tc>
      </w:tr>
      <w:tr w:rsidR="001F6155" w:rsidRPr="00395EF1" w:rsidTr="00395EF1">
        <w:trPr>
          <w:trHeight w:val="272"/>
        </w:trPr>
        <w:tc>
          <w:tcPr>
            <w:tcW w:w="534" w:type="dxa"/>
          </w:tcPr>
          <w:p w:rsidR="001F6155" w:rsidRPr="00395EF1" w:rsidRDefault="001F6155" w:rsidP="00395EF1">
            <w:pPr>
              <w:pStyle w:val="af3"/>
              <w:ind w:left="-142"/>
              <w:rPr>
                <w:sz w:val="16"/>
                <w:szCs w:val="16"/>
              </w:rPr>
            </w:pPr>
            <w:r w:rsidRPr="00395EF1">
              <w:rPr>
                <w:sz w:val="16"/>
                <w:szCs w:val="16"/>
              </w:rPr>
              <w:t xml:space="preserve">7 </w:t>
            </w:r>
          </w:p>
        </w:tc>
        <w:tc>
          <w:tcPr>
            <w:tcW w:w="2409" w:type="dxa"/>
          </w:tcPr>
          <w:p w:rsidR="001F6155" w:rsidRPr="00395EF1" w:rsidRDefault="001F6155" w:rsidP="00395EF1">
            <w:pPr>
              <w:pStyle w:val="af3"/>
              <w:ind w:left="-142"/>
              <w:rPr>
                <w:sz w:val="16"/>
                <w:szCs w:val="16"/>
              </w:rPr>
            </w:pPr>
            <w:r w:rsidRPr="00395EF1">
              <w:rPr>
                <w:sz w:val="16"/>
                <w:szCs w:val="16"/>
              </w:rPr>
              <w:t xml:space="preserve">Сирены </w:t>
            </w:r>
          </w:p>
        </w:tc>
        <w:tc>
          <w:tcPr>
            <w:tcW w:w="1843"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409" w:type="dxa"/>
          </w:tcPr>
          <w:p w:rsidR="001F6155" w:rsidRPr="00395EF1" w:rsidRDefault="001F6155" w:rsidP="00395EF1">
            <w:pPr>
              <w:pStyle w:val="af3"/>
              <w:ind w:left="-142"/>
              <w:rPr>
                <w:sz w:val="16"/>
                <w:szCs w:val="16"/>
              </w:rPr>
            </w:pPr>
            <w:r w:rsidRPr="00395EF1">
              <w:rPr>
                <w:sz w:val="16"/>
                <w:szCs w:val="16"/>
              </w:rPr>
              <w:t xml:space="preserve">1 (радиус действия 500 м) </w:t>
            </w:r>
          </w:p>
        </w:tc>
        <w:tc>
          <w:tcPr>
            <w:tcW w:w="2269" w:type="dxa"/>
          </w:tcPr>
          <w:p w:rsidR="001F6155" w:rsidRPr="00395EF1" w:rsidRDefault="001F6155" w:rsidP="00395EF1">
            <w:pPr>
              <w:pStyle w:val="af3"/>
              <w:ind w:left="-142"/>
              <w:rPr>
                <w:sz w:val="16"/>
                <w:szCs w:val="16"/>
              </w:rPr>
            </w:pPr>
          </w:p>
        </w:tc>
      </w:tr>
      <w:tr w:rsidR="001F6155" w:rsidRPr="00395EF1" w:rsidTr="00395EF1">
        <w:trPr>
          <w:trHeight w:val="398"/>
        </w:trPr>
        <w:tc>
          <w:tcPr>
            <w:tcW w:w="534" w:type="dxa"/>
          </w:tcPr>
          <w:p w:rsidR="001F6155" w:rsidRPr="00395EF1" w:rsidRDefault="001F6155" w:rsidP="00395EF1">
            <w:pPr>
              <w:pStyle w:val="af3"/>
              <w:ind w:left="-142"/>
              <w:rPr>
                <w:sz w:val="16"/>
                <w:szCs w:val="16"/>
              </w:rPr>
            </w:pPr>
            <w:r w:rsidRPr="00395EF1">
              <w:rPr>
                <w:sz w:val="16"/>
                <w:szCs w:val="16"/>
              </w:rPr>
              <w:t xml:space="preserve">8 </w:t>
            </w:r>
          </w:p>
        </w:tc>
        <w:tc>
          <w:tcPr>
            <w:tcW w:w="2409" w:type="dxa"/>
          </w:tcPr>
          <w:p w:rsidR="001F6155" w:rsidRPr="00395EF1" w:rsidRDefault="001F6155" w:rsidP="00395EF1">
            <w:pPr>
              <w:pStyle w:val="af3"/>
              <w:ind w:left="-142"/>
              <w:rPr>
                <w:sz w:val="16"/>
                <w:szCs w:val="16"/>
              </w:rPr>
            </w:pPr>
            <w:r w:rsidRPr="00395EF1">
              <w:rPr>
                <w:sz w:val="16"/>
                <w:szCs w:val="16"/>
              </w:rPr>
              <w:t xml:space="preserve">Объекты противопожарного водоснабжения </w:t>
            </w:r>
          </w:p>
        </w:tc>
        <w:tc>
          <w:tcPr>
            <w:tcW w:w="1843"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409" w:type="dxa"/>
          </w:tcPr>
          <w:p w:rsidR="001F6155" w:rsidRPr="00395EF1" w:rsidRDefault="001F6155" w:rsidP="00395EF1">
            <w:pPr>
              <w:pStyle w:val="af3"/>
              <w:ind w:left="-142"/>
              <w:rPr>
                <w:sz w:val="16"/>
                <w:szCs w:val="16"/>
              </w:rPr>
            </w:pPr>
            <w:r w:rsidRPr="00395EF1">
              <w:rPr>
                <w:sz w:val="16"/>
                <w:szCs w:val="16"/>
              </w:rPr>
              <w:t xml:space="preserve">1 на 250 м </w:t>
            </w:r>
          </w:p>
        </w:tc>
        <w:tc>
          <w:tcPr>
            <w:tcW w:w="2269" w:type="dxa"/>
          </w:tcPr>
          <w:p w:rsidR="001F6155" w:rsidRPr="00395EF1" w:rsidRDefault="001F6155" w:rsidP="00395EF1">
            <w:pPr>
              <w:pStyle w:val="af3"/>
              <w:ind w:left="-142"/>
              <w:rPr>
                <w:sz w:val="16"/>
                <w:szCs w:val="16"/>
              </w:rPr>
            </w:pPr>
            <w:r w:rsidRPr="00395EF1">
              <w:rPr>
                <w:sz w:val="16"/>
                <w:szCs w:val="16"/>
              </w:rPr>
              <w:t xml:space="preserve">СП 8.13130.2009 </w:t>
            </w:r>
          </w:p>
        </w:tc>
      </w:tr>
      <w:tr w:rsidR="001F6155" w:rsidRPr="00395EF1" w:rsidTr="00395EF1">
        <w:trPr>
          <w:trHeight w:val="650"/>
        </w:trPr>
        <w:tc>
          <w:tcPr>
            <w:tcW w:w="534" w:type="dxa"/>
          </w:tcPr>
          <w:p w:rsidR="001F6155" w:rsidRPr="00395EF1" w:rsidRDefault="001F6155" w:rsidP="00395EF1">
            <w:pPr>
              <w:pStyle w:val="af3"/>
              <w:ind w:left="-142"/>
              <w:rPr>
                <w:sz w:val="16"/>
                <w:szCs w:val="16"/>
              </w:rPr>
            </w:pPr>
            <w:r w:rsidRPr="00395EF1">
              <w:rPr>
                <w:sz w:val="16"/>
                <w:szCs w:val="16"/>
              </w:rPr>
              <w:t xml:space="preserve">9 </w:t>
            </w:r>
          </w:p>
        </w:tc>
        <w:tc>
          <w:tcPr>
            <w:tcW w:w="2409" w:type="dxa"/>
          </w:tcPr>
          <w:p w:rsidR="001F6155" w:rsidRPr="00395EF1" w:rsidRDefault="001F6155" w:rsidP="00395EF1">
            <w:pPr>
              <w:pStyle w:val="af3"/>
              <w:ind w:left="-142"/>
              <w:rPr>
                <w:sz w:val="16"/>
                <w:szCs w:val="16"/>
              </w:rPr>
            </w:pPr>
            <w:r w:rsidRPr="00395EF1">
              <w:rPr>
                <w:sz w:val="16"/>
                <w:szCs w:val="16"/>
              </w:rPr>
              <w:t xml:space="preserve">Ледовые переправы </w:t>
            </w:r>
          </w:p>
        </w:tc>
        <w:tc>
          <w:tcPr>
            <w:tcW w:w="1843"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409" w:type="dxa"/>
          </w:tcPr>
          <w:p w:rsidR="001F6155" w:rsidRPr="00395EF1" w:rsidRDefault="001F6155" w:rsidP="00395EF1">
            <w:pPr>
              <w:pStyle w:val="af3"/>
              <w:ind w:left="-142"/>
              <w:rPr>
                <w:sz w:val="16"/>
                <w:szCs w:val="16"/>
              </w:rPr>
            </w:pPr>
            <w:r w:rsidRPr="00395EF1">
              <w:rPr>
                <w:sz w:val="16"/>
                <w:szCs w:val="16"/>
              </w:rPr>
              <w:t xml:space="preserve">В местах, необходимых для доступа к населенным пунктам в случаях отсутствия иного способа </w:t>
            </w:r>
          </w:p>
        </w:tc>
        <w:tc>
          <w:tcPr>
            <w:tcW w:w="2269" w:type="dxa"/>
          </w:tcPr>
          <w:p w:rsidR="001F6155" w:rsidRPr="00395EF1" w:rsidRDefault="001F6155" w:rsidP="00395EF1">
            <w:pPr>
              <w:pStyle w:val="af3"/>
              <w:ind w:left="-142"/>
              <w:rPr>
                <w:sz w:val="16"/>
                <w:szCs w:val="16"/>
              </w:rPr>
            </w:pPr>
            <w:r w:rsidRPr="00395EF1">
              <w:rPr>
                <w:sz w:val="16"/>
                <w:szCs w:val="16"/>
              </w:rPr>
              <w:t xml:space="preserve">ОДН 218.010-98 </w:t>
            </w:r>
          </w:p>
        </w:tc>
      </w:tr>
      <w:tr w:rsidR="001F6155" w:rsidRPr="00395EF1" w:rsidTr="00395EF1">
        <w:trPr>
          <w:trHeight w:val="271"/>
        </w:trPr>
        <w:tc>
          <w:tcPr>
            <w:tcW w:w="534" w:type="dxa"/>
          </w:tcPr>
          <w:p w:rsidR="001F6155" w:rsidRPr="00395EF1" w:rsidRDefault="001F6155" w:rsidP="00395EF1">
            <w:pPr>
              <w:pStyle w:val="af3"/>
              <w:ind w:left="-142"/>
              <w:rPr>
                <w:sz w:val="16"/>
                <w:szCs w:val="16"/>
              </w:rPr>
            </w:pPr>
            <w:r w:rsidRPr="00395EF1">
              <w:rPr>
                <w:sz w:val="16"/>
                <w:szCs w:val="16"/>
              </w:rPr>
              <w:t xml:space="preserve">10 </w:t>
            </w:r>
          </w:p>
        </w:tc>
        <w:tc>
          <w:tcPr>
            <w:tcW w:w="2409" w:type="dxa"/>
          </w:tcPr>
          <w:p w:rsidR="001F6155" w:rsidRPr="00395EF1" w:rsidRDefault="001F6155" w:rsidP="00395EF1">
            <w:pPr>
              <w:pStyle w:val="af3"/>
              <w:ind w:left="-142"/>
              <w:rPr>
                <w:sz w:val="16"/>
                <w:szCs w:val="16"/>
              </w:rPr>
            </w:pPr>
            <w:r w:rsidRPr="00395EF1">
              <w:rPr>
                <w:sz w:val="16"/>
                <w:szCs w:val="16"/>
              </w:rPr>
              <w:t xml:space="preserve">Спасательные подразделения на </w:t>
            </w:r>
            <w:proofErr w:type="gramStart"/>
            <w:r w:rsidRPr="00395EF1">
              <w:rPr>
                <w:sz w:val="16"/>
                <w:szCs w:val="16"/>
              </w:rPr>
              <w:t>водных</w:t>
            </w:r>
            <w:proofErr w:type="gramEnd"/>
            <w:r w:rsidRPr="00395EF1">
              <w:rPr>
                <w:sz w:val="16"/>
                <w:szCs w:val="16"/>
              </w:rPr>
              <w:t xml:space="preserve"> </w:t>
            </w:r>
          </w:p>
        </w:tc>
        <w:tc>
          <w:tcPr>
            <w:tcW w:w="1843"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409" w:type="dxa"/>
          </w:tcPr>
          <w:p w:rsidR="001F6155" w:rsidRPr="00395EF1" w:rsidRDefault="001F6155" w:rsidP="00395EF1">
            <w:pPr>
              <w:pStyle w:val="af3"/>
              <w:ind w:left="-142"/>
              <w:rPr>
                <w:sz w:val="16"/>
                <w:szCs w:val="16"/>
              </w:rPr>
            </w:pPr>
            <w:r w:rsidRPr="00395EF1">
              <w:rPr>
                <w:sz w:val="16"/>
                <w:szCs w:val="16"/>
              </w:rPr>
              <w:t xml:space="preserve">1 на каждый санкционированный </w:t>
            </w:r>
          </w:p>
        </w:tc>
        <w:tc>
          <w:tcPr>
            <w:tcW w:w="2269" w:type="dxa"/>
          </w:tcPr>
          <w:p w:rsidR="001F6155" w:rsidRPr="00395EF1" w:rsidRDefault="001F6155" w:rsidP="00395EF1">
            <w:pPr>
              <w:pStyle w:val="af3"/>
              <w:ind w:left="-142"/>
              <w:rPr>
                <w:sz w:val="16"/>
                <w:szCs w:val="16"/>
              </w:rPr>
            </w:pPr>
          </w:p>
        </w:tc>
      </w:tr>
      <w:tr w:rsidR="001F6155" w:rsidRPr="00395EF1" w:rsidTr="00395EF1">
        <w:trPr>
          <w:trHeight w:val="271"/>
        </w:trPr>
        <w:tc>
          <w:tcPr>
            <w:tcW w:w="534" w:type="dxa"/>
          </w:tcPr>
          <w:p w:rsidR="001F6155" w:rsidRPr="00395EF1" w:rsidRDefault="001F6155" w:rsidP="00395EF1">
            <w:pPr>
              <w:pStyle w:val="af3"/>
              <w:ind w:left="-142"/>
              <w:rPr>
                <w:sz w:val="16"/>
                <w:szCs w:val="16"/>
              </w:rPr>
            </w:pPr>
            <w:r w:rsidRPr="00395EF1">
              <w:rPr>
                <w:sz w:val="16"/>
                <w:szCs w:val="16"/>
              </w:rPr>
              <w:t xml:space="preserve">11 </w:t>
            </w:r>
          </w:p>
        </w:tc>
        <w:tc>
          <w:tcPr>
            <w:tcW w:w="2409" w:type="dxa"/>
          </w:tcPr>
          <w:p w:rsidR="001F6155" w:rsidRPr="00395EF1" w:rsidRDefault="001F6155" w:rsidP="00395EF1">
            <w:pPr>
              <w:pStyle w:val="af3"/>
              <w:ind w:left="-142"/>
              <w:rPr>
                <w:sz w:val="16"/>
                <w:szCs w:val="16"/>
              </w:rPr>
            </w:pPr>
            <w:r w:rsidRPr="00395EF1">
              <w:rPr>
                <w:sz w:val="16"/>
                <w:szCs w:val="16"/>
              </w:rPr>
              <w:t xml:space="preserve">Объекты органов внутренних дел </w:t>
            </w:r>
          </w:p>
        </w:tc>
        <w:tc>
          <w:tcPr>
            <w:tcW w:w="1843"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409" w:type="dxa"/>
          </w:tcPr>
          <w:p w:rsidR="001F6155" w:rsidRPr="00395EF1" w:rsidRDefault="001F6155" w:rsidP="00395EF1">
            <w:pPr>
              <w:pStyle w:val="af3"/>
              <w:ind w:left="-142"/>
              <w:rPr>
                <w:sz w:val="16"/>
                <w:szCs w:val="16"/>
              </w:rPr>
            </w:pPr>
            <w:r w:rsidRPr="00395EF1">
              <w:rPr>
                <w:sz w:val="16"/>
                <w:szCs w:val="16"/>
              </w:rPr>
              <w:t xml:space="preserve">1 </w:t>
            </w:r>
          </w:p>
        </w:tc>
        <w:tc>
          <w:tcPr>
            <w:tcW w:w="2269" w:type="dxa"/>
          </w:tcPr>
          <w:p w:rsidR="001F6155" w:rsidRPr="00395EF1" w:rsidRDefault="001F6155" w:rsidP="00395EF1">
            <w:pPr>
              <w:pStyle w:val="af3"/>
              <w:ind w:left="-142"/>
              <w:rPr>
                <w:sz w:val="16"/>
                <w:szCs w:val="16"/>
              </w:rPr>
            </w:pPr>
            <w:r w:rsidRPr="00395EF1">
              <w:rPr>
                <w:sz w:val="16"/>
                <w:szCs w:val="16"/>
              </w:rPr>
              <w:t xml:space="preserve">НПБ 12-95 </w:t>
            </w:r>
          </w:p>
        </w:tc>
      </w:tr>
    </w:tbl>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sz w:val="16"/>
          <w:szCs w:val="16"/>
        </w:rPr>
        <w:t>Глава 41. Расчетные показатели максимально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w:t>
      </w:r>
    </w:p>
    <w:p w:rsidR="001F6155" w:rsidRPr="00395EF1" w:rsidRDefault="001F6155" w:rsidP="00395EF1">
      <w:pPr>
        <w:pStyle w:val="af3"/>
        <w:ind w:left="-142"/>
        <w:rPr>
          <w:bCs/>
          <w:sz w:val="16"/>
          <w:szCs w:val="16"/>
        </w:rPr>
      </w:pPr>
      <w:r w:rsidRPr="00395EF1">
        <w:rPr>
          <w:bCs/>
          <w:sz w:val="16"/>
          <w:szCs w:val="16"/>
        </w:rPr>
        <w:t xml:space="preserve">      Расчетные показатели максимально допустимого уровня территориальной доступности объектов гражданской обороны, необходимых для предупреждения чрезвычайных ситуаций различного характера приведены в таблице 32</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Таблица 32</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10"/>
        <w:gridCol w:w="1984"/>
        <w:gridCol w:w="44"/>
        <w:gridCol w:w="2083"/>
        <w:gridCol w:w="2409"/>
      </w:tblGrid>
      <w:tr w:rsidR="001F6155" w:rsidRPr="00395EF1" w:rsidTr="00395EF1">
        <w:trPr>
          <w:trHeight w:val="272"/>
        </w:trPr>
        <w:tc>
          <w:tcPr>
            <w:tcW w:w="534" w:type="dxa"/>
            <w:shd w:val="clear" w:color="auto" w:fill="EAF1DD"/>
          </w:tcPr>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п</w:t>
            </w:r>
            <w:proofErr w:type="gramEnd"/>
            <w:r w:rsidRPr="00395EF1">
              <w:rPr>
                <w:sz w:val="16"/>
                <w:szCs w:val="16"/>
              </w:rPr>
              <w:t xml:space="preserve">/п </w:t>
            </w:r>
          </w:p>
        </w:tc>
        <w:tc>
          <w:tcPr>
            <w:tcW w:w="2410" w:type="dxa"/>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объекта </w:t>
            </w:r>
          </w:p>
        </w:tc>
        <w:tc>
          <w:tcPr>
            <w:tcW w:w="1984"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измерения </w:t>
            </w:r>
          </w:p>
        </w:tc>
        <w:tc>
          <w:tcPr>
            <w:tcW w:w="2127" w:type="dxa"/>
            <w:gridSpan w:val="2"/>
            <w:shd w:val="clear" w:color="auto" w:fill="EAF1DD"/>
          </w:tcPr>
          <w:p w:rsidR="001F6155" w:rsidRPr="00395EF1" w:rsidRDefault="001F6155" w:rsidP="00395EF1">
            <w:pPr>
              <w:pStyle w:val="af3"/>
              <w:ind w:left="-142"/>
              <w:rPr>
                <w:sz w:val="16"/>
                <w:szCs w:val="16"/>
              </w:rPr>
            </w:pPr>
            <w:r w:rsidRPr="00395EF1">
              <w:rPr>
                <w:sz w:val="16"/>
                <w:szCs w:val="16"/>
              </w:rPr>
              <w:t xml:space="preserve">Величина </w:t>
            </w:r>
          </w:p>
        </w:tc>
        <w:tc>
          <w:tcPr>
            <w:tcW w:w="2409" w:type="dxa"/>
            <w:shd w:val="clear" w:color="auto" w:fill="EAF1DD"/>
          </w:tcPr>
          <w:p w:rsidR="001F6155" w:rsidRPr="00395EF1" w:rsidRDefault="001F6155" w:rsidP="00395EF1">
            <w:pPr>
              <w:pStyle w:val="af3"/>
              <w:ind w:left="-142"/>
              <w:rPr>
                <w:sz w:val="16"/>
                <w:szCs w:val="16"/>
              </w:rPr>
            </w:pPr>
            <w:r w:rsidRPr="00395EF1">
              <w:rPr>
                <w:sz w:val="16"/>
                <w:szCs w:val="16"/>
              </w:rPr>
              <w:t xml:space="preserve">Обоснование </w:t>
            </w:r>
          </w:p>
        </w:tc>
      </w:tr>
      <w:tr w:rsidR="001F6155" w:rsidRPr="00395EF1" w:rsidTr="00395EF1">
        <w:trPr>
          <w:trHeight w:val="1771"/>
        </w:trPr>
        <w:tc>
          <w:tcPr>
            <w:tcW w:w="534" w:type="dxa"/>
          </w:tcPr>
          <w:p w:rsidR="001F6155" w:rsidRPr="00395EF1" w:rsidRDefault="001F6155" w:rsidP="00395EF1">
            <w:pPr>
              <w:pStyle w:val="af3"/>
              <w:ind w:left="-142"/>
              <w:rPr>
                <w:sz w:val="16"/>
                <w:szCs w:val="16"/>
              </w:rPr>
            </w:pPr>
            <w:r w:rsidRPr="00395EF1">
              <w:rPr>
                <w:sz w:val="16"/>
                <w:szCs w:val="16"/>
              </w:rPr>
              <w:t xml:space="preserve">1 </w:t>
            </w:r>
          </w:p>
        </w:tc>
        <w:tc>
          <w:tcPr>
            <w:tcW w:w="2410" w:type="dxa"/>
          </w:tcPr>
          <w:p w:rsidR="001F6155" w:rsidRPr="00395EF1" w:rsidRDefault="001F6155" w:rsidP="00395EF1">
            <w:pPr>
              <w:pStyle w:val="af3"/>
              <w:ind w:left="-142"/>
              <w:rPr>
                <w:sz w:val="16"/>
                <w:szCs w:val="16"/>
              </w:rPr>
            </w:pPr>
            <w:r w:rsidRPr="00395EF1">
              <w:rPr>
                <w:sz w:val="16"/>
                <w:szCs w:val="16"/>
              </w:rPr>
              <w:t xml:space="preserve">Пожарные депо </w:t>
            </w:r>
          </w:p>
        </w:tc>
        <w:tc>
          <w:tcPr>
            <w:tcW w:w="1984" w:type="dxa"/>
          </w:tcPr>
          <w:p w:rsidR="001F6155" w:rsidRPr="00395EF1" w:rsidRDefault="001F6155" w:rsidP="00395EF1">
            <w:pPr>
              <w:pStyle w:val="af3"/>
              <w:ind w:left="-142"/>
              <w:rPr>
                <w:sz w:val="16"/>
                <w:szCs w:val="16"/>
              </w:rPr>
            </w:pPr>
            <w:r w:rsidRPr="00395EF1">
              <w:rPr>
                <w:sz w:val="16"/>
                <w:szCs w:val="16"/>
              </w:rPr>
              <w:t xml:space="preserve">Доступность до объекта пожаротушения (мин.) </w:t>
            </w:r>
          </w:p>
        </w:tc>
        <w:tc>
          <w:tcPr>
            <w:tcW w:w="2127" w:type="dxa"/>
            <w:gridSpan w:val="2"/>
          </w:tcPr>
          <w:p w:rsidR="001F6155" w:rsidRPr="00395EF1" w:rsidRDefault="001F6155" w:rsidP="00395EF1">
            <w:pPr>
              <w:pStyle w:val="af3"/>
              <w:ind w:left="-142"/>
              <w:rPr>
                <w:sz w:val="16"/>
                <w:szCs w:val="16"/>
              </w:rPr>
            </w:pPr>
            <w:r w:rsidRPr="00395EF1">
              <w:rPr>
                <w:sz w:val="16"/>
                <w:szCs w:val="16"/>
              </w:rPr>
              <w:t>20 (населенные пункты кроме городов)</w:t>
            </w:r>
          </w:p>
        </w:tc>
        <w:tc>
          <w:tcPr>
            <w:tcW w:w="2409" w:type="dxa"/>
          </w:tcPr>
          <w:p w:rsidR="001F6155" w:rsidRPr="00395EF1" w:rsidRDefault="001F6155" w:rsidP="00395EF1">
            <w:pPr>
              <w:pStyle w:val="af3"/>
              <w:ind w:left="-142"/>
              <w:rPr>
                <w:sz w:val="16"/>
                <w:szCs w:val="16"/>
              </w:rPr>
            </w:pPr>
            <w:proofErr w:type="gramStart"/>
            <w:r w:rsidRPr="00395EF1">
              <w:rPr>
                <w:sz w:val="16"/>
                <w:szCs w:val="16"/>
              </w:rPr>
              <w:t xml:space="preserve">ФЗ РФ № 123-ФЗ от 22 июля 2008 года «Технический регла-мент о требованиях пожарной безопасно-сти», НПБ 101-95, СП 11.13130.2009 </w:t>
            </w:r>
            <w:proofErr w:type="gramEnd"/>
          </w:p>
        </w:tc>
      </w:tr>
      <w:tr w:rsidR="001F6155" w:rsidRPr="00395EF1" w:rsidTr="00395EF1">
        <w:trPr>
          <w:trHeight w:val="272"/>
        </w:trPr>
        <w:tc>
          <w:tcPr>
            <w:tcW w:w="534" w:type="dxa"/>
          </w:tcPr>
          <w:p w:rsidR="001F6155" w:rsidRPr="00395EF1" w:rsidRDefault="001F6155" w:rsidP="00395EF1">
            <w:pPr>
              <w:pStyle w:val="af3"/>
              <w:ind w:left="-142"/>
              <w:rPr>
                <w:sz w:val="16"/>
                <w:szCs w:val="16"/>
              </w:rPr>
            </w:pPr>
            <w:r w:rsidRPr="00395EF1">
              <w:rPr>
                <w:sz w:val="16"/>
                <w:szCs w:val="16"/>
              </w:rPr>
              <w:t xml:space="preserve">2 </w:t>
            </w:r>
          </w:p>
        </w:tc>
        <w:tc>
          <w:tcPr>
            <w:tcW w:w="2410" w:type="dxa"/>
          </w:tcPr>
          <w:p w:rsidR="001F6155" w:rsidRPr="00395EF1" w:rsidRDefault="001F6155" w:rsidP="00395EF1">
            <w:pPr>
              <w:pStyle w:val="af3"/>
              <w:ind w:left="-142"/>
              <w:rPr>
                <w:sz w:val="16"/>
                <w:szCs w:val="16"/>
              </w:rPr>
            </w:pPr>
            <w:r w:rsidRPr="00395EF1">
              <w:rPr>
                <w:sz w:val="16"/>
                <w:szCs w:val="16"/>
              </w:rPr>
              <w:t xml:space="preserve">Защитные сооружения </w:t>
            </w:r>
          </w:p>
        </w:tc>
        <w:tc>
          <w:tcPr>
            <w:tcW w:w="1984" w:type="dxa"/>
          </w:tcPr>
          <w:p w:rsidR="001F6155" w:rsidRPr="00395EF1" w:rsidRDefault="001F6155" w:rsidP="00395EF1">
            <w:pPr>
              <w:pStyle w:val="af3"/>
              <w:ind w:left="-142"/>
              <w:rPr>
                <w:sz w:val="16"/>
                <w:szCs w:val="16"/>
              </w:rPr>
            </w:pPr>
            <w:r w:rsidRPr="00395EF1">
              <w:rPr>
                <w:sz w:val="16"/>
                <w:szCs w:val="16"/>
              </w:rPr>
              <w:t xml:space="preserve">Доступность (мин.) </w:t>
            </w:r>
          </w:p>
        </w:tc>
        <w:tc>
          <w:tcPr>
            <w:tcW w:w="2127" w:type="dxa"/>
            <w:gridSpan w:val="2"/>
          </w:tcPr>
          <w:p w:rsidR="001F6155" w:rsidRPr="00395EF1" w:rsidRDefault="001F6155" w:rsidP="00395EF1">
            <w:pPr>
              <w:pStyle w:val="af3"/>
              <w:ind w:left="-142"/>
              <w:rPr>
                <w:sz w:val="16"/>
                <w:szCs w:val="16"/>
              </w:rPr>
            </w:pPr>
            <w:r w:rsidRPr="00395EF1">
              <w:rPr>
                <w:sz w:val="16"/>
                <w:szCs w:val="16"/>
              </w:rPr>
              <w:t xml:space="preserve">30 </w:t>
            </w:r>
          </w:p>
        </w:tc>
        <w:tc>
          <w:tcPr>
            <w:tcW w:w="2409" w:type="dxa"/>
          </w:tcPr>
          <w:p w:rsidR="001F6155" w:rsidRPr="00395EF1" w:rsidRDefault="001F6155" w:rsidP="00395EF1">
            <w:pPr>
              <w:pStyle w:val="af3"/>
              <w:ind w:left="-142"/>
              <w:rPr>
                <w:sz w:val="16"/>
                <w:szCs w:val="16"/>
              </w:rPr>
            </w:pPr>
            <w:r w:rsidRPr="00395EF1">
              <w:rPr>
                <w:sz w:val="16"/>
                <w:szCs w:val="16"/>
              </w:rPr>
              <w:t xml:space="preserve">СНиП </w:t>
            </w:r>
          </w:p>
          <w:p w:rsidR="001F6155" w:rsidRPr="00395EF1" w:rsidRDefault="001F6155" w:rsidP="00395EF1">
            <w:pPr>
              <w:pStyle w:val="af3"/>
              <w:ind w:left="-142"/>
              <w:rPr>
                <w:sz w:val="16"/>
                <w:szCs w:val="16"/>
              </w:rPr>
            </w:pPr>
            <w:r w:rsidRPr="00395EF1">
              <w:rPr>
                <w:sz w:val="16"/>
                <w:szCs w:val="16"/>
              </w:rPr>
              <w:t xml:space="preserve">II-11-77* </w:t>
            </w:r>
          </w:p>
        </w:tc>
      </w:tr>
      <w:tr w:rsidR="001F6155" w:rsidRPr="00395EF1" w:rsidTr="00395EF1">
        <w:trPr>
          <w:trHeight w:val="271"/>
        </w:trPr>
        <w:tc>
          <w:tcPr>
            <w:tcW w:w="534" w:type="dxa"/>
          </w:tcPr>
          <w:p w:rsidR="001F6155" w:rsidRPr="00395EF1" w:rsidRDefault="001F6155" w:rsidP="00395EF1">
            <w:pPr>
              <w:pStyle w:val="af3"/>
              <w:ind w:left="-142"/>
              <w:rPr>
                <w:sz w:val="16"/>
                <w:szCs w:val="16"/>
              </w:rPr>
            </w:pPr>
            <w:r w:rsidRPr="00395EF1">
              <w:rPr>
                <w:sz w:val="16"/>
                <w:szCs w:val="16"/>
              </w:rPr>
              <w:t xml:space="preserve">3 </w:t>
            </w:r>
          </w:p>
        </w:tc>
        <w:tc>
          <w:tcPr>
            <w:tcW w:w="2410" w:type="dxa"/>
          </w:tcPr>
          <w:p w:rsidR="001F6155" w:rsidRPr="00395EF1" w:rsidRDefault="001F6155" w:rsidP="00395EF1">
            <w:pPr>
              <w:pStyle w:val="af3"/>
              <w:ind w:left="-142"/>
              <w:rPr>
                <w:sz w:val="16"/>
                <w:szCs w:val="16"/>
              </w:rPr>
            </w:pPr>
            <w:r w:rsidRPr="00395EF1">
              <w:rPr>
                <w:sz w:val="16"/>
                <w:szCs w:val="16"/>
              </w:rPr>
              <w:t xml:space="preserve">Противорадиационные укрытия </w:t>
            </w:r>
          </w:p>
        </w:tc>
        <w:tc>
          <w:tcPr>
            <w:tcW w:w="1984" w:type="dxa"/>
          </w:tcPr>
          <w:p w:rsidR="001F6155" w:rsidRPr="00395EF1" w:rsidRDefault="001F6155" w:rsidP="00395EF1">
            <w:pPr>
              <w:pStyle w:val="af3"/>
              <w:ind w:left="-142"/>
              <w:rPr>
                <w:sz w:val="16"/>
                <w:szCs w:val="16"/>
              </w:rPr>
            </w:pPr>
            <w:r w:rsidRPr="00395EF1">
              <w:rPr>
                <w:sz w:val="16"/>
                <w:szCs w:val="16"/>
              </w:rPr>
              <w:t xml:space="preserve">Доступность (мин.) </w:t>
            </w:r>
          </w:p>
        </w:tc>
        <w:tc>
          <w:tcPr>
            <w:tcW w:w="2127" w:type="dxa"/>
            <w:gridSpan w:val="2"/>
          </w:tcPr>
          <w:p w:rsidR="001F6155" w:rsidRPr="00395EF1" w:rsidRDefault="001F6155" w:rsidP="00395EF1">
            <w:pPr>
              <w:pStyle w:val="af3"/>
              <w:ind w:left="-142"/>
              <w:rPr>
                <w:sz w:val="16"/>
                <w:szCs w:val="16"/>
              </w:rPr>
            </w:pPr>
            <w:r w:rsidRPr="00395EF1">
              <w:rPr>
                <w:sz w:val="16"/>
                <w:szCs w:val="16"/>
              </w:rPr>
              <w:t xml:space="preserve">30 </w:t>
            </w:r>
          </w:p>
        </w:tc>
        <w:tc>
          <w:tcPr>
            <w:tcW w:w="2409" w:type="dxa"/>
          </w:tcPr>
          <w:p w:rsidR="001F6155" w:rsidRPr="00395EF1" w:rsidRDefault="001F6155" w:rsidP="00395EF1">
            <w:pPr>
              <w:pStyle w:val="af3"/>
              <w:ind w:left="-142"/>
              <w:rPr>
                <w:sz w:val="16"/>
                <w:szCs w:val="16"/>
              </w:rPr>
            </w:pPr>
            <w:r w:rsidRPr="00395EF1">
              <w:rPr>
                <w:sz w:val="16"/>
                <w:szCs w:val="16"/>
              </w:rPr>
              <w:t xml:space="preserve">СНиП </w:t>
            </w:r>
          </w:p>
          <w:p w:rsidR="001F6155" w:rsidRPr="00395EF1" w:rsidRDefault="001F6155" w:rsidP="00395EF1">
            <w:pPr>
              <w:pStyle w:val="af3"/>
              <w:ind w:left="-142"/>
              <w:rPr>
                <w:sz w:val="16"/>
                <w:szCs w:val="16"/>
              </w:rPr>
            </w:pPr>
            <w:r w:rsidRPr="00395EF1">
              <w:rPr>
                <w:sz w:val="16"/>
                <w:szCs w:val="16"/>
              </w:rPr>
              <w:t xml:space="preserve">II-11-77* </w:t>
            </w:r>
          </w:p>
        </w:tc>
      </w:tr>
      <w:tr w:rsidR="001F6155" w:rsidRPr="00395EF1" w:rsidTr="00395EF1">
        <w:trPr>
          <w:trHeight w:val="651"/>
        </w:trPr>
        <w:tc>
          <w:tcPr>
            <w:tcW w:w="534" w:type="dxa"/>
          </w:tcPr>
          <w:p w:rsidR="001F6155" w:rsidRPr="00395EF1" w:rsidRDefault="001F6155" w:rsidP="00395EF1">
            <w:pPr>
              <w:pStyle w:val="af3"/>
              <w:ind w:left="-142"/>
              <w:rPr>
                <w:sz w:val="16"/>
                <w:szCs w:val="16"/>
              </w:rPr>
            </w:pPr>
            <w:r w:rsidRPr="00395EF1">
              <w:rPr>
                <w:sz w:val="16"/>
                <w:szCs w:val="16"/>
              </w:rPr>
              <w:t xml:space="preserve">4 </w:t>
            </w:r>
          </w:p>
        </w:tc>
        <w:tc>
          <w:tcPr>
            <w:tcW w:w="2410" w:type="dxa"/>
          </w:tcPr>
          <w:p w:rsidR="001F6155" w:rsidRPr="00395EF1" w:rsidRDefault="001F6155" w:rsidP="00395EF1">
            <w:pPr>
              <w:pStyle w:val="af3"/>
              <w:ind w:left="-142"/>
              <w:rPr>
                <w:sz w:val="16"/>
                <w:szCs w:val="16"/>
              </w:rPr>
            </w:pPr>
            <w:r w:rsidRPr="00395EF1">
              <w:rPr>
                <w:sz w:val="16"/>
                <w:szCs w:val="16"/>
              </w:rPr>
              <w:t xml:space="preserve">Санитарно-обмывочные пункты и станции обеззараживания одежды и транспорта </w:t>
            </w:r>
          </w:p>
        </w:tc>
        <w:tc>
          <w:tcPr>
            <w:tcW w:w="2028" w:type="dxa"/>
            <w:gridSpan w:val="2"/>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083" w:type="dxa"/>
          </w:tcPr>
          <w:p w:rsidR="001F6155" w:rsidRPr="00395EF1" w:rsidRDefault="001F6155" w:rsidP="00395EF1">
            <w:pPr>
              <w:pStyle w:val="af3"/>
              <w:ind w:left="-142"/>
              <w:rPr>
                <w:sz w:val="16"/>
                <w:szCs w:val="16"/>
              </w:rPr>
            </w:pPr>
            <w:r w:rsidRPr="00395EF1">
              <w:rPr>
                <w:sz w:val="16"/>
                <w:szCs w:val="16"/>
              </w:rPr>
              <w:t xml:space="preserve">На всех въездах и выездах населенного пункта </w:t>
            </w:r>
          </w:p>
        </w:tc>
        <w:tc>
          <w:tcPr>
            <w:tcW w:w="2409" w:type="dxa"/>
          </w:tcPr>
          <w:p w:rsidR="001F6155" w:rsidRPr="00395EF1" w:rsidRDefault="001F6155" w:rsidP="00395EF1">
            <w:pPr>
              <w:pStyle w:val="af3"/>
              <w:ind w:left="-142"/>
              <w:rPr>
                <w:sz w:val="16"/>
                <w:szCs w:val="16"/>
              </w:rPr>
            </w:pPr>
          </w:p>
        </w:tc>
      </w:tr>
      <w:tr w:rsidR="001F6155" w:rsidRPr="00395EF1" w:rsidTr="00395EF1">
        <w:trPr>
          <w:trHeight w:val="272"/>
        </w:trPr>
        <w:tc>
          <w:tcPr>
            <w:tcW w:w="534" w:type="dxa"/>
          </w:tcPr>
          <w:p w:rsidR="001F6155" w:rsidRPr="00395EF1" w:rsidRDefault="001F6155" w:rsidP="00395EF1">
            <w:pPr>
              <w:pStyle w:val="af3"/>
              <w:ind w:left="-142"/>
              <w:rPr>
                <w:sz w:val="16"/>
                <w:szCs w:val="16"/>
              </w:rPr>
            </w:pPr>
            <w:r w:rsidRPr="00395EF1">
              <w:rPr>
                <w:sz w:val="16"/>
                <w:szCs w:val="16"/>
              </w:rPr>
              <w:t xml:space="preserve">5 </w:t>
            </w:r>
          </w:p>
        </w:tc>
        <w:tc>
          <w:tcPr>
            <w:tcW w:w="2410" w:type="dxa"/>
          </w:tcPr>
          <w:p w:rsidR="001F6155" w:rsidRPr="00395EF1" w:rsidRDefault="001F6155" w:rsidP="00395EF1">
            <w:pPr>
              <w:pStyle w:val="af3"/>
              <w:ind w:left="-142"/>
              <w:rPr>
                <w:sz w:val="16"/>
                <w:szCs w:val="16"/>
              </w:rPr>
            </w:pPr>
            <w:r w:rsidRPr="00395EF1">
              <w:rPr>
                <w:sz w:val="16"/>
                <w:szCs w:val="16"/>
              </w:rPr>
              <w:t xml:space="preserve">Пункты временного размещения </w:t>
            </w:r>
          </w:p>
        </w:tc>
        <w:tc>
          <w:tcPr>
            <w:tcW w:w="2028" w:type="dxa"/>
            <w:gridSpan w:val="2"/>
          </w:tcPr>
          <w:p w:rsidR="001F6155" w:rsidRPr="00395EF1" w:rsidRDefault="001F6155" w:rsidP="00395EF1">
            <w:pPr>
              <w:pStyle w:val="af3"/>
              <w:ind w:left="-142"/>
              <w:rPr>
                <w:sz w:val="16"/>
                <w:szCs w:val="16"/>
              </w:rPr>
            </w:pPr>
            <w:r w:rsidRPr="00395EF1">
              <w:rPr>
                <w:sz w:val="16"/>
                <w:szCs w:val="16"/>
              </w:rPr>
              <w:t xml:space="preserve">Доступность (мин.) </w:t>
            </w:r>
          </w:p>
        </w:tc>
        <w:tc>
          <w:tcPr>
            <w:tcW w:w="2083" w:type="dxa"/>
          </w:tcPr>
          <w:p w:rsidR="001F6155" w:rsidRPr="00395EF1" w:rsidRDefault="001F6155" w:rsidP="00395EF1">
            <w:pPr>
              <w:pStyle w:val="af3"/>
              <w:ind w:left="-142"/>
              <w:rPr>
                <w:sz w:val="16"/>
                <w:szCs w:val="16"/>
              </w:rPr>
            </w:pPr>
            <w:r w:rsidRPr="00395EF1">
              <w:rPr>
                <w:sz w:val="16"/>
                <w:szCs w:val="16"/>
              </w:rPr>
              <w:t xml:space="preserve">30 </w:t>
            </w:r>
          </w:p>
        </w:tc>
        <w:tc>
          <w:tcPr>
            <w:tcW w:w="2409" w:type="dxa"/>
          </w:tcPr>
          <w:p w:rsidR="001F6155" w:rsidRPr="00395EF1" w:rsidRDefault="001F6155" w:rsidP="00395EF1">
            <w:pPr>
              <w:pStyle w:val="af3"/>
              <w:ind w:left="-142"/>
              <w:rPr>
                <w:sz w:val="16"/>
                <w:szCs w:val="16"/>
              </w:rPr>
            </w:pPr>
          </w:p>
        </w:tc>
      </w:tr>
      <w:tr w:rsidR="001F6155" w:rsidRPr="00395EF1" w:rsidTr="00395EF1">
        <w:trPr>
          <w:trHeight w:val="398"/>
        </w:trPr>
        <w:tc>
          <w:tcPr>
            <w:tcW w:w="534" w:type="dxa"/>
          </w:tcPr>
          <w:p w:rsidR="001F6155" w:rsidRPr="00395EF1" w:rsidRDefault="001F6155" w:rsidP="00395EF1">
            <w:pPr>
              <w:pStyle w:val="af3"/>
              <w:ind w:left="-142"/>
              <w:rPr>
                <w:sz w:val="16"/>
                <w:szCs w:val="16"/>
              </w:rPr>
            </w:pPr>
            <w:r w:rsidRPr="00395EF1">
              <w:rPr>
                <w:sz w:val="16"/>
                <w:szCs w:val="16"/>
              </w:rPr>
              <w:t xml:space="preserve">6 </w:t>
            </w:r>
          </w:p>
        </w:tc>
        <w:tc>
          <w:tcPr>
            <w:tcW w:w="2410" w:type="dxa"/>
          </w:tcPr>
          <w:p w:rsidR="001F6155" w:rsidRPr="00395EF1" w:rsidRDefault="001F6155" w:rsidP="00395EF1">
            <w:pPr>
              <w:pStyle w:val="af3"/>
              <w:ind w:left="-142"/>
              <w:rPr>
                <w:sz w:val="16"/>
                <w:szCs w:val="16"/>
              </w:rPr>
            </w:pPr>
            <w:r w:rsidRPr="00395EF1">
              <w:rPr>
                <w:sz w:val="16"/>
                <w:szCs w:val="16"/>
              </w:rPr>
              <w:t xml:space="preserve">Сборные эвакуационные пункты </w:t>
            </w:r>
          </w:p>
        </w:tc>
        <w:tc>
          <w:tcPr>
            <w:tcW w:w="2028" w:type="dxa"/>
            <w:gridSpan w:val="2"/>
          </w:tcPr>
          <w:p w:rsidR="001F6155" w:rsidRPr="00395EF1" w:rsidRDefault="001F6155" w:rsidP="00395EF1">
            <w:pPr>
              <w:pStyle w:val="af3"/>
              <w:ind w:left="-142"/>
              <w:rPr>
                <w:sz w:val="16"/>
                <w:szCs w:val="16"/>
              </w:rPr>
            </w:pPr>
            <w:r w:rsidRPr="00395EF1">
              <w:rPr>
                <w:sz w:val="16"/>
                <w:szCs w:val="16"/>
              </w:rPr>
              <w:t xml:space="preserve">Радиус доступности (м) </w:t>
            </w:r>
          </w:p>
        </w:tc>
        <w:tc>
          <w:tcPr>
            <w:tcW w:w="2083" w:type="dxa"/>
          </w:tcPr>
          <w:p w:rsidR="001F6155" w:rsidRPr="00395EF1" w:rsidRDefault="001F6155" w:rsidP="00395EF1">
            <w:pPr>
              <w:pStyle w:val="af3"/>
              <w:ind w:left="-142"/>
              <w:rPr>
                <w:sz w:val="16"/>
                <w:szCs w:val="16"/>
              </w:rPr>
            </w:pPr>
            <w:r w:rsidRPr="00395EF1">
              <w:rPr>
                <w:sz w:val="16"/>
                <w:szCs w:val="16"/>
              </w:rPr>
              <w:t xml:space="preserve">500 </w:t>
            </w:r>
          </w:p>
        </w:tc>
        <w:tc>
          <w:tcPr>
            <w:tcW w:w="2409" w:type="dxa"/>
          </w:tcPr>
          <w:p w:rsidR="001F6155" w:rsidRPr="00395EF1" w:rsidRDefault="001F6155" w:rsidP="00395EF1">
            <w:pPr>
              <w:pStyle w:val="af3"/>
              <w:ind w:left="-142"/>
              <w:rPr>
                <w:sz w:val="16"/>
                <w:szCs w:val="16"/>
              </w:rPr>
            </w:pPr>
          </w:p>
        </w:tc>
      </w:tr>
      <w:tr w:rsidR="001F6155" w:rsidRPr="00395EF1" w:rsidTr="00395EF1">
        <w:trPr>
          <w:trHeight w:val="145"/>
        </w:trPr>
        <w:tc>
          <w:tcPr>
            <w:tcW w:w="534" w:type="dxa"/>
          </w:tcPr>
          <w:p w:rsidR="001F6155" w:rsidRPr="00395EF1" w:rsidRDefault="001F6155" w:rsidP="00395EF1">
            <w:pPr>
              <w:pStyle w:val="af3"/>
              <w:ind w:left="-142"/>
              <w:rPr>
                <w:sz w:val="16"/>
                <w:szCs w:val="16"/>
              </w:rPr>
            </w:pPr>
            <w:r w:rsidRPr="00395EF1">
              <w:rPr>
                <w:sz w:val="16"/>
                <w:szCs w:val="16"/>
              </w:rPr>
              <w:t xml:space="preserve">7 </w:t>
            </w:r>
          </w:p>
        </w:tc>
        <w:tc>
          <w:tcPr>
            <w:tcW w:w="2410" w:type="dxa"/>
          </w:tcPr>
          <w:p w:rsidR="001F6155" w:rsidRPr="00395EF1" w:rsidRDefault="001F6155" w:rsidP="00395EF1">
            <w:pPr>
              <w:pStyle w:val="af3"/>
              <w:ind w:left="-142"/>
              <w:rPr>
                <w:sz w:val="16"/>
                <w:szCs w:val="16"/>
              </w:rPr>
            </w:pPr>
            <w:r w:rsidRPr="00395EF1">
              <w:rPr>
                <w:sz w:val="16"/>
                <w:szCs w:val="16"/>
              </w:rPr>
              <w:t xml:space="preserve">Сирены </w:t>
            </w:r>
          </w:p>
        </w:tc>
        <w:tc>
          <w:tcPr>
            <w:tcW w:w="2028" w:type="dxa"/>
            <w:gridSpan w:val="2"/>
          </w:tcPr>
          <w:p w:rsidR="001F6155" w:rsidRPr="00395EF1" w:rsidRDefault="001F6155" w:rsidP="00395EF1">
            <w:pPr>
              <w:pStyle w:val="af3"/>
              <w:ind w:left="-142"/>
              <w:rPr>
                <w:sz w:val="16"/>
                <w:szCs w:val="16"/>
              </w:rPr>
            </w:pPr>
            <w:r w:rsidRPr="00395EF1">
              <w:rPr>
                <w:sz w:val="16"/>
                <w:szCs w:val="16"/>
              </w:rPr>
              <w:t xml:space="preserve">Радиус действия (м) </w:t>
            </w:r>
          </w:p>
        </w:tc>
        <w:tc>
          <w:tcPr>
            <w:tcW w:w="2083" w:type="dxa"/>
          </w:tcPr>
          <w:p w:rsidR="001F6155" w:rsidRPr="00395EF1" w:rsidRDefault="001F6155" w:rsidP="00395EF1">
            <w:pPr>
              <w:pStyle w:val="af3"/>
              <w:ind w:left="-142"/>
              <w:rPr>
                <w:sz w:val="16"/>
                <w:szCs w:val="16"/>
              </w:rPr>
            </w:pPr>
            <w:r w:rsidRPr="00395EF1">
              <w:rPr>
                <w:sz w:val="16"/>
                <w:szCs w:val="16"/>
              </w:rPr>
              <w:t xml:space="preserve">500 </w:t>
            </w:r>
          </w:p>
        </w:tc>
        <w:tc>
          <w:tcPr>
            <w:tcW w:w="2409" w:type="dxa"/>
          </w:tcPr>
          <w:p w:rsidR="001F6155" w:rsidRPr="00395EF1" w:rsidRDefault="001F6155" w:rsidP="00395EF1">
            <w:pPr>
              <w:pStyle w:val="af3"/>
              <w:ind w:left="-142"/>
              <w:rPr>
                <w:sz w:val="16"/>
                <w:szCs w:val="16"/>
              </w:rPr>
            </w:pPr>
          </w:p>
        </w:tc>
      </w:tr>
      <w:tr w:rsidR="001F6155" w:rsidRPr="00395EF1" w:rsidTr="00395EF1">
        <w:trPr>
          <w:trHeight w:val="398"/>
        </w:trPr>
        <w:tc>
          <w:tcPr>
            <w:tcW w:w="534" w:type="dxa"/>
          </w:tcPr>
          <w:p w:rsidR="001F6155" w:rsidRPr="00395EF1" w:rsidRDefault="001F6155" w:rsidP="00395EF1">
            <w:pPr>
              <w:pStyle w:val="af3"/>
              <w:ind w:left="-142"/>
              <w:rPr>
                <w:sz w:val="16"/>
                <w:szCs w:val="16"/>
              </w:rPr>
            </w:pPr>
            <w:r w:rsidRPr="00395EF1">
              <w:rPr>
                <w:sz w:val="16"/>
                <w:szCs w:val="16"/>
              </w:rPr>
              <w:t xml:space="preserve">8 </w:t>
            </w:r>
          </w:p>
        </w:tc>
        <w:tc>
          <w:tcPr>
            <w:tcW w:w="2410" w:type="dxa"/>
          </w:tcPr>
          <w:p w:rsidR="001F6155" w:rsidRPr="00395EF1" w:rsidRDefault="001F6155" w:rsidP="00395EF1">
            <w:pPr>
              <w:pStyle w:val="af3"/>
              <w:ind w:left="-142"/>
              <w:rPr>
                <w:sz w:val="16"/>
                <w:szCs w:val="16"/>
              </w:rPr>
            </w:pPr>
            <w:r w:rsidRPr="00395EF1">
              <w:rPr>
                <w:sz w:val="16"/>
                <w:szCs w:val="16"/>
              </w:rPr>
              <w:t xml:space="preserve">Объекты противопожарного водоснабжения </w:t>
            </w:r>
          </w:p>
        </w:tc>
        <w:tc>
          <w:tcPr>
            <w:tcW w:w="1984" w:type="dxa"/>
          </w:tcPr>
          <w:p w:rsidR="001F6155" w:rsidRPr="00395EF1" w:rsidRDefault="001F6155" w:rsidP="00395EF1">
            <w:pPr>
              <w:pStyle w:val="af3"/>
              <w:ind w:left="-142"/>
              <w:rPr>
                <w:sz w:val="16"/>
                <w:szCs w:val="16"/>
              </w:rPr>
            </w:pPr>
            <w:r w:rsidRPr="00395EF1">
              <w:rPr>
                <w:sz w:val="16"/>
                <w:szCs w:val="16"/>
              </w:rPr>
              <w:t xml:space="preserve">Радиус доступности (м) </w:t>
            </w:r>
          </w:p>
        </w:tc>
        <w:tc>
          <w:tcPr>
            <w:tcW w:w="2127" w:type="dxa"/>
            <w:gridSpan w:val="2"/>
          </w:tcPr>
          <w:p w:rsidR="001F6155" w:rsidRPr="00395EF1" w:rsidRDefault="001F6155" w:rsidP="00395EF1">
            <w:pPr>
              <w:pStyle w:val="af3"/>
              <w:ind w:left="-142"/>
              <w:rPr>
                <w:sz w:val="16"/>
                <w:szCs w:val="16"/>
              </w:rPr>
            </w:pPr>
            <w:r w:rsidRPr="00395EF1">
              <w:rPr>
                <w:sz w:val="16"/>
                <w:szCs w:val="16"/>
              </w:rPr>
              <w:t xml:space="preserve">250 </w:t>
            </w:r>
          </w:p>
        </w:tc>
        <w:tc>
          <w:tcPr>
            <w:tcW w:w="2409" w:type="dxa"/>
          </w:tcPr>
          <w:p w:rsidR="001F6155" w:rsidRPr="00395EF1" w:rsidRDefault="001F6155" w:rsidP="00395EF1">
            <w:pPr>
              <w:pStyle w:val="af3"/>
              <w:ind w:left="-142"/>
              <w:rPr>
                <w:sz w:val="16"/>
                <w:szCs w:val="16"/>
              </w:rPr>
            </w:pPr>
            <w:r w:rsidRPr="00395EF1">
              <w:rPr>
                <w:sz w:val="16"/>
                <w:szCs w:val="16"/>
              </w:rPr>
              <w:t xml:space="preserve">СП 8.13130.2009 </w:t>
            </w:r>
          </w:p>
        </w:tc>
      </w:tr>
      <w:tr w:rsidR="001F6155" w:rsidRPr="00395EF1" w:rsidTr="00395EF1">
        <w:trPr>
          <w:trHeight w:val="145"/>
        </w:trPr>
        <w:tc>
          <w:tcPr>
            <w:tcW w:w="534" w:type="dxa"/>
          </w:tcPr>
          <w:p w:rsidR="001F6155" w:rsidRPr="00395EF1" w:rsidRDefault="001F6155" w:rsidP="00395EF1">
            <w:pPr>
              <w:pStyle w:val="af3"/>
              <w:ind w:left="-142"/>
              <w:rPr>
                <w:sz w:val="16"/>
                <w:szCs w:val="16"/>
              </w:rPr>
            </w:pPr>
            <w:r w:rsidRPr="00395EF1">
              <w:rPr>
                <w:sz w:val="16"/>
                <w:szCs w:val="16"/>
              </w:rPr>
              <w:t xml:space="preserve">9 </w:t>
            </w:r>
          </w:p>
        </w:tc>
        <w:tc>
          <w:tcPr>
            <w:tcW w:w="2410" w:type="dxa"/>
          </w:tcPr>
          <w:p w:rsidR="001F6155" w:rsidRPr="00395EF1" w:rsidRDefault="001F6155" w:rsidP="00395EF1">
            <w:pPr>
              <w:pStyle w:val="af3"/>
              <w:ind w:left="-142"/>
              <w:rPr>
                <w:sz w:val="16"/>
                <w:szCs w:val="16"/>
              </w:rPr>
            </w:pPr>
            <w:r w:rsidRPr="00395EF1">
              <w:rPr>
                <w:sz w:val="16"/>
                <w:szCs w:val="16"/>
              </w:rPr>
              <w:t xml:space="preserve">Ледовые переправы </w:t>
            </w:r>
          </w:p>
        </w:tc>
        <w:tc>
          <w:tcPr>
            <w:tcW w:w="1984" w:type="dxa"/>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127" w:type="dxa"/>
            <w:gridSpan w:val="2"/>
          </w:tcPr>
          <w:p w:rsidR="001F6155" w:rsidRPr="00395EF1" w:rsidRDefault="001F6155" w:rsidP="00395EF1">
            <w:pPr>
              <w:pStyle w:val="af3"/>
              <w:ind w:left="-142"/>
              <w:rPr>
                <w:sz w:val="16"/>
                <w:szCs w:val="16"/>
              </w:rPr>
            </w:pPr>
            <w:r w:rsidRPr="00395EF1">
              <w:rPr>
                <w:sz w:val="16"/>
                <w:szCs w:val="16"/>
              </w:rPr>
              <w:t xml:space="preserve">Не регламентируется </w:t>
            </w:r>
          </w:p>
        </w:tc>
        <w:tc>
          <w:tcPr>
            <w:tcW w:w="2409" w:type="dxa"/>
          </w:tcPr>
          <w:p w:rsidR="001F6155" w:rsidRPr="00395EF1" w:rsidRDefault="001F6155" w:rsidP="00395EF1">
            <w:pPr>
              <w:pStyle w:val="af3"/>
              <w:ind w:left="-142"/>
              <w:rPr>
                <w:sz w:val="16"/>
                <w:szCs w:val="16"/>
              </w:rPr>
            </w:pPr>
            <w:r w:rsidRPr="00395EF1">
              <w:rPr>
                <w:sz w:val="16"/>
                <w:szCs w:val="16"/>
              </w:rPr>
              <w:t xml:space="preserve">ОДН 218.010-98 </w:t>
            </w:r>
          </w:p>
        </w:tc>
      </w:tr>
      <w:tr w:rsidR="001F6155" w:rsidRPr="00395EF1" w:rsidTr="00395EF1">
        <w:trPr>
          <w:trHeight w:val="398"/>
        </w:trPr>
        <w:tc>
          <w:tcPr>
            <w:tcW w:w="534" w:type="dxa"/>
          </w:tcPr>
          <w:p w:rsidR="001F6155" w:rsidRPr="00395EF1" w:rsidRDefault="001F6155" w:rsidP="00395EF1">
            <w:pPr>
              <w:pStyle w:val="af3"/>
              <w:ind w:left="-142"/>
              <w:rPr>
                <w:sz w:val="16"/>
                <w:szCs w:val="16"/>
              </w:rPr>
            </w:pPr>
            <w:r w:rsidRPr="00395EF1">
              <w:rPr>
                <w:sz w:val="16"/>
                <w:szCs w:val="16"/>
              </w:rPr>
              <w:t xml:space="preserve">10 </w:t>
            </w:r>
          </w:p>
        </w:tc>
        <w:tc>
          <w:tcPr>
            <w:tcW w:w="2410" w:type="dxa"/>
          </w:tcPr>
          <w:p w:rsidR="001F6155" w:rsidRPr="00395EF1" w:rsidRDefault="001F6155" w:rsidP="00395EF1">
            <w:pPr>
              <w:pStyle w:val="af3"/>
              <w:ind w:left="-142"/>
              <w:rPr>
                <w:sz w:val="16"/>
                <w:szCs w:val="16"/>
              </w:rPr>
            </w:pPr>
            <w:r w:rsidRPr="00395EF1">
              <w:rPr>
                <w:sz w:val="16"/>
                <w:szCs w:val="16"/>
              </w:rPr>
              <w:t xml:space="preserve">Спасательные подразделения на водных объектах </w:t>
            </w:r>
          </w:p>
        </w:tc>
        <w:tc>
          <w:tcPr>
            <w:tcW w:w="2028" w:type="dxa"/>
            <w:gridSpan w:val="2"/>
          </w:tcPr>
          <w:p w:rsidR="001F6155" w:rsidRPr="00395EF1" w:rsidRDefault="001F6155" w:rsidP="00395EF1">
            <w:pPr>
              <w:pStyle w:val="af3"/>
              <w:ind w:left="-142"/>
              <w:rPr>
                <w:sz w:val="16"/>
                <w:szCs w:val="16"/>
              </w:rPr>
            </w:pPr>
            <w:r w:rsidRPr="00395EF1">
              <w:rPr>
                <w:sz w:val="16"/>
                <w:szCs w:val="16"/>
              </w:rPr>
              <w:t xml:space="preserve">Количество (ед.) </w:t>
            </w:r>
          </w:p>
        </w:tc>
        <w:tc>
          <w:tcPr>
            <w:tcW w:w="2083" w:type="dxa"/>
          </w:tcPr>
          <w:p w:rsidR="001F6155" w:rsidRPr="00395EF1" w:rsidRDefault="001F6155" w:rsidP="00395EF1">
            <w:pPr>
              <w:pStyle w:val="af3"/>
              <w:ind w:left="-142"/>
              <w:rPr>
                <w:sz w:val="16"/>
                <w:szCs w:val="16"/>
              </w:rPr>
            </w:pPr>
            <w:r w:rsidRPr="00395EF1">
              <w:rPr>
                <w:sz w:val="16"/>
                <w:szCs w:val="16"/>
              </w:rPr>
              <w:t xml:space="preserve">Не регламентируется </w:t>
            </w:r>
          </w:p>
        </w:tc>
        <w:tc>
          <w:tcPr>
            <w:tcW w:w="2409" w:type="dxa"/>
          </w:tcPr>
          <w:p w:rsidR="001F6155" w:rsidRPr="00395EF1" w:rsidRDefault="001F6155" w:rsidP="00395EF1">
            <w:pPr>
              <w:pStyle w:val="af3"/>
              <w:ind w:left="-142"/>
              <w:rPr>
                <w:sz w:val="16"/>
                <w:szCs w:val="16"/>
              </w:rPr>
            </w:pPr>
          </w:p>
        </w:tc>
      </w:tr>
      <w:tr w:rsidR="001F6155" w:rsidRPr="00395EF1" w:rsidTr="00395EF1">
        <w:trPr>
          <w:trHeight w:val="397"/>
        </w:trPr>
        <w:tc>
          <w:tcPr>
            <w:tcW w:w="534" w:type="dxa"/>
          </w:tcPr>
          <w:p w:rsidR="001F6155" w:rsidRPr="00395EF1" w:rsidRDefault="001F6155" w:rsidP="00395EF1">
            <w:pPr>
              <w:pStyle w:val="af3"/>
              <w:ind w:left="-142"/>
              <w:rPr>
                <w:sz w:val="16"/>
                <w:szCs w:val="16"/>
              </w:rPr>
            </w:pPr>
            <w:r w:rsidRPr="00395EF1">
              <w:rPr>
                <w:sz w:val="16"/>
                <w:szCs w:val="16"/>
              </w:rPr>
              <w:t xml:space="preserve">11 </w:t>
            </w:r>
          </w:p>
        </w:tc>
        <w:tc>
          <w:tcPr>
            <w:tcW w:w="2410" w:type="dxa"/>
          </w:tcPr>
          <w:p w:rsidR="001F6155" w:rsidRPr="00395EF1" w:rsidRDefault="001F6155" w:rsidP="00395EF1">
            <w:pPr>
              <w:pStyle w:val="af3"/>
              <w:ind w:left="-142"/>
              <w:rPr>
                <w:sz w:val="16"/>
                <w:szCs w:val="16"/>
              </w:rPr>
            </w:pPr>
            <w:r w:rsidRPr="00395EF1">
              <w:rPr>
                <w:sz w:val="16"/>
                <w:szCs w:val="16"/>
              </w:rPr>
              <w:t xml:space="preserve">Объекты органов внутренних дел </w:t>
            </w:r>
          </w:p>
        </w:tc>
        <w:tc>
          <w:tcPr>
            <w:tcW w:w="2028" w:type="dxa"/>
            <w:gridSpan w:val="2"/>
          </w:tcPr>
          <w:p w:rsidR="001F6155" w:rsidRPr="00395EF1" w:rsidRDefault="001F6155" w:rsidP="00395EF1">
            <w:pPr>
              <w:pStyle w:val="af3"/>
              <w:ind w:left="-142"/>
              <w:rPr>
                <w:sz w:val="16"/>
                <w:szCs w:val="16"/>
              </w:rPr>
            </w:pPr>
          </w:p>
        </w:tc>
        <w:tc>
          <w:tcPr>
            <w:tcW w:w="2083" w:type="dxa"/>
          </w:tcPr>
          <w:p w:rsidR="001F6155" w:rsidRPr="00395EF1" w:rsidRDefault="001F6155" w:rsidP="00395EF1">
            <w:pPr>
              <w:pStyle w:val="af3"/>
              <w:ind w:left="-142"/>
              <w:rPr>
                <w:sz w:val="16"/>
                <w:szCs w:val="16"/>
              </w:rPr>
            </w:pPr>
            <w:r w:rsidRPr="00395EF1">
              <w:rPr>
                <w:sz w:val="16"/>
                <w:szCs w:val="16"/>
              </w:rPr>
              <w:t>Согласно пункту 12.3.1.3. настоящего норматива</w:t>
            </w:r>
          </w:p>
        </w:tc>
        <w:tc>
          <w:tcPr>
            <w:tcW w:w="2409" w:type="dxa"/>
          </w:tcPr>
          <w:p w:rsidR="001F6155" w:rsidRPr="00395EF1" w:rsidRDefault="001F6155" w:rsidP="00395EF1">
            <w:pPr>
              <w:pStyle w:val="af3"/>
              <w:ind w:left="-142"/>
              <w:rPr>
                <w:sz w:val="16"/>
                <w:szCs w:val="16"/>
              </w:rPr>
            </w:pPr>
            <w:r w:rsidRPr="00395EF1">
              <w:rPr>
                <w:sz w:val="16"/>
                <w:szCs w:val="16"/>
              </w:rPr>
              <w:t>НПБ 12-95</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209" w:name="_Раздел_XVI.__1"/>
      <w:bookmarkEnd w:id="209"/>
      <w:r w:rsidRPr="00395EF1">
        <w:rPr>
          <w:sz w:val="16"/>
          <w:szCs w:val="16"/>
        </w:rPr>
        <w:t>Раздел X</w:t>
      </w:r>
      <w:r w:rsidRPr="00395EF1">
        <w:rPr>
          <w:sz w:val="16"/>
          <w:szCs w:val="16"/>
          <w:lang w:val="en-US"/>
        </w:rPr>
        <w:t>VI</w:t>
      </w:r>
      <w:r w:rsidRPr="00395EF1">
        <w:rPr>
          <w:sz w:val="16"/>
          <w:szCs w:val="16"/>
        </w:rPr>
        <w:t xml:space="preserve">.  Объекты услуг общественного питания, торговли и бытового обслуживания населения </w:t>
      </w:r>
    </w:p>
    <w:p w:rsidR="001F6155" w:rsidRPr="00395EF1" w:rsidRDefault="001F6155" w:rsidP="00395EF1">
      <w:pPr>
        <w:pStyle w:val="af3"/>
        <w:ind w:left="-142"/>
        <w:rPr>
          <w:sz w:val="16"/>
          <w:szCs w:val="16"/>
        </w:rPr>
      </w:pPr>
      <w:r w:rsidRPr="00395EF1">
        <w:rPr>
          <w:sz w:val="16"/>
          <w:szCs w:val="16"/>
        </w:rPr>
        <w:t xml:space="preserve">Глава 42. Расчетные показатели минимально допустимого уровня обеспеченности объектами общественного питания, торговли и бытового обслуживания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Базовые показатели для определения обеспеченности объектами общественного питания, торговли и бытового обслуживания приведены в таблице 33</w:t>
      </w:r>
    </w:p>
    <w:p w:rsidR="001F6155" w:rsidRPr="00395EF1" w:rsidRDefault="001F6155" w:rsidP="00395EF1">
      <w:pPr>
        <w:pStyle w:val="af3"/>
        <w:ind w:left="-142"/>
        <w:rPr>
          <w:sz w:val="16"/>
          <w:szCs w:val="16"/>
        </w:rPr>
      </w:pPr>
      <w:r w:rsidRPr="00395EF1">
        <w:rPr>
          <w:sz w:val="16"/>
          <w:szCs w:val="16"/>
        </w:rPr>
        <w:t>Таблица 33</w:t>
      </w:r>
    </w:p>
    <w:tbl>
      <w:tblPr>
        <w:tblW w:w="9400" w:type="dxa"/>
        <w:tblBorders>
          <w:top w:val="nil"/>
          <w:left w:val="nil"/>
          <w:bottom w:val="nil"/>
          <w:right w:val="nil"/>
        </w:tblBorders>
        <w:tblLayout w:type="fixed"/>
        <w:tblLook w:val="0000"/>
      </w:tblPr>
      <w:tblGrid>
        <w:gridCol w:w="534"/>
        <w:gridCol w:w="2551"/>
        <w:gridCol w:w="1418"/>
        <w:gridCol w:w="1417"/>
        <w:gridCol w:w="3480"/>
      </w:tblGrid>
      <w:tr w:rsidR="001F6155" w:rsidRPr="00395EF1" w:rsidTr="00395EF1">
        <w:trPr>
          <w:trHeight w:val="272"/>
        </w:trPr>
        <w:tc>
          <w:tcPr>
            <w:tcW w:w="534"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п</w:t>
            </w:r>
            <w:proofErr w:type="gramEnd"/>
            <w:r w:rsidRPr="00395EF1">
              <w:rPr>
                <w:sz w:val="16"/>
                <w:szCs w:val="16"/>
              </w:rPr>
              <w:t>/п</w:t>
            </w:r>
          </w:p>
        </w:tc>
        <w:tc>
          <w:tcPr>
            <w:tcW w:w="2551"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Наименование объектов</w:t>
            </w:r>
          </w:p>
          <w:p w:rsidR="001F6155" w:rsidRPr="00395EF1" w:rsidRDefault="001F6155" w:rsidP="00395EF1">
            <w:pPr>
              <w:pStyle w:val="af3"/>
              <w:ind w:left="-142"/>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Единица</w:t>
            </w:r>
          </w:p>
          <w:p w:rsidR="001F6155" w:rsidRPr="00395EF1" w:rsidRDefault="001F6155" w:rsidP="00395EF1">
            <w:pPr>
              <w:pStyle w:val="af3"/>
              <w:ind w:left="-142"/>
              <w:rPr>
                <w:sz w:val="16"/>
                <w:szCs w:val="16"/>
              </w:rPr>
            </w:pPr>
            <w:r w:rsidRPr="00395EF1">
              <w:rPr>
                <w:sz w:val="16"/>
                <w:szCs w:val="16"/>
              </w:rPr>
              <w:t>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Величина</w:t>
            </w:r>
          </w:p>
        </w:tc>
        <w:tc>
          <w:tcPr>
            <w:tcW w:w="3480" w:type="dxa"/>
            <w:tcBorders>
              <w:top w:val="single" w:sz="4" w:space="0" w:color="auto"/>
              <w:left w:val="single" w:sz="4" w:space="0" w:color="auto"/>
              <w:bottom w:val="single" w:sz="4" w:space="0" w:color="auto"/>
              <w:right w:val="single" w:sz="4" w:space="0" w:color="auto"/>
            </w:tcBorders>
            <w:shd w:val="clear" w:color="auto" w:fill="EAF1DD"/>
          </w:tcPr>
          <w:p w:rsidR="001F6155" w:rsidRPr="00395EF1" w:rsidRDefault="001F6155" w:rsidP="00395EF1">
            <w:pPr>
              <w:pStyle w:val="af3"/>
              <w:ind w:left="-142"/>
              <w:rPr>
                <w:sz w:val="16"/>
                <w:szCs w:val="16"/>
              </w:rPr>
            </w:pPr>
            <w:r w:rsidRPr="00395EF1">
              <w:rPr>
                <w:sz w:val="16"/>
                <w:szCs w:val="16"/>
              </w:rPr>
              <w:t>Обоснование</w:t>
            </w:r>
          </w:p>
        </w:tc>
      </w:tr>
      <w:tr w:rsidR="001F6155" w:rsidRPr="00395EF1" w:rsidTr="00395EF1">
        <w:trPr>
          <w:trHeight w:val="272"/>
        </w:trPr>
        <w:tc>
          <w:tcPr>
            <w:tcW w:w="53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1. </w:t>
            </w:r>
          </w:p>
        </w:tc>
        <w:tc>
          <w:tcPr>
            <w:tcW w:w="25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Магазины </w:t>
            </w:r>
          </w:p>
        </w:tc>
        <w:tc>
          <w:tcPr>
            <w:tcW w:w="1418"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м</w:t>
            </w:r>
            <w:proofErr w:type="gramStart"/>
            <w:r w:rsidRPr="00395EF1">
              <w:rPr>
                <w:sz w:val="16"/>
                <w:szCs w:val="16"/>
              </w:rPr>
              <w:t>2</w:t>
            </w:r>
            <w:proofErr w:type="gramEnd"/>
            <w:r w:rsidRPr="00395EF1">
              <w:rPr>
                <w:sz w:val="16"/>
                <w:szCs w:val="16"/>
              </w:rPr>
              <w:t xml:space="preserve"> торговой площади на 1 тыс. чел. </w:t>
            </w:r>
          </w:p>
        </w:tc>
        <w:tc>
          <w:tcPr>
            <w:tcW w:w="1417"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c>
          <w:tcPr>
            <w:tcW w:w="3480"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roofErr w:type="gramStart"/>
            <w:r w:rsidRPr="00395EF1">
              <w:rPr>
                <w:sz w:val="16"/>
                <w:szCs w:val="16"/>
              </w:rPr>
              <w:t>Нормативы разработаны службой потребительского рынка и лицензирования Иркутской области в соответствии в утвержденной Постановлением Правительства РФ от 24.09.2010 г. №754 Методикой расчета установления нормативов минимальной обеспеченности населения площадью торговых объектов</w:t>
            </w:r>
            <w:proofErr w:type="gramEnd"/>
          </w:p>
        </w:tc>
      </w:tr>
      <w:tr w:rsidR="001F6155" w:rsidRPr="00395EF1" w:rsidTr="00395EF1">
        <w:trPr>
          <w:trHeight w:val="272"/>
        </w:trPr>
        <w:tc>
          <w:tcPr>
            <w:tcW w:w="53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2. </w:t>
            </w:r>
          </w:p>
        </w:tc>
        <w:tc>
          <w:tcPr>
            <w:tcW w:w="25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Предприятия общественного питания </w:t>
            </w:r>
          </w:p>
        </w:tc>
        <w:tc>
          <w:tcPr>
            <w:tcW w:w="1418"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мест на 1 тыс. чел. </w:t>
            </w:r>
          </w:p>
        </w:tc>
        <w:tc>
          <w:tcPr>
            <w:tcW w:w="1417"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40 </w:t>
            </w:r>
          </w:p>
        </w:tc>
        <w:tc>
          <w:tcPr>
            <w:tcW w:w="3480" w:type="dxa"/>
            <w:vMerge w:val="restart"/>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СП 42.13330.2011 Градостроительство. Планировка и застройка городских и сельских поселений (Приложение Ж) </w:t>
            </w:r>
          </w:p>
        </w:tc>
      </w:tr>
      <w:tr w:rsidR="001F6155" w:rsidRPr="00395EF1" w:rsidTr="00395EF1">
        <w:trPr>
          <w:trHeight w:val="272"/>
        </w:trPr>
        <w:tc>
          <w:tcPr>
            <w:tcW w:w="53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3. </w:t>
            </w:r>
          </w:p>
        </w:tc>
        <w:tc>
          <w:tcPr>
            <w:tcW w:w="25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Предприятия бытового обслуживания </w:t>
            </w:r>
          </w:p>
        </w:tc>
        <w:tc>
          <w:tcPr>
            <w:tcW w:w="1418"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рабочих мест на 1 тыс. чел. </w:t>
            </w:r>
          </w:p>
        </w:tc>
        <w:tc>
          <w:tcPr>
            <w:tcW w:w="1417"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9 </w:t>
            </w:r>
          </w:p>
        </w:tc>
        <w:tc>
          <w:tcPr>
            <w:tcW w:w="3480" w:type="dxa"/>
            <w:vMerge/>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r>
      <w:tr w:rsidR="001F6155" w:rsidRPr="00395EF1" w:rsidTr="00395EF1">
        <w:trPr>
          <w:trHeight w:val="272"/>
        </w:trPr>
        <w:tc>
          <w:tcPr>
            <w:tcW w:w="53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4. </w:t>
            </w:r>
          </w:p>
        </w:tc>
        <w:tc>
          <w:tcPr>
            <w:tcW w:w="25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Отделение банка, операционная касса </w:t>
            </w:r>
          </w:p>
        </w:tc>
        <w:tc>
          <w:tcPr>
            <w:tcW w:w="1418"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объект </w:t>
            </w:r>
          </w:p>
        </w:tc>
        <w:tc>
          <w:tcPr>
            <w:tcW w:w="1417"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1 на 10 тыс. чел </w:t>
            </w:r>
          </w:p>
        </w:tc>
        <w:tc>
          <w:tcPr>
            <w:tcW w:w="3480"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p>
        </w:tc>
      </w:tr>
      <w:tr w:rsidR="001F6155" w:rsidRPr="00395EF1" w:rsidTr="00395EF1">
        <w:trPr>
          <w:trHeight w:val="272"/>
        </w:trPr>
        <w:tc>
          <w:tcPr>
            <w:tcW w:w="534"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5. </w:t>
            </w:r>
          </w:p>
        </w:tc>
        <w:tc>
          <w:tcPr>
            <w:tcW w:w="2551"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Гостиницы </w:t>
            </w:r>
          </w:p>
        </w:tc>
        <w:tc>
          <w:tcPr>
            <w:tcW w:w="1418"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мест на 1 тыс. чел </w:t>
            </w:r>
          </w:p>
        </w:tc>
        <w:tc>
          <w:tcPr>
            <w:tcW w:w="1417"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8 </w:t>
            </w:r>
          </w:p>
        </w:tc>
        <w:tc>
          <w:tcPr>
            <w:tcW w:w="3480" w:type="dxa"/>
            <w:tcBorders>
              <w:top w:val="single" w:sz="4" w:space="0" w:color="auto"/>
              <w:left w:val="single" w:sz="4" w:space="0" w:color="auto"/>
              <w:bottom w:val="single" w:sz="4" w:space="0" w:color="auto"/>
              <w:right w:val="single" w:sz="4" w:space="0" w:color="auto"/>
            </w:tcBorders>
          </w:tcPr>
          <w:p w:rsidR="001F6155" w:rsidRPr="00395EF1" w:rsidRDefault="001F6155" w:rsidP="00395EF1">
            <w:pPr>
              <w:pStyle w:val="af3"/>
              <w:ind w:left="-142"/>
              <w:rPr>
                <w:sz w:val="16"/>
                <w:szCs w:val="16"/>
              </w:rPr>
            </w:pPr>
            <w:r w:rsidRPr="00395EF1">
              <w:rPr>
                <w:sz w:val="16"/>
                <w:szCs w:val="16"/>
              </w:rPr>
              <w:t xml:space="preserve">СП 42.13330.2011 Градостроительство. Планировка и застройка городских и сельских поселений (Приложение Ж) </w:t>
            </w:r>
          </w:p>
        </w:tc>
      </w:tr>
    </w:tbl>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sz w:val="16"/>
          <w:szCs w:val="16"/>
        </w:rPr>
        <w:t xml:space="preserve">* - кроме того, предусматривается размещение филиалов ветеринарных станций и ветеринарных пунктов в отдаленных населенных пунктах, жилых районах городских населенных пунктов при фактической необходимости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roofErr w:type="gramStart"/>
      <w:r w:rsidRPr="00395EF1">
        <w:rPr>
          <w:sz w:val="16"/>
          <w:szCs w:val="16"/>
        </w:rPr>
        <w:lastRenderedPageBreak/>
        <w:t>П</w:t>
      </w:r>
      <w:proofErr w:type="gramEnd"/>
      <w:r w:rsidRPr="00395EF1">
        <w:rPr>
          <w:sz w:val="16"/>
          <w:szCs w:val="16"/>
        </w:rPr>
        <w:t xml:space="preserve"> - Предельные значения расчетных показателей минимально допустимого уровня обеспеченности объектами общественного питания, торговли и бытового обслуживания. </w:t>
      </w:r>
    </w:p>
    <w:p w:rsidR="001F6155" w:rsidRPr="00395EF1" w:rsidRDefault="001F6155" w:rsidP="00395EF1">
      <w:pPr>
        <w:pStyle w:val="af3"/>
        <w:ind w:left="-142"/>
        <w:rPr>
          <w:sz w:val="16"/>
          <w:szCs w:val="16"/>
        </w:rPr>
      </w:pPr>
      <w:r w:rsidRPr="00395EF1">
        <w:rPr>
          <w:sz w:val="16"/>
          <w:szCs w:val="16"/>
        </w:rPr>
        <w:t xml:space="preserve">Пб – базовые показатели для определения обеспеченности объектами общественного питания, торговли и бытового обслуживания. </w:t>
      </w:r>
    </w:p>
    <w:p w:rsidR="001F6155" w:rsidRPr="00395EF1" w:rsidRDefault="001F6155" w:rsidP="00395EF1">
      <w:pPr>
        <w:pStyle w:val="af3"/>
        <w:ind w:left="-142"/>
        <w:rPr>
          <w:sz w:val="16"/>
          <w:szCs w:val="16"/>
        </w:rPr>
      </w:pPr>
      <w:r w:rsidRPr="00395EF1">
        <w:rPr>
          <w:sz w:val="16"/>
          <w:szCs w:val="16"/>
        </w:rPr>
        <w:t xml:space="preserve">Кр – зональный коэффициент развития. </w:t>
      </w:r>
    </w:p>
    <w:p w:rsidR="001F6155" w:rsidRPr="00395EF1" w:rsidRDefault="001F6155" w:rsidP="00395EF1">
      <w:pPr>
        <w:pStyle w:val="af3"/>
        <w:ind w:left="-142"/>
        <w:rPr>
          <w:sz w:val="16"/>
          <w:szCs w:val="16"/>
        </w:rPr>
      </w:pPr>
      <w:r w:rsidRPr="00395EF1">
        <w:rPr>
          <w:sz w:val="16"/>
          <w:szCs w:val="16"/>
        </w:rPr>
        <w:t>Кнп – коэффициент для городских и сельских населенных пунктов.</w:t>
      </w:r>
    </w:p>
    <w:p w:rsidR="001F6155" w:rsidRPr="00395EF1" w:rsidRDefault="001F6155" w:rsidP="00395EF1">
      <w:pPr>
        <w:pStyle w:val="af3"/>
        <w:ind w:left="-142"/>
        <w:rPr>
          <w:sz w:val="16"/>
          <w:szCs w:val="16"/>
        </w:rPr>
      </w:pPr>
    </w:p>
    <w:p w:rsidR="001F6155" w:rsidRPr="00395EF1" w:rsidRDefault="001F6155" w:rsidP="00395EF1">
      <w:pPr>
        <w:pStyle w:val="af3"/>
        <w:ind w:left="-142"/>
        <w:rPr>
          <w:b/>
          <w:bCs/>
          <w:sz w:val="16"/>
          <w:szCs w:val="16"/>
        </w:rPr>
      </w:pPr>
      <w:r w:rsidRPr="00395EF1">
        <w:rPr>
          <w:sz w:val="16"/>
          <w:szCs w:val="16"/>
        </w:rPr>
        <w:t>Определение расчетных показателей минимально допустимого уровня обеспеченности объектами общественного питания, торговли и бытового обслуживания приведено в таблице 34</w:t>
      </w:r>
    </w:p>
    <w:p w:rsidR="001F6155" w:rsidRPr="00395EF1" w:rsidRDefault="001F6155" w:rsidP="00395EF1">
      <w:pPr>
        <w:pStyle w:val="af3"/>
        <w:ind w:left="-142"/>
        <w:rPr>
          <w:bCs/>
          <w:sz w:val="16"/>
          <w:szCs w:val="16"/>
        </w:rPr>
      </w:pPr>
      <w:r w:rsidRPr="00395EF1">
        <w:rPr>
          <w:bCs/>
          <w:sz w:val="16"/>
          <w:szCs w:val="16"/>
        </w:rPr>
        <w:t>Таблица 34</w:t>
      </w:r>
    </w:p>
    <w:tbl>
      <w:tblPr>
        <w:tblW w:w="9371" w:type="dxa"/>
        <w:tblInd w:w="93" w:type="dxa"/>
        <w:tblLook w:val="04A0"/>
      </w:tblPr>
      <w:tblGrid>
        <w:gridCol w:w="3276"/>
        <w:gridCol w:w="1985"/>
        <w:gridCol w:w="4110"/>
      </w:tblGrid>
      <w:tr w:rsidR="001F6155" w:rsidRPr="00395EF1" w:rsidTr="00395EF1">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EAF1DD"/>
            <w:noWrap/>
            <w:vAlign w:val="center"/>
            <w:hideMark/>
          </w:tcPr>
          <w:p w:rsidR="001F6155" w:rsidRPr="00395EF1" w:rsidRDefault="001F6155" w:rsidP="00395EF1">
            <w:pPr>
              <w:pStyle w:val="af3"/>
              <w:ind w:left="-142"/>
              <w:rPr>
                <w:sz w:val="16"/>
                <w:szCs w:val="16"/>
              </w:rPr>
            </w:pPr>
            <w:r w:rsidRPr="00395EF1">
              <w:rPr>
                <w:sz w:val="16"/>
                <w:szCs w:val="16"/>
              </w:rPr>
              <w:t>Объекты</w:t>
            </w:r>
          </w:p>
        </w:tc>
        <w:tc>
          <w:tcPr>
            <w:tcW w:w="1985" w:type="dxa"/>
            <w:tcBorders>
              <w:top w:val="single" w:sz="4" w:space="0" w:color="auto"/>
              <w:left w:val="nil"/>
              <w:bottom w:val="single" w:sz="4" w:space="0" w:color="auto"/>
              <w:right w:val="single" w:sz="4" w:space="0" w:color="auto"/>
            </w:tcBorders>
            <w:shd w:val="clear" w:color="auto" w:fill="EAF1DD"/>
            <w:noWrap/>
            <w:vAlign w:val="center"/>
            <w:hideMark/>
          </w:tcPr>
          <w:p w:rsidR="001F6155" w:rsidRPr="00395EF1" w:rsidRDefault="001F6155" w:rsidP="00395EF1">
            <w:pPr>
              <w:pStyle w:val="af3"/>
              <w:ind w:left="-142"/>
              <w:rPr>
                <w:sz w:val="16"/>
                <w:szCs w:val="16"/>
              </w:rPr>
            </w:pPr>
            <w:r w:rsidRPr="00395EF1">
              <w:rPr>
                <w:sz w:val="16"/>
                <w:szCs w:val="16"/>
              </w:rPr>
              <w:t>Формула расчета</w:t>
            </w:r>
          </w:p>
        </w:tc>
        <w:tc>
          <w:tcPr>
            <w:tcW w:w="4110" w:type="dxa"/>
            <w:tcBorders>
              <w:top w:val="single" w:sz="4" w:space="0" w:color="auto"/>
              <w:left w:val="nil"/>
              <w:bottom w:val="single" w:sz="4" w:space="0" w:color="auto"/>
              <w:right w:val="single" w:sz="4" w:space="0" w:color="auto"/>
            </w:tcBorders>
            <w:shd w:val="clear" w:color="auto" w:fill="EAF1DD"/>
            <w:noWrap/>
            <w:vAlign w:val="center"/>
            <w:hideMark/>
          </w:tcPr>
          <w:p w:rsidR="001F6155" w:rsidRPr="00395EF1" w:rsidRDefault="001F6155" w:rsidP="00395EF1">
            <w:pPr>
              <w:pStyle w:val="af3"/>
              <w:ind w:left="-142"/>
              <w:rPr>
                <w:sz w:val="16"/>
                <w:szCs w:val="16"/>
              </w:rPr>
            </w:pPr>
            <w:r w:rsidRPr="00395EF1">
              <w:rPr>
                <w:sz w:val="16"/>
                <w:szCs w:val="16"/>
              </w:rPr>
              <w:t>Расчетные показатели</w:t>
            </w:r>
          </w:p>
        </w:tc>
      </w:tr>
      <w:tr w:rsidR="001F6155" w:rsidRPr="00395EF1" w:rsidTr="00395EF1">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 xml:space="preserve">Предприятия общественного питания (мест на 1 тыс. чел.)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Пб*Кр*Кнп </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 xml:space="preserve">сельские населенные пункты: </w:t>
            </w:r>
            <w:r w:rsidRPr="00395EF1">
              <w:rPr>
                <w:sz w:val="16"/>
                <w:szCs w:val="16"/>
              </w:rPr>
              <w:br/>
            </w:r>
            <w:proofErr w:type="gramStart"/>
            <w:r w:rsidRPr="00395EF1">
              <w:rPr>
                <w:sz w:val="16"/>
                <w:szCs w:val="16"/>
              </w:rPr>
              <w:t>П</w:t>
            </w:r>
            <w:proofErr w:type="gramEnd"/>
            <w:r w:rsidRPr="00395EF1">
              <w:rPr>
                <w:sz w:val="16"/>
                <w:szCs w:val="16"/>
              </w:rPr>
              <w:t xml:space="preserve">=40*0,90*1=36 </w:t>
            </w:r>
          </w:p>
        </w:tc>
      </w:tr>
      <w:tr w:rsidR="001F6155" w:rsidRPr="00395EF1" w:rsidTr="00395EF1">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 xml:space="preserve">Предприятия бытового обслуживания        </w:t>
            </w:r>
          </w:p>
          <w:p w:rsidR="001F6155" w:rsidRPr="00395EF1" w:rsidRDefault="001F6155" w:rsidP="00395EF1">
            <w:pPr>
              <w:pStyle w:val="af3"/>
              <w:ind w:left="-142"/>
              <w:rPr>
                <w:sz w:val="16"/>
                <w:szCs w:val="16"/>
              </w:rPr>
            </w:pPr>
            <w:r w:rsidRPr="00395EF1">
              <w:rPr>
                <w:sz w:val="16"/>
                <w:szCs w:val="16"/>
              </w:rPr>
              <w:t>(рабочих мест на 1 тыс. чел.)</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Пб*Кр*Кнп </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 xml:space="preserve">сельские населенные пункты: </w:t>
            </w:r>
            <w:r w:rsidRPr="00395EF1">
              <w:rPr>
                <w:sz w:val="16"/>
                <w:szCs w:val="16"/>
              </w:rPr>
              <w:br/>
            </w:r>
            <w:proofErr w:type="gramStart"/>
            <w:r w:rsidRPr="00395EF1">
              <w:rPr>
                <w:sz w:val="16"/>
                <w:szCs w:val="16"/>
              </w:rPr>
              <w:t>П</w:t>
            </w:r>
            <w:proofErr w:type="gramEnd"/>
            <w:r w:rsidRPr="00395EF1">
              <w:rPr>
                <w:sz w:val="16"/>
                <w:szCs w:val="16"/>
              </w:rPr>
              <w:t xml:space="preserve">=9*0,90*1=8 </w:t>
            </w:r>
          </w:p>
        </w:tc>
      </w:tr>
      <w:tr w:rsidR="001F6155" w:rsidRPr="00395EF1" w:rsidTr="00395EF1">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 xml:space="preserve">Отделение банка, операционная касса (объект)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=Пб </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сельские населенные пункты: 1 на группу населенных пунктов</w:t>
            </w:r>
          </w:p>
        </w:tc>
      </w:tr>
      <w:tr w:rsidR="001F6155" w:rsidRPr="00395EF1" w:rsidTr="00395EF1">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 xml:space="preserve">Гостиницы (мест на 1 тыс. чел)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Пб*Кр*Кнп </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 xml:space="preserve">сельские населенные пункты: </w:t>
            </w:r>
            <w:r w:rsidRPr="00395EF1">
              <w:rPr>
                <w:sz w:val="16"/>
                <w:szCs w:val="16"/>
              </w:rPr>
              <w:br/>
            </w:r>
            <w:proofErr w:type="gramStart"/>
            <w:r w:rsidRPr="00395EF1">
              <w:rPr>
                <w:sz w:val="16"/>
                <w:szCs w:val="16"/>
              </w:rPr>
              <w:t>П</w:t>
            </w:r>
            <w:proofErr w:type="gramEnd"/>
            <w:r w:rsidRPr="00395EF1">
              <w:rPr>
                <w:sz w:val="16"/>
                <w:szCs w:val="16"/>
              </w:rPr>
              <w:t xml:space="preserve">=6*0,90*1=5 </w:t>
            </w:r>
          </w:p>
        </w:tc>
      </w:tr>
      <w:tr w:rsidR="001F6155" w:rsidRPr="00395EF1" w:rsidTr="00395EF1">
        <w:trPr>
          <w:trHeight w:hRule="exact" w:val="510"/>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 xml:space="preserve">Ветеринарная станция* (объект) </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=Пб </w:t>
            </w:r>
          </w:p>
        </w:tc>
        <w:tc>
          <w:tcPr>
            <w:tcW w:w="4110" w:type="dxa"/>
            <w:tcBorders>
              <w:top w:val="single" w:sz="4" w:space="0" w:color="auto"/>
              <w:left w:val="nil"/>
              <w:bottom w:val="single" w:sz="4" w:space="0" w:color="auto"/>
              <w:right w:val="single" w:sz="4" w:space="0" w:color="auto"/>
            </w:tcBorders>
            <w:shd w:val="clear" w:color="auto" w:fill="auto"/>
            <w:noWrap/>
            <w:vAlign w:val="center"/>
          </w:tcPr>
          <w:p w:rsidR="001F6155" w:rsidRPr="00395EF1" w:rsidRDefault="001F6155" w:rsidP="00395EF1">
            <w:pPr>
              <w:pStyle w:val="af3"/>
              <w:ind w:left="-142"/>
              <w:rPr>
                <w:sz w:val="16"/>
                <w:szCs w:val="16"/>
              </w:rPr>
            </w:pPr>
            <w:r w:rsidRPr="00395EF1">
              <w:rPr>
                <w:sz w:val="16"/>
                <w:szCs w:val="16"/>
              </w:rPr>
              <w:t>сельские населенные пункты: 1 на муниципальный район</w:t>
            </w:r>
          </w:p>
          <w:p w:rsidR="001F6155" w:rsidRPr="00395EF1" w:rsidRDefault="001F6155" w:rsidP="00395EF1">
            <w:pPr>
              <w:pStyle w:val="af3"/>
              <w:ind w:left="-142"/>
              <w:rPr>
                <w:sz w:val="16"/>
                <w:szCs w:val="16"/>
              </w:rPr>
            </w:pPr>
          </w:p>
        </w:tc>
      </w:tr>
      <w:tr w:rsidR="001F6155" w:rsidRPr="00395EF1" w:rsidTr="00395EF1">
        <w:trPr>
          <w:trHeight w:val="300"/>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Магазины                                                    (м</w:t>
            </w:r>
            <w:proofErr w:type="gramStart"/>
            <w:r w:rsidRPr="00395EF1">
              <w:rPr>
                <w:sz w:val="16"/>
                <w:szCs w:val="16"/>
              </w:rPr>
              <w:t>2</w:t>
            </w:r>
            <w:proofErr w:type="gramEnd"/>
            <w:r w:rsidRPr="00395EF1">
              <w:rPr>
                <w:sz w:val="16"/>
                <w:szCs w:val="16"/>
              </w:rPr>
              <w:t xml:space="preserve"> торговой площади на 1 тыс. чел.) </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proofErr w:type="gramStart"/>
            <w:r w:rsidRPr="00395EF1">
              <w:rPr>
                <w:sz w:val="16"/>
                <w:szCs w:val="16"/>
              </w:rPr>
              <w:t>П</w:t>
            </w:r>
            <w:proofErr w:type="gramEnd"/>
            <w:r w:rsidRPr="00395EF1">
              <w:rPr>
                <w:sz w:val="16"/>
                <w:szCs w:val="16"/>
              </w:rPr>
              <w:t xml:space="preserve">= Пб </w:t>
            </w:r>
          </w:p>
        </w:tc>
        <w:tc>
          <w:tcPr>
            <w:tcW w:w="4110" w:type="dxa"/>
            <w:vMerge w:val="restart"/>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 xml:space="preserve">Постановлением Правительства Российской Федерации от 24 сентября 2010 года № 754 утверждены Правила установления нормативов минимальной обеспеченности населения площадью торговых объектов по каждому субъекту Российской Федерации и входящим в его состав муниципальным районам. В соответствии с методикой расчета уполномоченным органом </w:t>
            </w:r>
            <w:proofErr w:type="gramStart"/>
            <w:r w:rsidRPr="00395EF1">
              <w:rPr>
                <w:sz w:val="16"/>
                <w:szCs w:val="16"/>
              </w:rPr>
              <w:t>испол-нительной</w:t>
            </w:r>
            <w:proofErr w:type="gramEnd"/>
            <w:r w:rsidRPr="00395EF1">
              <w:rPr>
                <w:sz w:val="16"/>
                <w:szCs w:val="16"/>
              </w:rPr>
              <w:t xml:space="preserve"> власти субъекта (служба потребительского рынка и лицензирования Иркутской области) разработаны норма-тивы по Зиминскому районному муници-пальному образованию. Нормативы корректируются каждые 5 лет</w:t>
            </w:r>
          </w:p>
        </w:tc>
      </w:tr>
      <w:tr w:rsidR="001F6155" w:rsidRPr="00395EF1" w:rsidTr="00395EF1">
        <w:trPr>
          <w:trHeight w:val="3387"/>
        </w:trPr>
        <w:tc>
          <w:tcPr>
            <w:tcW w:w="3276"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1985"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c>
          <w:tcPr>
            <w:tcW w:w="4110"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r>
    </w:tbl>
    <w:p w:rsidR="001F6155" w:rsidRPr="00395EF1" w:rsidRDefault="001F6155" w:rsidP="00395EF1">
      <w:pPr>
        <w:pStyle w:val="af3"/>
        <w:ind w:left="-142"/>
        <w:rPr>
          <w:b/>
          <w:bCs/>
          <w:sz w:val="16"/>
          <w:szCs w:val="16"/>
        </w:rPr>
      </w:pPr>
    </w:p>
    <w:p w:rsidR="001F6155" w:rsidRPr="00395EF1" w:rsidRDefault="001F6155" w:rsidP="00395EF1">
      <w:pPr>
        <w:pStyle w:val="af3"/>
        <w:ind w:left="-142"/>
        <w:rPr>
          <w:bCs/>
          <w:sz w:val="16"/>
          <w:szCs w:val="16"/>
        </w:rPr>
      </w:pPr>
      <w:r w:rsidRPr="00395EF1">
        <w:rPr>
          <w:sz w:val="16"/>
          <w:szCs w:val="16"/>
        </w:rPr>
        <w:t>* - кроме того, предусматривается размещение филиалов ветеринарных станций и ветеринарных пунктов в отдаленных населенных пунктах при фактической необходимости.</w:t>
      </w:r>
    </w:p>
    <w:p w:rsidR="001F6155" w:rsidRPr="00395EF1" w:rsidRDefault="001F6155" w:rsidP="00395EF1">
      <w:pPr>
        <w:pStyle w:val="af3"/>
        <w:ind w:left="-142"/>
        <w:rPr>
          <w:sz w:val="16"/>
          <w:szCs w:val="16"/>
        </w:rPr>
      </w:pPr>
      <w:bookmarkStart w:id="210" w:name="_Глава_49._Предельные"/>
      <w:bookmarkEnd w:id="210"/>
    </w:p>
    <w:p w:rsidR="001F6155" w:rsidRPr="00395EF1" w:rsidRDefault="001F6155" w:rsidP="00395EF1">
      <w:pPr>
        <w:pStyle w:val="af3"/>
        <w:ind w:left="-142"/>
        <w:rPr>
          <w:sz w:val="16"/>
          <w:szCs w:val="16"/>
        </w:rPr>
      </w:pPr>
      <w:bookmarkStart w:id="211" w:name="_Глава_47._Предельные"/>
      <w:bookmarkEnd w:id="211"/>
      <w:r w:rsidRPr="00395EF1">
        <w:rPr>
          <w:sz w:val="16"/>
          <w:szCs w:val="16"/>
        </w:rPr>
        <w:t xml:space="preserve">Глава 43. Расчетные показатели максимально допустимого уровня территориальной доступности объектов общественного питания, торговли и бытового обслуживания населения Филипповского муниципального образования Зиминского района Иркутской области </w:t>
      </w:r>
    </w:p>
    <w:p w:rsidR="001F6155" w:rsidRPr="00395EF1" w:rsidRDefault="001F6155" w:rsidP="00395EF1">
      <w:pPr>
        <w:pStyle w:val="af3"/>
        <w:ind w:left="-142"/>
        <w:rPr>
          <w:sz w:val="16"/>
          <w:szCs w:val="16"/>
        </w:rPr>
      </w:pPr>
    </w:p>
    <w:p w:rsidR="001F6155" w:rsidRPr="00395EF1" w:rsidRDefault="001F6155" w:rsidP="00395EF1">
      <w:pPr>
        <w:pStyle w:val="af3"/>
        <w:ind w:left="-142"/>
        <w:rPr>
          <w:b/>
          <w:sz w:val="16"/>
          <w:szCs w:val="16"/>
        </w:rPr>
      </w:pPr>
      <w:r w:rsidRPr="00395EF1">
        <w:rPr>
          <w:sz w:val="16"/>
          <w:szCs w:val="16"/>
        </w:rPr>
        <w:t>Базовые показатели для определения территориальной доступности объектов общественного питания, торговли и бытового обслуживания приведены в таблице 35</w:t>
      </w:r>
    </w:p>
    <w:p w:rsidR="001F6155" w:rsidRPr="00395EF1" w:rsidRDefault="001F6155" w:rsidP="00395EF1">
      <w:pPr>
        <w:pStyle w:val="af3"/>
        <w:ind w:left="-142"/>
        <w:rPr>
          <w:sz w:val="16"/>
          <w:szCs w:val="16"/>
        </w:rPr>
      </w:pPr>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 Таблица 35 </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410"/>
        <w:gridCol w:w="12"/>
        <w:gridCol w:w="1263"/>
        <w:gridCol w:w="2835"/>
        <w:gridCol w:w="1843"/>
      </w:tblGrid>
      <w:tr w:rsidR="001F6155" w:rsidRPr="00395EF1" w:rsidTr="00395EF1">
        <w:trPr>
          <w:trHeight w:val="271"/>
        </w:trPr>
        <w:tc>
          <w:tcPr>
            <w:tcW w:w="959" w:type="dxa"/>
            <w:shd w:val="clear" w:color="auto" w:fill="EAF1DD"/>
          </w:tcPr>
          <w:p w:rsidR="001F6155" w:rsidRPr="00395EF1" w:rsidRDefault="001F6155" w:rsidP="00395EF1">
            <w:pPr>
              <w:pStyle w:val="af3"/>
              <w:ind w:left="-142"/>
              <w:rPr>
                <w:sz w:val="16"/>
                <w:szCs w:val="16"/>
              </w:rPr>
            </w:pPr>
            <w:r w:rsidRPr="00395EF1">
              <w:rPr>
                <w:sz w:val="16"/>
                <w:szCs w:val="16"/>
              </w:rPr>
              <w:t xml:space="preserve">№ </w:t>
            </w:r>
            <w:proofErr w:type="gramStart"/>
            <w:r w:rsidRPr="00395EF1">
              <w:rPr>
                <w:sz w:val="16"/>
                <w:szCs w:val="16"/>
              </w:rPr>
              <w:t>п</w:t>
            </w:r>
            <w:proofErr w:type="gramEnd"/>
            <w:r w:rsidRPr="00395EF1">
              <w:rPr>
                <w:sz w:val="16"/>
                <w:szCs w:val="16"/>
              </w:rPr>
              <w:t xml:space="preserve">/п </w:t>
            </w:r>
          </w:p>
        </w:tc>
        <w:tc>
          <w:tcPr>
            <w:tcW w:w="2422" w:type="dxa"/>
            <w:gridSpan w:val="2"/>
            <w:shd w:val="clear" w:color="auto" w:fill="EAF1DD"/>
          </w:tcPr>
          <w:p w:rsidR="001F6155" w:rsidRPr="00395EF1" w:rsidRDefault="001F6155" w:rsidP="00395EF1">
            <w:pPr>
              <w:pStyle w:val="af3"/>
              <w:ind w:left="-142"/>
              <w:rPr>
                <w:sz w:val="16"/>
                <w:szCs w:val="16"/>
              </w:rPr>
            </w:pPr>
            <w:r w:rsidRPr="00395EF1">
              <w:rPr>
                <w:sz w:val="16"/>
                <w:szCs w:val="16"/>
              </w:rPr>
              <w:t xml:space="preserve">Наименование объектов </w:t>
            </w:r>
          </w:p>
        </w:tc>
        <w:tc>
          <w:tcPr>
            <w:tcW w:w="1263" w:type="dxa"/>
            <w:shd w:val="clear" w:color="auto" w:fill="EAF1DD"/>
          </w:tcPr>
          <w:p w:rsidR="001F6155" w:rsidRPr="00395EF1" w:rsidRDefault="001F6155" w:rsidP="00395EF1">
            <w:pPr>
              <w:pStyle w:val="af3"/>
              <w:ind w:left="-142"/>
              <w:rPr>
                <w:sz w:val="16"/>
                <w:szCs w:val="16"/>
              </w:rPr>
            </w:pPr>
            <w:r w:rsidRPr="00395EF1">
              <w:rPr>
                <w:sz w:val="16"/>
                <w:szCs w:val="16"/>
              </w:rPr>
              <w:t xml:space="preserve">Единица </w:t>
            </w:r>
          </w:p>
          <w:p w:rsidR="001F6155" w:rsidRPr="00395EF1" w:rsidRDefault="001F6155" w:rsidP="00395EF1">
            <w:pPr>
              <w:pStyle w:val="af3"/>
              <w:ind w:left="-142"/>
              <w:rPr>
                <w:sz w:val="16"/>
                <w:szCs w:val="16"/>
              </w:rPr>
            </w:pPr>
            <w:r w:rsidRPr="00395EF1">
              <w:rPr>
                <w:sz w:val="16"/>
                <w:szCs w:val="16"/>
              </w:rPr>
              <w:t xml:space="preserve">измерения </w:t>
            </w:r>
          </w:p>
        </w:tc>
        <w:tc>
          <w:tcPr>
            <w:tcW w:w="2835" w:type="dxa"/>
            <w:shd w:val="clear" w:color="auto" w:fill="EAF1DD"/>
          </w:tcPr>
          <w:p w:rsidR="001F6155" w:rsidRPr="00395EF1" w:rsidRDefault="001F6155" w:rsidP="00395EF1">
            <w:pPr>
              <w:pStyle w:val="af3"/>
              <w:ind w:left="-142"/>
              <w:rPr>
                <w:sz w:val="16"/>
                <w:szCs w:val="16"/>
              </w:rPr>
            </w:pPr>
            <w:r w:rsidRPr="00395EF1">
              <w:rPr>
                <w:sz w:val="16"/>
                <w:szCs w:val="16"/>
              </w:rPr>
              <w:t xml:space="preserve">Величина </w:t>
            </w:r>
          </w:p>
        </w:tc>
        <w:tc>
          <w:tcPr>
            <w:tcW w:w="1843" w:type="dxa"/>
            <w:shd w:val="clear" w:color="auto" w:fill="EAF1DD"/>
          </w:tcPr>
          <w:p w:rsidR="001F6155" w:rsidRPr="00395EF1" w:rsidRDefault="001F6155" w:rsidP="00395EF1">
            <w:pPr>
              <w:pStyle w:val="af3"/>
              <w:ind w:left="-142"/>
              <w:rPr>
                <w:sz w:val="16"/>
                <w:szCs w:val="16"/>
              </w:rPr>
            </w:pPr>
            <w:r w:rsidRPr="00395EF1">
              <w:rPr>
                <w:sz w:val="16"/>
                <w:szCs w:val="16"/>
              </w:rPr>
              <w:t xml:space="preserve">Обоснование </w:t>
            </w:r>
          </w:p>
        </w:tc>
      </w:tr>
      <w:tr w:rsidR="001F6155" w:rsidRPr="00395EF1" w:rsidTr="00395EF1">
        <w:trPr>
          <w:trHeight w:val="147"/>
        </w:trPr>
        <w:tc>
          <w:tcPr>
            <w:tcW w:w="9322" w:type="dxa"/>
            <w:gridSpan w:val="6"/>
          </w:tcPr>
          <w:p w:rsidR="001F6155" w:rsidRPr="00395EF1" w:rsidRDefault="001F6155" w:rsidP="00395EF1">
            <w:pPr>
              <w:pStyle w:val="af3"/>
              <w:ind w:left="-142"/>
              <w:rPr>
                <w:sz w:val="16"/>
                <w:szCs w:val="16"/>
              </w:rPr>
            </w:pPr>
            <w:r w:rsidRPr="00395EF1">
              <w:rPr>
                <w:b/>
                <w:bCs/>
                <w:sz w:val="16"/>
                <w:szCs w:val="16"/>
              </w:rPr>
              <w:t xml:space="preserve">Местного значения </w:t>
            </w:r>
          </w:p>
        </w:tc>
      </w:tr>
      <w:tr w:rsidR="001F6155" w:rsidRPr="00395EF1" w:rsidTr="00395EF1">
        <w:trPr>
          <w:trHeight w:hRule="exact" w:val="567"/>
        </w:trPr>
        <w:tc>
          <w:tcPr>
            <w:tcW w:w="959" w:type="dxa"/>
          </w:tcPr>
          <w:p w:rsidR="001F6155" w:rsidRPr="00395EF1" w:rsidRDefault="001F6155" w:rsidP="00395EF1">
            <w:pPr>
              <w:pStyle w:val="af3"/>
              <w:ind w:left="-142"/>
              <w:rPr>
                <w:sz w:val="16"/>
                <w:szCs w:val="16"/>
              </w:rPr>
            </w:pPr>
            <w:r w:rsidRPr="00395EF1">
              <w:rPr>
                <w:sz w:val="16"/>
                <w:szCs w:val="16"/>
              </w:rPr>
              <w:t xml:space="preserve">1. </w:t>
            </w:r>
          </w:p>
        </w:tc>
        <w:tc>
          <w:tcPr>
            <w:tcW w:w="2422" w:type="dxa"/>
            <w:gridSpan w:val="2"/>
          </w:tcPr>
          <w:p w:rsidR="001F6155" w:rsidRPr="00395EF1" w:rsidRDefault="001F6155" w:rsidP="00395EF1">
            <w:pPr>
              <w:pStyle w:val="af3"/>
              <w:ind w:left="-142"/>
              <w:rPr>
                <w:sz w:val="16"/>
                <w:szCs w:val="16"/>
              </w:rPr>
            </w:pPr>
            <w:r w:rsidRPr="00395EF1">
              <w:rPr>
                <w:sz w:val="16"/>
                <w:szCs w:val="16"/>
              </w:rPr>
              <w:t xml:space="preserve">Магазины </w:t>
            </w:r>
          </w:p>
        </w:tc>
        <w:tc>
          <w:tcPr>
            <w:tcW w:w="1263" w:type="dxa"/>
          </w:tcPr>
          <w:p w:rsidR="001F6155" w:rsidRPr="00395EF1" w:rsidRDefault="001F6155" w:rsidP="00395EF1">
            <w:pPr>
              <w:pStyle w:val="af3"/>
              <w:ind w:left="-142"/>
              <w:rPr>
                <w:sz w:val="16"/>
                <w:szCs w:val="16"/>
              </w:rPr>
            </w:pPr>
            <w:proofErr w:type="gramStart"/>
            <w:r w:rsidRPr="00395EF1">
              <w:rPr>
                <w:sz w:val="16"/>
                <w:szCs w:val="16"/>
              </w:rPr>
              <w:t>м</w:t>
            </w:r>
            <w:proofErr w:type="gramEnd"/>
            <w:r w:rsidRPr="00395EF1">
              <w:rPr>
                <w:sz w:val="16"/>
                <w:szCs w:val="16"/>
              </w:rPr>
              <w:t xml:space="preserve"> </w:t>
            </w:r>
          </w:p>
        </w:tc>
        <w:tc>
          <w:tcPr>
            <w:tcW w:w="2835" w:type="dxa"/>
          </w:tcPr>
          <w:p w:rsidR="001F6155" w:rsidRPr="00395EF1" w:rsidRDefault="001F6155" w:rsidP="00395EF1">
            <w:pPr>
              <w:pStyle w:val="af3"/>
              <w:ind w:left="-142"/>
              <w:rPr>
                <w:sz w:val="16"/>
                <w:szCs w:val="16"/>
              </w:rPr>
            </w:pPr>
            <w:r w:rsidRPr="00395EF1">
              <w:rPr>
                <w:sz w:val="16"/>
                <w:szCs w:val="16"/>
              </w:rPr>
              <w:t>в сельских населенных пунктах –2000</w:t>
            </w:r>
          </w:p>
        </w:tc>
        <w:tc>
          <w:tcPr>
            <w:tcW w:w="1843" w:type="dxa"/>
            <w:vMerge w:val="restart"/>
          </w:tcPr>
          <w:p w:rsidR="001F6155" w:rsidRPr="00395EF1" w:rsidRDefault="001F6155" w:rsidP="00395EF1">
            <w:pPr>
              <w:pStyle w:val="af3"/>
              <w:ind w:left="-142"/>
              <w:rPr>
                <w:sz w:val="16"/>
                <w:szCs w:val="16"/>
              </w:rPr>
            </w:pPr>
            <w:r w:rsidRPr="00395EF1">
              <w:rPr>
                <w:sz w:val="16"/>
                <w:szCs w:val="16"/>
              </w:rPr>
              <w:t xml:space="preserve">СП 42.13330.2011 Градостроительство. Планировка и застройка городских и сельских поселений (пункт 10.4, таблица 5) </w:t>
            </w:r>
          </w:p>
        </w:tc>
      </w:tr>
      <w:tr w:rsidR="001F6155" w:rsidRPr="00395EF1" w:rsidTr="00395EF1">
        <w:trPr>
          <w:trHeight w:val="271"/>
        </w:trPr>
        <w:tc>
          <w:tcPr>
            <w:tcW w:w="959" w:type="dxa"/>
          </w:tcPr>
          <w:p w:rsidR="001F6155" w:rsidRPr="00395EF1" w:rsidRDefault="001F6155" w:rsidP="00395EF1">
            <w:pPr>
              <w:pStyle w:val="af3"/>
              <w:ind w:left="-142"/>
              <w:rPr>
                <w:sz w:val="16"/>
                <w:szCs w:val="16"/>
              </w:rPr>
            </w:pPr>
            <w:r w:rsidRPr="00395EF1">
              <w:rPr>
                <w:sz w:val="16"/>
                <w:szCs w:val="16"/>
              </w:rPr>
              <w:t xml:space="preserve">2. </w:t>
            </w:r>
          </w:p>
        </w:tc>
        <w:tc>
          <w:tcPr>
            <w:tcW w:w="2422" w:type="dxa"/>
            <w:gridSpan w:val="2"/>
          </w:tcPr>
          <w:p w:rsidR="001F6155" w:rsidRPr="00395EF1" w:rsidRDefault="001F6155" w:rsidP="00395EF1">
            <w:pPr>
              <w:pStyle w:val="af3"/>
              <w:ind w:left="-142"/>
              <w:rPr>
                <w:sz w:val="16"/>
                <w:szCs w:val="16"/>
              </w:rPr>
            </w:pPr>
            <w:r w:rsidRPr="00395EF1">
              <w:rPr>
                <w:sz w:val="16"/>
                <w:szCs w:val="16"/>
              </w:rPr>
              <w:t xml:space="preserve">Предприятия общественного питания </w:t>
            </w:r>
          </w:p>
        </w:tc>
        <w:tc>
          <w:tcPr>
            <w:tcW w:w="1263" w:type="dxa"/>
          </w:tcPr>
          <w:p w:rsidR="001F6155" w:rsidRPr="00395EF1" w:rsidRDefault="001F6155" w:rsidP="00395EF1">
            <w:pPr>
              <w:pStyle w:val="af3"/>
              <w:ind w:left="-142"/>
              <w:rPr>
                <w:sz w:val="16"/>
                <w:szCs w:val="16"/>
              </w:rPr>
            </w:pPr>
            <w:proofErr w:type="gramStart"/>
            <w:r w:rsidRPr="00395EF1">
              <w:rPr>
                <w:sz w:val="16"/>
                <w:szCs w:val="16"/>
              </w:rPr>
              <w:t>м</w:t>
            </w:r>
            <w:proofErr w:type="gramEnd"/>
            <w:r w:rsidRPr="00395EF1">
              <w:rPr>
                <w:sz w:val="16"/>
                <w:szCs w:val="16"/>
              </w:rPr>
              <w:t xml:space="preserve"> </w:t>
            </w:r>
          </w:p>
        </w:tc>
        <w:tc>
          <w:tcPr>
            <w:tcW w:w="2835" w:type="dxa"/>
          </w:tcPr>
          <w:p w:rsidR="001F6155" w:rsidRPr="00395EF1" w:rsidRDefault="001F6155" w:rsidP="00395EF1">
            <w:pPr>
              <w:pStyle w:val="af3"/>
              <w:ind w:left="-142"/>
              <w:rPr>
                <w:sz w:val="16"/>
                <w:szCs w:val="16"/>
              </w:rPr>
            </w:pPr>
            <w:r w:rsidRPr="00395EF1">
              <w:rPr>
                <w:sz w:val="16"/>
                <w:szCs w:val="16"/>
              </w:rPr>
              <w:t>в сельских населенных пунктах –2000</w:t>
            </w:r>
          </w:p>
        </w:tc>
        <w:tc>
          <w:tcPr>
            <w:tcW w:w="1843" w:type="dxa"/>
            <w:vMerge/>
          </w:tcPr>
          <w:p w:rsidR="001F6155" w:rsidRPr="00395EF1" w:rsidRDefault="001F6155" w:rsidP="00395EF1">
            <w:pPr>
              <w:pStyle w:val="af3"/>
              <w:ind w:left="-142"/>
              <w:rPr>
                <w:sz w:val="16"/>
                <w:szCs w:val="16"/>
              </w:rPr>
            </w:pPr>
          </w:p>
        </w:tc>
      </w:tr>
      <w:tr w:rsidR="001F6155" w:rsidRPr="00395EF1" w:rsidTr="00395EF1">
        <w:trPr>
          <w:trHeight w:val="271"/>
        </w:trPr>
        <w:tc>
          <w:tcPr>
            <w:tcW w:w="959" w:type="dxa"/>
          </w:tcPr>
          <w:p w:rsidR="001F6155" w:rsidRPr="00395EF1" w:rsidRDefault="001F6155" w:rsidP="00395EF1">
            <w:pPr>
              <w:pStyle w:val="af3"/>
              <w:ind w:left="-142"/>
              <w:rPr>
                <w:sz w:val="16"/>
                <w:szCs w:val="16"/>
              </w:rPr>
            </w:pPr>
            <w:r w:rsidRPr="00395EF1">
              <w:rPr>
                <w:sz w:val="16"/>
                <w:szCs w:val="16"/>
              </w:rPr>
              <w:t xml:space="preserve">3. </w:t>
            </w:r>
          </w:p>
        </w:tc>
        <w:tc>
          <w:tcPr>
            <w:tcW w:w="2422" w:type="dxa"/>
            <w:gridSpan w:val="2"/>
          </w:tcPr>
          <w:p w:rsidR="001F6155" w:rsidRPr="00395EF1" w:rsidRDefault="001F6155" w:rsidP="00395EF1">
            <w:pPr>
              <w:pStyle w:val="af3"/>
              <w:ind w:left="-142"/>
              <w:rPr>
                <w:sz w:val="16"/>
                <w:szCs w:val="16"/>
              </w:rPr>
            </w:pPr>
            <w:r w:rsidRPr="00395EF1">
              <w:rPr>
                <w:sz w:val="16"/>
                <w:szCs w:val="16"/>
              </w:rPr>
              <w:t xml:space="preserve">Предприятия бытового обслуживания </w:t>
            </w:r>
          </w:p>
        </w:tc>
        <w:tc>
          <w:tcPr>
            <w:tcW w:w="1263" w:type="dxa"/>
          </w:tcPr>
          <w:p w:rsidR="001F6155" w:rsidRPr="00395EF1" w:rsidRDefault="001F6155" w:rsidP="00395EF1">
            <w:pPr>
              <w:pStyle w:val="af3"/>
              <w:ind w:left="-142"/>
              <w:rPr>
                <w:sz w:val="16"/>
                <w:szCs w:val="16"/>
              </w:rPr>
            </w:pPr>
            <w:proofErr w:type="gramStart"/>
            <w:r w:rsidRPr="00395EF1">
              <w:rPr>
                <w:sz w:val="16"/>
                <w:szCs w:val="16"/>
              </w:rPr>
              <w:t>м</w:t>
            </w:r>
            <w:proofErr w:type="gramEnd"/>
            <w:r w:rsidRPr="00395EF1">
              <w:rPr>
                <w:sz w:val="16"/>
                <w:szCs w:val="16"/>
              </w:rPr>
              <w:t xml:space="preserve"> </w:t>
            </w:r>
          </w:p>
        </w:tc>
        <w:tc>
          <w:tcPr>
            <w:tcW w:w="2835" w:type="dxa"/>
          </w:tcPr>
          <w:p w:rsidR="001F6155" w:rsidRPr="00395EF1" w:rsidRDefault="001F6155" w:rsidP="00395EF1">
            <w:pPr>
              <w:pStyle w:val="af3"/>
              <w:ind w:left="-142"/>
              <w:rPr>
                <w:sz w:val="16"/>
                <w:szCs w:val="16"/>
              </w:rPr>
            </w:pPr>
            <w:r w:rsidRPr="00395EF1">
              <w:rPr>
                <w:sz w:val="16"/>
                <w:szCs w:val="16"/>
              </w:rPr>
              <w:t>в сельских населенных пунктах –2000</w:t>
            </w:r>
          </w:p>
        </w:tc>
        <w:tc>
          <w:tcPr>
            <w:tcW w:w="1843" w:type="dxa"/>
            <w:vMerge/>
          </w:tcPr>
          <w:p w:rsidR="001F6155" w:rsidRPr="00395EF1" w:rsidRDefault="001F6155" w:rsidP="00395EF1">
            <w:pPr>
              <w:pStyle w:val="af3"/>
              <w:ind w:left="-142"/>
              <w:rPr>
                <w:sz w:val="16"/>
                <w:szCs w:val="16"/>
              </w:rPr>
            </w:pPr>
          </w:p>
        </w:tc>
      </w:tr>
      <w:tr w:rsidR="001F6155" w:rsidRPr="00395EF1" w:rsidTr="00395EF1">
        <w:trPr>
          <w:trHeight w:val="271"/>
        </w:trPr>
        <w:tc>
          <w:tcPr>
            <w:tcW w:w="959" w:type="dxa"/>
            <w:vMerge w:val="restart"/>
          </w:tcPr>
          <w:p w:rsidR="001F6155" w:rsidRPr="00395EF1" w:rsidRDefault="001F6155" w:rsidP="00395EF1">
            <w:pPr>
              <w:pStyle w:val="af3"/>
              <w:ind w:left="-142"/>
              <w:rPr>
                <w:sz w:val="16"/>
                <w:szCs w:val="16"/>
              </w:rPr>
            </w:pPr>
            <w:r w:rsidRPr="00395EF1">
              <w:rPr>
                <w:sz w:val="16"/>
                <w:szCs w:val="16"/>
              </w:rPr>
              <w:t xml:space="preserve">4. </w:t>
            </w:r>
          </w:p>
        </w:tc>
        <w:tc>
          <w:tcPr>
            <w:tcW w:w="2410" w:type="dxa"/>
            <w:vMerge w:val="restart"/>
          </w:tcPr>
          <w:p w:rsidR="001F6155" w:rsidRPr="00395EF1" w:rsidRDefault="001F6155" w:rsidP="00395EF1">
            <w:pPr>
              <w:pStyle w:val="af3"/>
              <w:ind w:left="-142"/>
              <w:rPr>
                <w:sz w:val="16"/>
                <w:szCs w:val="16"/>
              </w:rPr>
            </w:pPr>
            <w:r w:rsidRPr="00395EF1">
              <w:rPr>
                <w:sz w:val="16"/>
                <w:szCs w:val="16"/>
              </w:rPr>
              <w:t xml:space="preserve">Отделение банка, операционная касса </w:t>
            </w:r>
          </w:p>
        </w:tc>
        <w:tc>
          <w:tcPr>
            <w:tcW w:w="1275" w:type="dxa"/>
            <w:gridSpan w:val="2"/>
          </w:tcPr>
          <w:p w:rsidR="001F6155" w:rsidRPr="00395EF1" w:rsidRDefault="001F6155" w:rsidP="00395EF1">
            <w:pPr>
              <w:pStyle w:val="af3"/>
              <w:ind w:left="-142"/>
              <w:rPr>
                <w:sz w:val="16"/>
                <w:szCs w:val="16"/>
              </w:rPr>
            </w:pPr>
            <w:proofErr w:type="gramStart"/>
            <w:r w:rsidRPr="00395EF1">
              <w:rPr>
                <w:sz w:val="16"/>
                <w:szCs w:val="16"/>
              </w:rPr>
              <w:t>м</w:t>
            </w:r>
            <w:proofErr w:type="gramEnd"/>
            <w:r w:rsidRPr="00395EF1">
              <w:rPr>
                <w:sz w:val="16"/>
                <w:szCs w:val="16"/>
              </w:rPr>
              <w:t xml:space="preserve"> </w:t>
            </w:r>
          </w:p>
        </w:tc>
        <w:tc>
          <w:tcPr>
            <w:tcW w:w="2835" w:type="dxa"/>
          </w:tcPr>
          <w:p w:rsidR="001F6155" w:rsidRPr="00395EF1" w:rsidRDefault="001F6155" w:rsidP="00395EF1">
            <w:pPr>
              <w:pStyle w:val="af3"/>
              <w:ind w:left="-142"/>
              <w:rPr>
                <w:sz w:val="16"/>
                <w:szCs w:val="16"/>
              </w:rPr>
            </w:pPr>
            <w:r w:rsidRPr="00395EF1">
              <w:rPr>
                <w:sz w:val="16"/>
                <w:szCs w:val="16"/>
              </w:rPr>
              <w:t xml:space="preserve">500 (в жилых кварталах) </w:t>
            </w:r>
          </w:p>
        </w:tc>
        <w:tc>
          <w:tcPr>
            <w:tcW w:w="1843" w:type="dxa"/>
            <w:vMerge/>
          </w:tcPr>
          <w:p w:rsidR="001F6155" w:rsidRPr="00395EF1" w:rsidRDefault="001F6155" w:rsidP="00395EF1">
            <w:pPr>
              <w:pStyle w:val="af3"/>
              <w:ind w:left="-142"/>
              <w:rPr>
                <w:sz w:val="16"/>
                <w:szCs w:val="16"/>
              </w:rPr>
            </w:pPr>
          </w:p>
        </w:tc>
      </w:tr>
      <w:tr w:rsidR="001F6155" w:rsidRPr="00395EF1" w:rsidTr="00395EF1">
        <w:trPr>
          <w:trHeight w:val="271"/>
        </w:trPr>
        <w:tc>
          <w:tcPr>
            <w:tcW w:w="959" w:type="dxa"/>
            <w:vMerge/>
          </w:tcPr>
          <w:p w:rsidR="001F6155" w:rsidRPr="00395EF1" w:rsidRDefault="001F6155" w:rsidP="00395EF1">
            <w:pPr>
              <w:pStyle w:val="af3"/>
              <w:ind w:left="-142"/>
              <w:rPr>
                <w:sz w:val="16"/>
                <w:szCs w:val="16"/>
              </w:rPr>
            </w:pPr>
          </w:p>
        </w:tc>
        <w:tc>
          <w:tcPr>
            <w:tcW w:w="2410" w:type="dxa"/>
            <w:vMerge/>
          </w:tcPr>
          <w:p w:rsidR="001F6155" w:rsidRPr="00395EF1" w:rsidRDefault="001F6155" w:rsidP="00395EF1">
            <w:pPr>
              <w:pStyle w:val="af3"/>
              <w:ind w:left="-142"/>
              <w:rPr>
                <w:sz w:val="16"/>
                <w:szCs w:val="16"/>
              </w:rPr>
            </w:pPr>
          </w:p>
        </w:tc>
        <w:tc>
          <w:tcPr>
            <w:tcW w:w="1275" w:type="dxa"/>
            <w:gridSpan w:val="2"/>
          </w:tcPr>
          <w:p w:rsidR="001F6155" w:rsidRPr="00395EF1" w:rsidRDefault="001F6155" w:rsidP="00395EF1">
            <w:pPr>
              <w:pStyle w:val="af3"/>
              <w:ind w:left="-142"/>
              <w:rPr>
                <w:sz w:val="16"/>
                <w:szCs w:val="16"/>
              </w:rPr>
            </w:pPr>
            <w:r w:rsidRPr="00395EF1">
              <w:rPr>
                <w:sz w:val="16"/>
                <w:szCs w:val="16"/>
              </w:rPr>
              <w:t>Мин</w:t>
            </w:r>
          </w:p>
        </w:tc>
        <w:tc>
          <w:tcPr>
            <w:tcW w:w="2835" w:type="dxa"/>
          </w:tcPr>
          <w:p w:rsidR="001F6155" w:rsidRPr="00395EF1" w:rsidRDefault="001F6155" w:rsidP="00395EF1">
            <w:pPr>
              <w:pStyle w:val="af3"/>
              <w:ind w:left="-142"/>
              <w:rPr>
                <w:sz w:val="16"/>
                <w:szCs w:val="16"/>
              </w:rPr>
            </w:pPr>
            <w:r w:rsidRPr="00395EF1">
              <w:rPr>
                <w:sz w:val="16"/>
                <w:szCs w:val="16"/>
              </w:rPr>
              <w:t>15 –транспортная доступность в сельских населенных пунктах</w:t>
            </w:r>
          </w:p>
        </w:tc>
        <w:tc>
          <w:tcPr>
            <w:tcW w:w="1843" w:type="dxa"/>
            <w:vMerge/>
          </w:tcPr>
          <w:p w:rsidR="001F6155" w:rsidRPr="00395EF1" w:rsidRDefault="001F6155" w:rsidP="00395EF1">
            <w:pPr>
              <w:pStyle w:val="af3"/>
              <w:ind w:left="-142"/>
              <w:rPr>
                <w:sz w:val="16"/>
                <w:szCs w:val="16"/>
              </w:rPr>
            </w:pPr>
          </w:p>
        </w:tc>
      </w:tr>
      <w:tr w:rsidR="001F6155" w:rsidRPr="00395EF1" w:rsidTr="00395EF1">
        <w:trPr>
          <w:trHeight w:val="145"/>
        </w:trPr>
        <w:tc>
          <w:tcPr>
            <w:tcW w:w="959" w:type="dxa"/>
          </w:tcPr>
          <w:p w:rsidR="001F6155" w:rsidRPr="00395EF1" w:rsidRDefault="001F6155" w:rsidP="00395EF1">
            <w:pPr>
              <w:pStyle w:val="af3"/>
              <w:ind w:left="-142"/>
              <w:rPr>
                <w:sz w:val="16"/>
                <w:szCs w:val="16"/>
              </w:rPr>
            </w:pPr>
            <w:r w:rsidRPr="00395EF1">
              <w:rPr>
                <w:sz w:val="16"/>
                <w:szCs w:val="16"/>
              </w:rPr>
              <w:t xml:space="preserve">5. </w:t>
            </w:r>
          </w:p>
        </w:tc>
        <w:tc>
          <w:tcPr>
            <w:tcW w:w="2422" w:type="dxa"/>
            <w:gridSpan w:val="2"/>
          </w:tcPr>
          <w:p w:rsidR="001F6155" w:rsidRPr="00395EF1" w:rsidRDefault="001F6155" w:rsidP="00395EF1">
            <w:pPr>
              <w:pStyle w:val="af3"/>
              <w:ind w:left="-142"/>
              <w:rPr>
                <w:sz w:val="16"/>
                <w:szCs w:val="16"/>
              </w:rPr>
            </w:pPr>
            <w:r w:rsidRPr="00395EF1">
              <w:rPr>
                <w:sz w:val="16"/>
                <w:szCs w:val="16"/>
              </w:rPr>
              <w:t xml:space="preserve">Гостиницы </w:t>
            </w:r>
          </w:p>
        </w:tc>
        <w:tc>
          <w:tcPr>
            <w:tcW w:w="5941" w:type="dxa"/>
            <w:gridSpan w:val="3"/>
          </w:tcPr>
          <w:p w:rsidR="001F6155" w:rsidRPr="00395EF1" w:rsidRDefault="001F6155" w:rsidP="00395EF1">
            <w:pPr>
              <w:pStyle w:val="af3"/>
              <w:ind w:left="-142"/>
              <w:rPr>
                <w:sz w:val="16"/>
                <w:szCs w:val="16"/>
              </w:rPr>
            </w:pPr>
            <w:r w:rsidRPr="00395EF1">
              <w:rPr>
                <w:sz w:val="16"/>
                <w:szCs w:val="16"/>
              </w:rPr>
              <w:t xml:space="preserve">не нормируется </w:t>
            </w:r>
          </w:p>
        </w:tc>
      </w:tr>
    </w:tbl>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r w:rsidRPr="00395EF1">
        <w:rPr>
          <w:sz w:val="16"/>
          <w:szCs w:val="16"/>
        </w:rPr>
        <w:t>Определение расчетных значений максимально допустимого уровня территориальной доступности объектов общественного питания, торговли и бытового обслуживания приведены в таблице 36</w:t>
      </w:r>
    </w:p>
    <w:p w:rsidR="001F6155" w:rsidRPr="00395EF1" w:rsidRDefault="001F6155" w:rsidP="00395EF1">
      <w:pPr>
        <w:pStyle w:val="af3"/>
        <w:ind w:left="-142"/>
        <w:rPr>
          <w:sz w:val="16"/>
          <w:szCs w:val="16"/>
        </w:rPr>
      </w:pPr>
      <w:r w:rsidRPr="00395EF1">
        <w:rPr>
          <w:sz w:val="16"/>
          <w:szCs w:val="16"/>
        </w:rPr>
        <w:t xml:space="preserve">Таблица 36    </w:t>
      </w:r>
    </w:p>
    <w:tbl>
      <w:tblPr>
        <w:tblW w:w="9540" w:type="dxa"/>
        <w:tblInd w:w="93" w:type="dxa"/>
        <w:tblLook w:val="04A0"/>
      </w:tblPr>
      <w:tblGrid>
        <w:gridCol w:w="4820"/>
        <w:gridCol w:w="2260"/>
        <w:gridCol w:w="2460"/>
      </w:tblGrid>
      <w:tr w:rsidR="001F6155" w:rsidRPr="00395EF1" w:rsidTr="00395EF1">
        <w:trPr>
          <w:trHeight w:val="300"/>
        </w:trPr>
        <w:tc>
          <w:tcPr>
            <w:tcW w:w="4820"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1F6155" w:rsidRPr="00395EF1" w:rsidRDefault="001F6155" w:rsidP="00395EF1">
            <w:pPr>
              <w:pStyle w:val="af3"/>
              <w:ind w:left="-142"/>
              <w:rPr>
                <w:sz w:val="16"/>
                <w:szCs w:val="16"/>
              </w:rPr>
            </w:pPr>
            <w:r w:rsidRPr="00395EF1">
              <w:rPr>
                <w:sz w:val="16"/>
                <w:szCs w:val="16"/>
              </w:rPr>
              <w:t>Объекты</w:t>
            </w:r>
          </w:p>
        </w:tc>
        <w:tc>
          <w:tcPr>
            <w:tcW w:w="2260" w:type="dxa"/>
            <w:tcBorders>
              <w:top w:val="single" w:sz="4" w:space="0" w:color="auto"/>
              <w:left w:val="nil"/>
              <w:bottom w:val="single" w:sz="4" w:space="0" w:color="auto"/>
              <w:right w:val="single" w:sz="4" w:space="0" w:color="auto"/>
            </w:tcBorders>
            <w:shd w:val="clear" w:color="auto" w:fill="EAF1DD"/>
            <w:noWrap/>
            <w:vAlign w:val="bottom"/>
            <w:hideMark/>
          </w:tcPr>
          <w:p w:rsidR="001F6155" w:rsidRPr="00395EF1" w:rsidRDefault="001F6155" w:rsidP="00395EF1">
            <w:pPr>
              <w:pStyle w:val="af3"/>
              <w:ind w:left="-142"/>
              <w:rPr>
                <w:sz w:val="16"/>
                <w:szCs w:val="16"/>
              </w:rPr>
            </w:pPr>
            <w:r w:rsidRPr="00395EF1">
              <w:rPr>
                <w:sz w:val="16"/>
                <w:szCs w:val="16"/>
              </w:rPr>
              <w:t>Формула расчета</w:t>
            </w:r>
          </w:p>
        </w:tc>
        <w:tc>
          <w:tcPr>
            <w:tcW w:w="2460" w:type="dxa"/>
            <w:tcBorders>
              <w:top w:val="single" w:sz="4" w:space="0" w:color="auto"/>
              <w:left w:val="nil"/>
              <w:bottom w:val="single" w:sz="4" w:space="0" w:color="auto"/>
              <w:right w:val="single" w:sz="4" w:space="0" w:color="auto"/>
            </w:tcBorders>
            <w:shd w:val="clear" w:color="auto" w:fill="EAF1DD"/>
            <w:noWrap/>
            <w:vAlign w:val="bottom"/>
            <w:hideMark/>
          </w:tcPr>
          <w:p w:rsidR="001F6155" w:rsidRPr="00395EF1" w:rsidRDefault="001F6155" w:rsidP="00395EF1">
            <w:pPr>
              <w:pStyle w:val="af3"/>
              <w:ind w:left="-142"/>
              <w:rPr>
                <w:sz w:val="16"/>
                <w:szCs w:val="16"/>
              </w:rPr>
            </w:pPr>
            <w:r w:rsidRPr="00395EF1">
              <w:rPr>
                <w:sz w:val="16"/>
                <w:szCs w:val="16"/>
              </w:rPr>
              <w:t>Расчетные показатели</w:t>
            </w:r>
          </w:p>
        </w:tc>
      </w:tr>
      <w:tr w:rsidR="001F6155" w:rsidRPr="00395EF1" w:rsidTr="00395EF1">
        <w:trPr>
          <w:trHeight w:hRule="exact" w:val="567"/>
        </w:trPr>
        <w:tc>
          <w:tcPr>
            <w:tcW w:w="4820" w:type="dxa"/>
            <w:tcBorders>
              <w:top w:val="nil"/>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Магазины </w:t>
            </w:r>
            <w:r w:rsidRPr="00395EF1">
              <w:rPr>
                <w:sz w:val="16"/>
                <w:szCs w:val="16"/>
              </w:rPr>
              <w:br/>
              <w:t xml:space="preserve">(повседневное и периодическое пользование) </w:t>
            </w:r>
          </w:p>
        </w:tc>
        <w:tc>
          <w:tcPr>
            <w:tcW w:w="2260" w:type="dxa"/>
            <w:tcBorders>
              <w:top w:val="nil"/>
              <w:left w:val="nil"/>
              <w:bottom w:val="single" w:sz="4" w:space="0" w:color="auto"/>
              <w:right w:val="single" w:sz="4" w:space="0" w:color="auto"/>
            </w:tcBorders>
            <w:shd w:val="clear" w:color="auto" w:fill="auto"/>
            <w:noWrap/>
            <w:hideMark/>
          </w:tcPr>
          <w:p w:rsidR="001F6155" w:rsidRPr="00395EF1" w:rsidRDefault="001F6155" w:rsidP="00395EF1">
            <w:pPr>
              <w:pStyle w:val="af3"/>
              <w:ind w:left="-142"/>
              <w:rPr>
                <w:i/>
                <w:iCs/>
                <w:sz w:val="16"/>
                <w:szCs w:val="16"/>
              </w:rPr>
            </w:pPr>
            <w:r w:rsidRPr="00395EF1">
              <w:rPr>
                <w:i/>
                <w:iCs/>
                <w:sz w:val="16"/>
                <w:szCs w:val="16"/>
              </w:rPr>
              <w:t>Д= Дб*Кпк</w:t>
            </w:r>
          </w:p>
        </w:tc>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rsidR="001F6155" w:rsidRPr="00395EF1" w:rsidRDefault="001F6155" w:rsidP="00395EF1">
            <w:pPr>
              <w:pStyle w:val="af3"/>
              <w:ind w:left="-142"/>
              <w:rPr>
                <w:sz w:val="16"/>
                <w:szCs w:val="16"/>
              </w:rPr>
            </w:pPr>
            <w:r w:rsidRPr="00395EF1">
              <w:rPr>
                <w:sz w:val="16"/>
                <w:szCs w:val="16"/>
              </w:rPr>
              <w:t>сельские населенные пункты: 1800 м</w:t>
            </w:r>
          </w:p>
        </w:tc>
      </w:tr>
      <w:tr w:rsidR="001F6155" w:rsidRPr="00395EF1" w:rsidTr="00395EF1">
        <w:trPr>
          <w:trHeight w:hRule="exact" w:val="567"/>
        </w:trPr>
        <w:tc>
          <w:tcPr>
            <w:tcW w:w="4820" w:type="dxa"/>
            <w:tcBorders>
              <w:top w:val="nil"/>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Предприятия общественного питания </w:t>
            </w:r>
            <w:r w:rsidRPr="00395EF1">
              <w:rPr>
                <w:sz w:val="16"/>
                <w:szCs w:val="16"/>
              </w:rPr>
              <w:br/>
              <w:t xml:space="preserve">(повседневное и периодическое пользование) </w:t>
            </w:r>
          </w:p>
        </w:tc>
        <w:tc>
          <w:tcPr>
            <w:tcW w:w="2260" w:type="dxa"/>
            <w:tcBorders>
              <w:top w:val="nil"/>
              <w:left w:val="nil"/>
              <w:bottom w:val="single" w:sz="4" w:space="0" w:color="auto"/>
              <w:right w:val="single" w:sz="4" w:space="0" w:color="auto"/>
            </w:tcBorders>
            <w:shd w:val="clear" w:color="auto" w:fill="auto"/>
            <w:noWrap/>
            <w:hideMark/>
          </w:tcPr>
          <w:p w:rsidR="001F6155" w:rsidRPr="00395EF1" w:rsidRDefault="001F6155" w:rsidP="00395EF1">
            <w:pPr>
              <w:pStyle w:val="af3"/>
              <w:ind w:left="-142"/>
              <w:rPr>
                <w:i/>
                <w:iCs/>
                <w:sz w:val="16"/>
                <w:szCs w:val="16"/>
              </w:rPr>
            </w:pPr>
            <w:r w:rsidRPr="00395EF1">
              <w:rPr>
                <w:i/>
                <w:iCs/>
                <w:sz w:val="16"/>
                <w:szCs w:val="16"/>
              </w:rPr>
              <w:t>Д= Дб*Кпк</w:t>
            </w:r>
          </w:p>
        </w:tc>
        <w:tc>
          <w:tcPr>
            <w:tcW w:w="2460"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r>
      <w:tr w:rsidR="001F6155" w:rsidRPr="00395EF1" w:rsidTr="00395EF1">
        <w:trPr>
          <w:trHeight w:hRule="exact" w:val="567"/>
        </w:trPr>
        <w:tc>
          <w:tcPr>
            <w:tcW w:w="4820" w:type="dxa"/>
            <w:tcBorders>
              <w:top w:val="nil"/>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Предприятия бытового обслуживания </w:t>
            </w:r>
            <w:r w:rsidRPr="00395EF1">
              <w:rPr>
                <w:sz w:val="16"/>
                <w:szCs w:val="16"/>
              </w:rPr>
              <w:br/>
              <w:t xml:space="preserve">(повседневное и периодическое пользование) </w:t>
            </w:r>
          </w:p>
        </w:tc>
        <w:tc>
          <w:tcPr>
            <w:tcW w:w="2260" w:type="dxa"/>
            <w:tcBorders>
              <w:top w:val="nil"/>
              <w:left w:val="nil"/>
              <w:bottom w:val="single" w:sz="4" w:space="0" w:color="auto"/>
              <w:right w:val="single" w:sz="4" w:space="0" w:color="auto"/>
            </w:tcBorders>
            <w:shd w:val="clear" w:color="auto" w:fill="auto"/>
            <w:noWrap/>
            <w:hideMark/>
          </w:tcPr>
          <w:p w:rsidR="001F6155" w:rsidRPr="00395EF1" w:rsidRDefault="001F6155" w:rsidP="00395EF1">
            <w:pPr>
              <w:pStyle w:val="af3"/>
              <w:ind w:left="-142"/>
              <w:rPr>
                <w:i/>
                <w:iCs/>
                <w:sz w:val="16"/>
                <w:szCs w:val="16"/>
              </w:rPr>
            </w:pPr>
            <w:r w:rsidRPr="00395EF1">
              <w:rPr>
                <w:i/>
                <w:iCs/>
                <w:sz w:val="16"/>
                <w:szCs w:val="16"/>
              </w:rPr>
              <w:t>Д= Дб*Кпк</w:t>
            </w:r>
          </w:p>
        </w:tc>
        <w:tc>
          <w:tcPr>
            <w:tcW w:w="2460" w:type="dxa"/>
            <w:vMerge/>
            <w:tcBorders>
              <w:top w:val="nil"/>
              <w:left w:val="single" w:sz="4" w:space="0" w:color="auto"/>
              <w:bottom w:val="single" w:sz="4" w:space="0" w:color="auto"/>
              <w:right w:val="single" w:sz="4" w:space="0" w:color="auto"/>
            </w:tcBorders>
            <w:vAlign w:val="center"/>
            <w:hideMark/>
          </w:tcPr>
          <w:p w:rsidR="001F6155" w:rsidRPr="00395EF1" w:rsidRDefault="001F6155" w:rsidP="00395EF1">
            <w:pPr>
              <w:pStyle w:val="af3"/>
              <w:ind w:left="-142"/>
              <w:rPr>
                <w:sz w:val="16"/>
                <w:szCs w:val="16"/>
              </w:rPr>
            </w:pPr>
          </w:p>
        </w:tc>
      </w:tr>
      <w:tr w:rsidR="001F6155" w:rsidRPr="00395EF1" w:rsidTr="00395EF1">
        <w:trPr>
          <w:trHeight w:hRule="exact" w:val="567"/>
        </w:trPr>
        <w:tc>
          <w:tcPr>
            <w:tcW w:w="4820" w:type="dxa"/>
            <w:tcBorders>
              <w:top w:val="nil"/>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lastRenderedPageBreak/>
              <w:t xml:space="preserve">Отделение банка, операционная касса </w:t>
            </w:r>
            <w:r w:rsidRPr="00395EF1">
              <w:rPr>
                <w:sz w:val="16"/>
                <w:szCs w:val="16"/>
              </w:rPr>
              <w:br/>
              <w:t xml:space="preserve">(повседневное и периодическое пользование) </w:t>
            </w:r>
          </w:p>
        </w:tc>
        <w:tc>
          <w:tcPr>
            <w:tcW w:w="2260" w:type="dxa"/>
            <w:tcBorders>
              <w:top w:val="nil"/>
              <w:left w:val="nil"/>
              <w:bottom w:val="single" w:sz="4" w:space="0" w:color="auto"/>
              <w:right w:val="single" w:sz="4" w:space="0" w:color="auto"/>
            </w:tcBorders>
            <w:shd w:val="clear" w:color="auto" w:fill="auto"/>
            <w:noWrap/>
            <w:hideMark/>
          </w:tcPr>
          <w:p w:rsidR="001F6155" w:rsidRPr="00395EF1" w:rsidRDefault="001F6155" w:rsidP="00395EF1">
            <w:pPr>
              <w:pStyle w:val="af3"/>
              <w:ind w:left="-142"/>
              <w:rPr>
                <w:i/>
                <w:iCs/>
                <w:sz w:val="16"/>
                <w:szCs w:val="16"/>
              </w:rPr>
            </w:pPr>
            <w:r w:rsidRPr="00395EF1">
              <w:rPr>
                <w:i/>
                <w:iCs/>
                <w:sz w:val="16"/>
                <w:szCs w:val="16"/>
              </w:rPr>
              <w:t xml:space="preserve">Д= </w:t>
            </w:r>
            <w:r w:rsidRPr="00395EF1">
              <w:rPr>
                <w:sz w:val="16"/>
                <w:szCs w:val="16"/>
              </w:rPr>
              <w:t>Дб</w:t>
            </w:r>
            <w:r w:rsidRPr="00395EF1">
              <w:rPr>
                <w:i/>
                <w:iCs/>
                <w:sz w:val="16"/>
                <w:szCs w:val="16"/>
              </w:rPr>
              <w:t>*Кпк</w:t>
            </w:r>
          </w:p>
        </w:tc>
        <w:tc>
          <w:tcPr>
            <w:tcW w:w="2460"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 15-мин транспортная доступность</w:t>
            </w:r>
          </w:p>
        </w:tc>
      </w:tr>
      <w:tr w:rsidR="001F6155" w:rsidRPr="00395EF1" w:rsidTr="00395EF1">
        <w:trPr>
          <w:trHeight w:hRule="exact" w:val="567"/>
        </w:trPr>
        <w:tc>
          <w:tcPr>
            <w:tcW w:w="4820" w:type="dxa"/>
            <w:tcBorders>
              <w:top w:val="nil"/>
              <w:left w:val="single" w:sz="4" w:space="0" w:color="auto"/>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xml:space="preserve">Гостиницы </w:t>
            </w:r>
            <w:r w:rsidRPr="00395EF1">
              <w:rPr>
                <w:sz w:val="16"/>
                <w:szCs w:val="16"/>
              </w:rPr>
              <w:br/>
              <w:t>(периодическое пользование)</w:t>
            </w:r>
          </w:p>
        </w:tc>
        <w:tc>
          <w:tcPr>
            <w:tcW w:w="2260"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 </w:t>
            </w:r>
          </w:p>
        </w:tc>
        <w:tc>
          <w:tcPr>
            <w:tcW w:w="2460" w:type="dxa"/>
            <w:tcBorders>
              <w:top w:val="nil"/>
              <w:left w:val="nil"/>
              <w:bottom w:val="single" w:sz="4" w:space="0" w:color="auto"/>
              <w:right w:val="single" w:sz="4" w:space="0" w:color="auto"/>
            </w:tcBorders>
            <w:shd w:val="clear" w:color="auto" w:fill="auto"/>
            <w:hideMark/>
          </w:tcPr>
          <w:p w:rsidR="001F6155" w:rsidRPr="00395EF1" w:rsidRDefault="001F6155" w:rsidP="00395EF1">
            <w:pPr>
              <w:pStyle w:val="af3"/>
              <w:ind w:left="-142"/>
              <w:rPr>
                <w:sz w:val="16"/>
                <w:szCs w:val="16"/>
              </w:rPr>
            </w:pPr>
            <w:r w:rsidRPr="00395EF1">
              <w:rPr>
                <w:sz w:val="16"/>
                <w:szCs w:val="16"/>
              </w:rPr>
              <w:t>Не нормируется</w:t>
            </w:r>
          </w:p>
        </w:tc>
      </w:tr>
    </w:tbl>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Д – предельные значения максимально допустимого уровня территориальной доступности объектов общественного питания, торговли и бытового обслуживания.</w:t>
      </w:r>
    </w:p>
    <w:p w:rsidR="001F6155" w:rsidRPr="00395EF1" w:rsidRDefault="001F6155" w:rsidP="00395EF1">
      <w:pPr>
        <w:pStyle w:val="af3"/>
        <w:ind w:left="-142"/>
        <w:rPr>
          <w:sz w:val="16"/>
          <w:szCs w:val="16"/>
        </w:rPr>
      </w:pPr>
      <w:r w:rsidRPr="00395EF1">
        <w:rPr>
          <w:sz w:val="16"/>
          <w:szCs w:val="16"/>
        </w:rPr>
        <w:t xml:space="preserve">Дб - базовые показатели для определения территориальной доступности объектов общественного питания, торговли и бытового обслуживания. </w:t>
      </w:r>
    </w:p>
    <w:p w:rsidR="001F6155" w:rsidRPr="00395EF1" w:rsidRDefault="001F6155" w:rsidP="00395EF1">
      <w:pPr>
        <w:pStyle w:val="af3"/>
        <w:ind w:left="-142"/>
        <w:rPr>
          <w:sz w:val="16"/>
          <w:szCs w:val="16"/>
        </w:rPr>
      </w:pPr>
      <w:r w:rsidRPr="00395EF1">
        <w:rPr>
          <w:sz w:val="16"/>
          <w:szCs w:val="16"/>
        </w:rPr>
        <w:t>Кпк – коэффициент, учитывающий природно-климатические условия.</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212" w:name="_Раздел_XVII.__1"/>
      <w:bookmarkEnd w:id="212"/>
      <w:r w:rsidRPr="00395EF1">
        <w:rPr>
          <w:sz w:val="16"/>
          <w:szCs w:val="16"/>
        </w:rPr>
        <w:t>Раздел XV</w:t>
      </w:r>
      <w:r w:rsidRPr="00395EF1">
        <w:rPr>
          <w:sz w:val="16"/>
          <w:szCs w:val="16"/>
          <w:lang w:val="en-US"/>
        </w:rPr>
        <w:t>II</w:t>
      </w:r>
      <w:r w:rsidRPr="00395EF1">
        <w:rPr>
          <w:sz w:val="16"/>
          <w:szCs w:val="16"/>
        </w:rPr>
        <w:t xml:space="preserve">.  Места массового отдыха населения </w:t>
      </w:r>
    </w:p>
    <w:p w:rsidR="001F6155" w:rsidRPr="00395EF1" w:rsidRDefault="001F6155" w:rsidP="00395EF1">
      <w:pPr>
        <w:pStyle w:val="af3"/>
        <w:ind w:left="-142"/>
        <w:rPr>
          <w:sz w:val="16"/>
          <w:szCs w:val="16"/>
        </w:rPr>
      </w:pPr>
      <w:bookmarkStart w:id="213" w:name="_Глава_50._Предельные"/>
      <w:bookmarkEnd w:id="213"/>
    </w:p>
    <w:p w:rsidR="001F6155" w:rsidRPr="00395EF1" w:rsidRDefault="001F6155" w:rsidP="00395EF1">
      <w:pPr>
        <w:pStyle w:val="af3"/>
        <w:ind w:left="-142"/>
        <w:rPr>
          <w:sz w:val="16"/>
          <w:szCs w:val="16"/>
        </w:rPr>
      </w:pPr>
      <w:bookmarkStart w:id="214" w:name="_Глава_48._Предельные"/>
      <w:bookmarkEnd w:id="214"/>
      <w:r w:rsidRPr="00395EF1">
        <w:rPr>
          <w:sz w:val="16"/>
          <w:szCs w:val="16"/>
        </w:rPr>
        <w:t xml:space="preserve">Глава 44. Расчетные показатели минимально допустимого уровня обеспеченности местами массового отдыха населения </w:t>
      </w:r>
    </w:p>
    <w:p w:rsidR="001F6155" w:rsidRPr="00395EF1" w:rsidRDefault="001F6155" w:rsidP="00395EF1">
      <w:pPr>
        <w:pStyle w:val="af3"/>
        <w:ind w:left="-142"/>
        <w:rPr>
          <w:sz w:val="16"/>
          <w:szCs w:val="16"/>
        </w:rPr>
      </w:pPr>
      <w:proofErr w:type="gramStart"/>
      <w:r w:rsidRPr="00395EF1">
        <w:rPr>
          <w:sz w:val="16"/>
          <w:szCs w:val="16"/>
        </w:rPr>
        <w:t>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w:t>
      </w:r>
      <w:proofErr w:type="gramEnd"/>
      <w:r w:rsidRPr="00395EF1">
        <w:rPr>
          <w:sz w:val="16"/>
          <w:szCs w:val="16"/>
        </w:rPr>
        <w:t xml:space="preserve"> </w:t>
      </w:r>
      <w:proofErr w:type="gramStart"/>
      <w:r w:rsidRPr="00395EF1">
        <w:rPr>
          <w:sz w:val="16"/>
          <w:szCs w:val="16"/>
        </w:rPr>
        <w:t xml:space="preserve">Планировка и застройка городских и сельских поселений», пп. 9.6, 9.25). </w:t>
      </w:r>
      <w:proofErr w:type="gramEnd"/>
    </w:p>
    <w:p w:rsidR="001F6155" w:rsidRPr="00395EF1" w:rsidRDefault="001F6155" w:rsidP="00395EF1">
      <w:pPr>
        <w:pStyle w:val="af3"/>
        <w:ind w:left="-142"/>
        <w:rPr>
          <w:sz w:val="16"/>
          <w:szCs w:val="16"/>
        </w:rPr>
      </w:pPr>
      <w:bookmarkStart w:id="215" w:name="_Глава_51._Предельные"/>
      <w:bookmarkEnd w:id="215"/>
    </w:p>
    <w:p w:rsidR="001F6155" w:rsidRPr="00395EF1" w:rsidRDefault="001F6155" w:rsidP="00395EF1">
      <w:pPr>
        <w:pStyle w:val="af3"/>
        <w:ind w:left="-142"/>
        <w:rPr>
          <w:sz w:val="16"/>
          <w:szCs w:val="16"/>
        </w:rPr>
      </w:pPr>
      <w:bookmarkStart w:id="216" w:name="_Глава_49._Предельные_1"/>
      <w:bookmarkEnd w:id="216"/>
      <w:r w:rsidRPr="00395EF1">
        <w:rPr>
          <w:sz w:val="16"/>
          <w:szCs w:val="16"/>
        </w:rPr>
        <w:t xml:space="preserve">Глава 45. Расчетные показатели максимально допустимого уровня территориальной доступности мест массового отдыха населения </w:t>
      </w:r>
    </w:p>
    <w:p w:rsidR="001F6155" w:rsidRPr="00395EF1" w:rsidRDefault="001F6155" w:rsidP="00395EF1">
      <w:pPr>
        <w:pStyle w:val="af3"/>
        <w:ind w:left="-142"/>
        <w:rPr>
          <w:sz w:val="16"/>
          <w:szCs w:val="16"/>
        </w:rPr>
      </w:pPr>
      <w:r w:rsidRPr="00395EF1">
        <w:rPr>
          <w:sz w:val="16"/>
          <w:szCs w:val="16"/>
        </w:rPr>
        <w:t xml:space="preserve">Размещение зон массового кратковременного отдыха следует предусматривать с учетом доступности этих зон на общественном транспорте не более 1,5 ч.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217" w:name="_Раздел_XVIII.__1"/>
      <w:bookmarkEnd w:id="217"/>
      <w:r w:rsidRPr="00395EF1">
        <w:rPr>
          <w:sz w:val="16"/>
          <w:szCs w:val="16"/>
        </w:rPr>
        <w:t>Раздел X</w:t>
      </w:r>
      <w:r w:rsidRPr="00395EF1">
        <w:rPr>
          <w:sz w:val="16"/>
          <w:szCs w:val="16"/>
          <w:lang w:val="en-US"/>
        </w:rPr>
        <w:t>VIII</w:t>
      </w:r>
      <w:r w:rsidRPr="00395EF1">
        <w:rPr>
          <w:sz w:val="16"/>
          <w:szCs w:val="16"/>
        </w:rPr>
        <w:t xml:space="preserve">.  Объекты благоустройства и озеленения территорий </w:t>
      </w:r>
    </w:p>
    <w:p w:rsidR="001F6155" w:rsidRPr="00395EF1" w:rsidRDefault="001F6155" w:rsidP="00395EF1">
      <w:pPr>
        <w:pStyle w:val="af3"/>
        <w:ind w:left="-142"/>
        <w:rPr>
          <w:sz w:val="16"/>
          <w:szCs w:val="16"/>
        </w:rPr>
      </w:pPr>
      <w:bookmarkStart w:id="218" w:name="_Глава_52._Предельные"/>
      <w:bookmarkStart w:id="219" w:name="_Глава_54._Предельные"/>
      <w:bookmarkEnd w:id="218"/>
      <w:bookmarkEnd w:id="219"/>
    </w:p>
    <w:p w:rsidR="001F6155" w:rsidRPr="00395EF1" w:rsidRDefault="001F6155" w:rsidP="00395EF1">
      <w:pPr>
        <w:pStyle w:val="af3"/>
        <w:ind w:left="-142"/>
        <w:rPr>
          <w:sz w:val="16"/>
          <w:szCs w:val="16"/>
        </w:rPr>
      </w:pPr>
      <w:bookmarkStart w:id="220" w:name="_Глава_50._Предельные_1"/>
      <w:bookmarkEnd w:id="220"/>
      <w:r w:rsidRPr="00395EF1">
        <w:rPr>
          <w:sz w:val="16"/>
          <w:szCs w:val="16"/>
        </w:rPr>
        <w:t xml:space="preserve">Глава 46. Расчетные показатели минимально допустимого уровня обеспеченности озелененными территориями общего пользования   </w:t>
      </w:r>
    </w:p>
    <w:p w:rsidR="001F6155" w:rsidRPr="00395EF1" w:rsidRDefault="001F6155" w:rsidP="00395EF1">
      <w:pPr>
        <w:pStyle w:val="af3"/>
        <w:ind w:left="-142"/>
        <w:rPr>
          <w:sz w:val="16"/>
          <w:szCs w:val="16"/>
        </w:rPr>
      </w:pPr>
      <w:proofErr w:type="gramStart"/>
      <w:r w:rsidRPr="00395EF1">
        <w:rPr>
          <w:sz w:val="16"/>
          <w:szCs w:val="16"/>
        </w:rPr>
        <w:t>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w:t>
      </w:r>
      <w:proofErr w:type="gramEnd"/>
      <w:r w:rsidRPr="00395EF1">
        <w:rPr>
          <w:sz w:val="16"/>
          <w:szCs w:val="16"/>
        </w:rPr>
        <w:t xml:space="preserve"> </w:t>
      </w:r>
      <w:proofErr w:type="gramStart"/>
      <w:r w:rsidRPr="00395EF1">
        <w:rPr>
          <w:sz w:val="16"/>
          <w:szCs w:val="16"/>
        </w:rPr>
        <w:t xml:space="preserve">Планировка и застройка городских и сельских поселений», пп. 9.13 – 9.15, 9.19). </w:t>
      </w:r>
      <w:bookmarkStart w:id="221" w:name="_Глава_55._Предельные"/>
      <w:bookmarkStart w:id="222" w:name="_Глава_51._Предельные_1"/>
      <w:bookmarkEnd w:id="221"/>
      <w:bookmarkEnd w:id="222"/>
      <w:proofErr w:type="gramEnd"/>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Глава 47. Расчетные показатели максимально допустимого уровня территориальной доступности озелененных территорий общего пользования </w:t>
      </w:r>
    </w:p>
    <w:p w:rsidR="001F6155" w:rsidRPr="00395EF1" w:rsidRDefault="001F6155" w:rsidP="00395EF1">
      <w:pPr>
        <w:pStyle w:val="af3"/>
        <w:ind w:left="-142"/>
        <w:rPr>
          <w:sz w:val="16"/>
          <w:szCs w:val="16"/>
        </w:rPr>
      </w:pPr>
      <w:proofErr w:type="gramStart"/>
      <w:r w:rsidRPr="00395EF1">
        <w:rPr>
          <w:sz w:val="16"/>
          <w:szCs w:val="16"/>
        </w:rPr>
        <w:t>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w:t>
      </w:r>
      <w:proofErr w:type="gramEnd"/>
      <w:r w:rsidRPr="00395EF1">
        <w:rPr>
          <w:sz w:val="16"/>
          <w:szCs w:val="16"/>
        </w:rPr>
        <w:t xml:space="preserve"> </w:t>
      </w:r>
      <w:proofErr w:type="gramStart"/>
      <w:r w:rsidRPr="00395EF1">
        <w:rPr>
          <w:sz w:val="16"/>
          <w:szCs w:val="16"/>
        </w:rPr>
        <w:t xml:space="preserve">Планировка и застройка городских и сельских поселений», пп. 9.13 – 9.15, 9.19). </w:t>
      </w:r>
      <w:proofErr w:type="gramEnd"/>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223" w:name="_Раздел_XIX.__1"/>
      <w:bookmarkEnd w:id="223"/>
      <w:r w:rsidRPr="00395EF1">
        <w:rPr>
          <w:sz w:val="16"/>
          <w:szCs w:val="16"/>
        </w:rPr>
        <w:t>Раздел X</w:t>
      </w:r>
      <w:r w:rsidRPr="00395EF1">
        <w:rPr>
          <w:sz w:val="16"/>
          <w:szCs w:val="16"/>
          <w:lang w:val="en-US"/>
        </w:rPr>
        <w:t>IX</w:t>
      </w:r>
      <w:r w:rsidRPr="00395EF1">
        <w:rPr>
          <w:sz w:val="16"/>
          <w:szCs w:val="16"/>
        </w:rPr>
        <w:t xml:space="preserve">.  Территории объектов культурного наследия местного значения. Объекты культурного наследия местного  значения </w:t>
      </w:r>
    </w:p>
    <w:p w:rsidR="001F6155" w:rsidRPr="00395EF1" w:rsidRDefault="001F6155" w:rsidP="00395EF1">
      <w:pPr>
        <w:pStyle w:val="af3"/>
        <w:ind w:left="-142"/>
        <w:rPr>
          <w:sz w:val="16"/>
          <w:szCs w:val="16"/>
        </w:rPr>
      </w:pPr>
      <w:r w:rsidRPr="00395EF1">
        <w:rPr>
          <w:sz w:val="16"/>
          <w:szCs w:val="16"/>
        </w:rPr>
        <w:t xml:space="preserve">Виды и категории историко-культурного значения объектов культурного наследия (памятников истории и культуры) народов Российской Федерации определяются в соответствии с требованиями статей 3 и 4 Федерального закона от 25.06.2002 № 73-ФЗ «Об объектах культурного наследия (памятниках истории и культуры) народов Российской Федерации» (с последующими изменениями). </w:t>
      </w:r>
    </w:p>
    <w:p w:rsidR="001F6155" w:rsidRPr="00395EF1" w:rsidRDefault="001F6155" w:rsidP="00395EF1">
      <w:pPr>
        <w:pStyle w:val="af3"/>
        <w:ind w:left="-142"/>
        <w:rPr>
          <w:sz w:val="16"/>
          <w:szCs w:val="16"/>
        </w:rPr>
      </w:pPr>
      <w:r w:rsidRPr="00395EF1">
        <w:rPr>
          <w:sz w:val="16"/>
          <w:szCs w:val="16"/>
        </w:rPr>
        <w:t>Раздел X</w:t>
      </w:r>
      <w:r w:rsidRPr="00395EF1">
        <w:rPr>
          <w:sz w:val="16"/>
          <w:szCs w:val="16"/>
          <w:lang w:val="en-US"/>
        </w:rPr>
        <w:t>X</w:t>
      </w:r>
      <w:r w:rsidRPr="00395EF1">
        <w:rPr>
          <w:sz w:val="16"/>
          <w:szCs w:val="16"/>
        </w:rPr>
        <w:t xml:space="preserve">.  Особо охраняемые природные территории местного значения </w:t>
      </w:r>
    </w:p>
    <w:p w:rsidR="001F6155" w:rsidRPr="00395EF1" w:rsidRDefault="001F6155" w:rsidP="00395EF1">
      <w:pPr>
        <w:pStyle w:val="af3"/>
        <w:ind w:left="-142"/>
        <w:rPr>
          <w:sz w:val="16"/>
          <w:szCs w:val="16"/>
        </w:rPr>
      </w:pPr>
      <w:r w:rsidRPr="00395EF1">
        <w:rPr>
          <w:sz w:val="16"/>
          <w:szCs w:val="16"/>
        </w:rPr>
        <w:t xml:space="preserve">Категории, виды особо охраняемых природных территорий, а также режимы особой охраны определяются в соответствии с требованиями Федерального закона от 14.03.1995 № 33-ФЗ «Об особо охраняемых природных территориях». В отношении особо охраняемых природных территорий регионального и местного значения действует Закон Иркутской области «Об особо охраняемых природных территориях в Иркутской области», принятый постановлением Законодательного собрания Иркутской области от 28 мая 2008 года №43/13а-3С (в ред. Закона Иркутской области от 30.06.2009 №39/5-оз).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Раздел XX</w:t>
      </w:r>
      <w:r w:rsidRPr="00395EF1">
        <w:rPr>
          <w:sz w:val="16"/>
          <w:szCs w:val="16"/>
          <w:lang w:val="en-US"/>
        </w:rPr>
        <w:t>I</w:t>
      </w:r>
      <w:r w:rsidRPr="00395EF1">
        <w:rPr>
          <w:sz w:val="16"/>
          <w:szCs w:val="16"/>
        </w:rPr>
        <w:t xml:space="preserve">.  Обеспечение доступности жилых объектов и объектов социальной инфраструктуры для инвалидов и маломобильных групп населения </w:t>
      </w:r>
    </w:p>
    <w:p w:rsidR="001F6155" w:rsidRPr="00395EF1" w:rsidRDefault="001F6155" w:rsidP="00395EF1">
      <w:pPr>
        <w:pStyle w:val="af3"/>
        <w:ind w:left="-142"/>
        <w:rPr>
          <w:sz w:val="16"/>
          <w:szCs w:val="16"/>
        </w:rPr>
      </w:pPr>
      <w:proofErr w:type="gramStart"/>
      <w:r w:rsidRPr="00395EF1">
        <w:rPr>
          <w:sz w:val="16"/>
          <w:szCs w:val="16"/>
        </w:rPr>
        <w:t>Общие положения по обеспеченности доступности жилых объектов и объектов социальной инфраструктуры для инвалидов и маломобильных групп населения приведены в соответствии с требованиями ВСН 62-91* «Проектирование среды жизнедеятельности с учетом потребностей инвалидов и маломобильных групп населения», СНиП 2.07.01-89*, СНиП 2.08.01-89, СНиП 2.08.02-89*, СП 59.13330.2012 (Актуализированная редакция СНиП 35-01-2001 «Доступность зданий и сооружений для маломобильных групп населения»), СП 31-102-99</w:t>
      </w:r>
      <w:proofErr w:type="gramEnd"/>
      <w:r w:rsidRPr="00395EF1">
        <w:rPr>
          <w:sz w:val="16"/>
          <w:szCs w:val="16"/>
        </w:rPr>
        <w:t xml:space="preserve"> «Требования доступности общественных зданий и сооружений для инвалидов и других маломобильных посетителей» при соблюдении РДС 35-201-99 «Порядок реализации требований доступности для инвалидов к объектам». </w:t>
      </w:r>
    </w:p>
    <w:p w:rsidR="001F6155" w:rsidRPr="00395EF1" w:rsidRDefault="001F6155" w:rsidP="00395EF1">
      <w:pPr>
        <w:pStyle w:val="af3"/>
        <w:ind w:left="-142"/>
        <w:rPr>
          <w:sz w:val="16"/>
          <w:szCs w:val="16"/>
        </w:rPr>
      </w:pPr>
      <w:bookmarkStart w:id="224" w:name="_Раздел__XXII."/>
      <w:bookmarkEnd w:id="224"/>
    </w:p>
    <w:p w:rsidR="001F6155" w:rsidRPr="00395EF1" w:rsidRDefault="001F6155" w:rsidP="00395EF1">
      <w:pPr>
        <w:pStyle w:val="af3"/>
        <w:ind w:left="-142"/>
        <w:rPr>
          <w:sz w:val="16"/>
          <w:szCs w:val="16"/>
        </w:rPr>
      </w:pPr>
      <w:bookmarkStart w:id="225" w:name="_Раздел__XXII._1"/>
      <w:bookmarkStart w:id="226" w:name="_Глава_56._Водоохранные"/>
      <w:bookmarkStart w:id="227" w:name="_Глава_62._Зоны"/>
      <w:bookmarkStart w:id="228" w:name="_Глава_58._Зоны"/>
      <w:bookmarkStart w:id="229" w:name="_Глава_56._Зоны"/>
      <w:bookmarkStart w:id="230" w:name="_Глава_54._Зоны"/>
      <w:bookmarkStart w:id="231" w:name="_Глава_55._Иные"/>
      <w:bookmarkStart w:id="232" w:name="_Раздел__XXIII."/>
      <w:bookmarkStart w:id="233" w:name="_Раздел_XXV._Обеспечение"/>
      <w:bookmarkStart w:id="234" w:name="_Раздел_XXVI._Нормативно-правовая"/>
      <w:bookmarkStart w:id="235" w:name="_Раздел_XXV._Нормативно-правовая_1"/>
      <w:bookmarkEnd w:id="225"/>
      <w:bookmarkEnd w:id="226"/>
      <w:bookmarkEnd w:id="227"/>
      <w:bookmarkEnd w:id="228"/>
      <w:bookmarkEnd w:id="229"/>
      <w:bookmarkEnd w:id="230"/>
      <w:bookmarkEnd w:id="231"/>
      <w:bookmarkEnd w:id="232"/>
      <w:bookmarkEnd w:id="233"/>
      <w:bookmarkEnd w:id="234"/>
      <w:bookmarkEnd w:id="235"/>
      <w:r w:rsidRPr="00395EF1">
        <w:rPr>
          <w:sz w:val="16"/>
          <w:szCs w:val="16"/>
        </w:rPr>
        <w:t>Раздел XX</w:t>
      </w:r>
      <w:r w:rsidRPr="00395EF1">
        <w:rPr>
          <w:sz w:val="16"/>
          <w:szCs w:val="16"/>
          <w:lang w:val="en-US"/>
        </w:rPr>
        <w:t>II</w:t>
      </w:r>
      <w:r w:rsidRPr="00395EF1">
        <w:rPr>
          <w:sz w:val="16"/>
          <w:szCs w:val="16"/>
        </w:rPr>
        <w:t>. Нормативно-правовая база</w:t>
      </w:r>
    </w:p>
    <w:p w:rsidR="001F6155" w:rsidRPr="00395EF1" w:rsidRDefault="001F6155" w:rsidP="00395EF1">
      <w:pPr>
        <w:pStyle w:val="af3"/>
        <w:ind w:left="-142"/>
        <w:rPr>
          <w:sz w:val="16"/>
          <w:szCs w:val="16"/>
        </w:rPr>
      </w:pPr>
      <w:r w:rsidRPr="00395EF1">
        <w:rPr>
          <w:sz w:val="16"/>
          <w:szCs w:val="16"/>
        </w:rPr>
        <w:t xml:space="preserve">При пользовании настоящим перечнем, целесообразно проверить действие ссылочных нормативных правовых актов, нормативных документов, стандартов, сводов правил и классификаторов в информационной системе общего пользования – на официальном сайте национального органа Российской Федерации в сети Интернет. Если ссылочный документ заменен (изменен), то при пользовании настоящим перечнем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 </w:t>
      </w:r>
    </w:p>
    <w:p w:rsidR="001F6155" w:rsidRPr="00395EF1" w:rsidRDefault="001F6155" w:rsidP="00395EF1">
      <w:pPr>
        <w:pStyle w:val="af3"/>
        <w:ind w:left="-142"/>
        <w:rPr>
          <w:b/>
          <w:i/>
          <w:sz w:val="16"/>
          <w:szCs w:val="16"/>
        </w:rPr>
      </w:pPr>
    </w:p>
    <w:p w:rsidR="001F6155" w:rsidRPr="00395EF1" w:rsidRDefault="001F6155" w:rsidP="00395EF1">
      <w:pPr>
        <w:pStyle w:val="af3"/>
        <w:ind w:left="-142"/>
        <w:rPr>
          <w:b/>
          <w:i/>
          <w:sz w:val="16"/>
          <w:szCs w:val="16"/>
        </w:rPr>
      </w:pPr>
    </w:p>
    <w:p w:rsidR="001F6155" w:rsidRPr="00395EF1" w:rsidRDefault="001F6155" w:rsidP="00395EF1">
      <w:pPr>
        <w:pStyle w:val="af3"/>
        <w:ind w:left="-142"/>
        <w:rPr>
          <w:b/>
          <w:i/>
          <w:sz w:val="16"/>
          <w:szCs w:val="16"/>
        </w:rPr>
      </w:pPr>
      <w:r w:rsidRPr="00395EF1">
        <w:rPr>
          <w:b/>
          <w:i/>
          <w:sz w:val="16"/>
          <w:szCs w:val="16"/>
        </w:rPr>
        <w:t xml:space="preserve">Федеральные законы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Градостроительный кодекс Российской Федерации от 29 декабря 2004 года № 190-ФЗ;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Земельный кодекс Российской Федерации от 25 октября 2001 года № 136-ФЗ;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Жилищный кодекс Российской Федерации от 29 декабря 2004 года № 188-ФЗ;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Водный кодекс Российской Федерации от 3 июня 2006 года № 74-ФЗ;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Лесной кодекс Российской Федерации от 4 декабря 2006 года № 200-ФЗ;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Российской Федерации от 21 февраля 1992 года № 2395-1 «О недрах»;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23 февраля 1995 года № 26-ФЗ «О природных лечебных ресурсах, лечебно-оздоровительных местностях и курортах»;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14 марта 1995 года № 33-ФЗ «Об особо охраняемых природных территориях»;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24 апреля 1995 года № 52-ФЗ «О животном мире»;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РФ от 14 мая 1993 г. №4979-I «О ветеринарии»;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 августа 1995 года № 122-ФЗ «О социальном обслуживании граждан пожилого возраста и инвалидов»;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24 ноября 1995 года № 181-ФЗ «О социальной защите инвалидов 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9 января 1996 года № 3-ФЗ «О радиационной безопасности населения»;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12 января 1996 года № 8-ФЗ «О погребении и похоронном деле»;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21 июля 1997 года № 116-ФЗ «О промышленной безопасности опасных производственных объектов»;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15 апреля 1998 года № 66-ФЗ «О садоводческих, огороднических и дачных некоммерческих объединениях граждан»;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24 июня 1998 года № 89-ФЗ «Об отходах производства и потребления»;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12 февраля 1998 года № 28-ФЗ «О гражданской обороне»;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30 марта 1999 года № 52-Ф3 «О санитарно-эпидемиологическом благополучии населения»;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31 марта 1999 года № 69-ФЗ «О газоснабжении 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4 мая 1999 года № 96-Ф3 «Об охране атмосферного воздуха»;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10 января 2002 года № 7-ФЗ «Об охране окружающей среды»;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27 декабря 2002 года № 184-ФЗ «О техническом регулировании»;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10 января 2003 года № 17-ФЗ «О железнодорожном транспорте 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26 марта 2003 года № 35-ФЗ «Об электроэнергетике»;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11 июня 2003 № 74-ФЗ «О крестьянском (фермерском) хозяйстве»;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7 июля 2003 года № 126-ФЗ «О связи»; </w:t>
      </w:r>
    </w:p>
    <w:p w:rsidR="001F6155" w:rsidRPr="00395EF1" w:rsidRDefault="001F6155" w:rsidP="00395EF1">
      <w:pPr>
        <w:pStyle w:val="af3"/>
        <w:ind w:left="-142"/>
        <w:rPr>
          <w:sz w:val="16"/>
          <w:szCs w:val="16"/>
        </w:rPr>
      </w:pPr>
      <w:r w:rsidRPr="00395EF1">
        <w:rPr>
          <w:sz w:val="16"/>
          <w:szCs w:val="16"/>
        </w:rPr>
        <w:lastRenderedPageBreak/>
        <w:t></w:t>
      </w:r>
      <w:r w:rsidRPr="00395EF1">
        <w:rPr>
          <w:sz w:val="16"/>
          <w:szCs w:val="16"/>
        </w:rPr>
        <w:t xml:space="preserve">Федеральный закон от 7 июля 2003 № 112-ФЗ «О личном подсобном хозяйстве»;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6 октября 2003 года № 131-ФЗ «Об общих принципах организации местного самоуправления 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20 декабря 2004 года № 166-ФЗ «О рыболовстве и сохранении водных биологических ресурсов»;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21 декабря 2004 года № 172-ФЗ «О переводе земель или земельных участков из одной категории в другую»;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30 декабря 2006 года № 271 «О розничных рынках и о внесении изменений в Трудовой кодекс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4 декабря 2007 № 329 «О физической культуре и спорте»;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22 июля 2008 года № 123-ФЗ «Технический регламент о требованиях пожарной безопасности»;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30 декабря 2009 года № 384-ФЗ «Технический регламент о безопасности зданий и сооружений»;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27 июля 2010 года № 190-ФЗ «О теплоснабжении»;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7 декабря 2011 года № 416-ФЗ «О водоснабжении и водоотведении».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Федеральный закон от 21 декабря 1994 года № 69-ФЗ «О пожарной безопасности».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b/>
          <w:bCs/>
          <w:sz w:val="16"/>
          <w:szCs w:val="16"/>
        </w:rPr>
        <w:t xml:space="preserve">Иные нормативные акты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Указ Президента Российской Федерации от 30 ноября 1992 года № 1487 «Об особо ценных объектах культурного наследия народов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20 ноября 2000 года № 878 «Об утверждении Правил охраны газораспределительных сетей»;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20 июня 2006 года № 384 «Об утверждении </w:t>
      </w:r>
      <w:proofErr w:type="gramStart"/>
      <w:r w:rsidRPr="00395EF1">
        <w:rPr>
          <w:sz w:val="16"/>
          <w:szCs w:val="16"/>
        </w:rPr>
        <w:t>Правил определения границ зон охраняемых объектов</w:t>
      </w:r>
      <w:proofErr w:type="gramEnd"/>
      <w:r w:rsidRPr="00395EF1">
        <w:rPr>
          <w:sz w:val="16"/>
          <w:szCs w:val="16"/>
        </w:rPr>
        <w:t xml:space="preserve"> и согласования градостроительных регламентов для таких зон»;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24 февраля 2009 года № 160 (ред. от 26.08.2013)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Российской Федерации от 11 марта 2010 № 138 «Об утверждении Федеральных правил использования воздушного пространства Российской Федерации»; </w:t>
      </w:r>
    </w:p>
    <w:p w:rsidR="001F6155" w:rsidRPr="00395EF1" w:rsidRDefault="001F6155" w:rsidP="00395EF1">
      <w:pPr>
        <w:pStyle w:val="af3"/>
        <w:ind w:left="-142"/>
        <w:rPr>
          <w:sz w:val="16"/>
          <w:szCs w:val="16"/>
        </w:rPr>
      </w:pPr>
      <w:proofErr w:type="gramStart"/>
      <w:r w:rsidRPr="00395EF1">
        <w:rPr>
          <w:sz w:val="16"/>
          <w:szCs w:val="16"/>
        </w:rPr>
        <w:t></w:t>
      </w:r>
      <w:r w:rsidRPr="00395EF1">
        <w:rPr>
          <w:sz w:val="16"/>
          <w:szCs w:val="16"/>
        </w:rPr>
        <w:t xml:space="preserve">Постановление Правительства Российской Федерации от 25 апреля 2012 года № 390 «О противопожарной режиме»; </w:t>
      </w:r>
      <w:proofErr w:type="gramEnd"/>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Распоряжение Правительства Российской Федерации от 3 июля 1996 года № 1063-р «О социальных нормативах и нормах»;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Распоряжение Правительства Российской Федерации от 19 октября 1999 года № 1683-р «О методике определения нормативной потребности субъектов Российской Федерации в объектах социальной инфраструктуры»;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Приказ Министерства транспорта РФ от 13 января 2010 № 4 «Об установлении и использовании придорожных полос автомобильных дорог федерального значения»;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roofErr w:type="gramStart"/>
      <w:r w:rsidRPr="00395EF1">
        <w:rPr>
          <w:sz w:val="16"/>
          <w:szCs w:val="16"/>
        </w:rPr>
        <w:t xml:space="preserve"> ;</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Приказ Минрегиона РФ от 10.05.2011 N 207 «Об утверждении формы градостроительного плана земельного участка». </w:t>
      </w:r>
    </w:p>
    <w:p w:rsidR="001F6155" w:rsidRPr="00395EF1" w:rsidRDefault="001F6155" w:rsidP="00395EF1">
      <w:pPr>
        <w:pStyle w:val="af3"/>
        <w:ind w:left="-142"/>
        <w:rPr>
          <w:sz w:val="16"/>
          <w:szCs w:val="16"/>
        </w:rPr>
      </w:pPr>
      <w:proofErr w:type="gramStart"/>
      <w:r w:rsidRPr="00395EF1">
        <w:rPr>
          <w:sz w:val="16"/>
          <w:szCs w:val="16"/>
        </w:rPr>
        <w:t></w:t>
      </w:r>
      <w:r w:rsidRPr="00395EF1">
        <w:rPr>
          <w:sz w:val="16"/>
          <w:szCs w:val="16"/>
        </w:rPr>
        <w:t>Приказ МЧС РФ от 28 ноября 2011 г. № 710 «Об утверждении Административного регламента МЧС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w:t>
      </w:r>
      <w:proofErr w:type="gramEnd"/>
      <w:r w:rsidRPr="00395EF1">
        <w:rPr>
          <w:sz w:val="16"/>
          <w:szCs w:val="16"/>
        </w:rPr>
        <w:t xml:space="preserve"> пожарной безопасности;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Распоряжение Правительства РФ от 10 марта 2009 г. № 304-р «Перечень национальных стандартов, содержащих правила и методы исследований (испытаний) и измерений, в том числе отбора образцов, необходимые для применения и исполнения Федерального закона «Технический регламент о требованиях пожарной безопасности» и осуществления оценки соответствия»;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Приказ Федерального агентства по техническому регулированию и метрологии от 16 апреля 2014 г. № 474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b/>
          <w:bCs/>
          <w:sz w:val="16"/>
          <w:szCs w:val="16"/>
        </w:rPr>
        <w:t xml:space="preserve">Законодательные и нормативные акты Иркутской области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Устав Иркутской области от 17.04.2009 N 1;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Иркутской области от 21.06.2010 N 49-ОЗ "Об административно-территориальном устройстве Иркутской области";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Иркутской области от 23.07.2008 № 59-оз «О градостроительной деятельности в Иркутской области»;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Иркутской области от 19.06.2008 N 27-оз "Об особо охраняемых природных территориях и иных особо охраняемых территориях в Иркутской области";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Иркутской области от 31.12.2010 № 143-оз «Программа социально-экономического развития Иркутской области на 2011-2015 годы»;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Иркутской области от 07.10.2008 N 69-оз "Об отдельных вопросах оборота земель сельскохозяйственного назначения в Иркутской области";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Постановление Правительства Иркутской области от 02.11.2012 N 607-пп "Об утверждении схемы территориального планирования Иркутской области";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Концепция социально-экономического развития Иркутской области на период до 2020 года, утверждена распоряжением Губернатора Иркутской области от 4 июня 2010 года N 34-р.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b/>
          <w:bCs/>
          <w:sz w:val="16"/>
          <w:szCs w:val="16"/>
        </w:rPr>
        <w:t xml:space="preserve">Государственные стандарты Российской Федерации (ГОСТ)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w:t>
      </w:r>
      <w:proofErr w:type="gramStart"/>
      <w:r w:rsidRPr="00395EF1">
        <w:rPr>
          <w:sz w:val="16"/>
          <w:szCs w:val="16"/>
        </w:rPr>
        <w:t>Р</w:t>
      </w:r>
      <w:proofErr w:type="gramEnd"/>
      <w:r w:rsidRPr="00395EF1">
        <w:rPr>
          <w:sz w:val="16"/>
          <w:szCs w:val="16"/>
        </w:rPr>
        <w:t xml:space="preserve"> 51232-98. Вода питьевая. Общие требования к организации и методам контроля качества.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17.5.3.04-83. Охрана природы. Земли. Общие требования к рекультивации земель.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17.5.1.02-85. Охрана природы. Земли. Классификация нарушенных земель для рекультивации.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17.5.1.01-83. Охрана природы. Рекультивация земель. Термины и определения.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17.1.5.02-80. Охрана природы. Гидросфера. Гигиенические требования к зонам рекреации водных объектов.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17.6.3.01-78. Охрана природы. Флора. Охрана и рациональное использование лесов, зеленых зон городов. Общие требования.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17.4.3.06-86. Охрана природы. Почвы. Общие требования к классификации почв по влиянию на них химических загрязняющих веществ.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w:t>
      </w:r>
      <w:proofErr w:type="gramStart"/>
      <w:r w:rsidRPr="00395EF1">
        <w:rPr>
          <w:sz w:val="16"/>
          <w:szCs w:val="16"/>
        </w:rPr>
        <w:t>Р</w:t>
      </w:r>
      <w:proofErr w:type="gramEnd"/>
      <w:r w:rsidRPr="00395EF1">
        <w:rPr>
          <w:sz w:val="16"/>
          <w:szCs w:val="16"/>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w:t>
      </w:r>
      <w:proofErr w:type="gramStart"/>
      <w:r w:rsidRPr="00395EF1">
        <w:rPr>
          <w:sz w:val="16"/>
          <w:szCs w:val="16"/>
        </w:rPr>
        <w:t>Р</w:t>
      </w:r>
      <w:proofErr w:type="gramEnd"/>
      <w:r w:rsidRPr="00395EF1">
        <w:rPr>
          <w:sz w:val="16"/>
          <w:szCs w:val="16"/>
        </w:rPr>
        <w:t xml:space="preserve"> 52289-2004. ТСОДД. Правила применения дорожных знаков, разметки, светофоров, дорожных ограждений и направляющих устройств.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w:t>
      </w:r>
      <w:proofErr w:type="gramStart"/>
      <w:r w:rsidRPr="00395EF1">
        <w:rPr>
          <w:sz w:val="16"/>
          <w:szCs w:val="16"/>
        </w:rPr>
        <w:t>Р</w:t>
      </w:r>
      <w:proofErr w:type="gramEnd"/>
      <w:r w:rsidRPr="00395EF1">
        <w:rPr>
          <w:sz w:val="16"/>
          <w:szCs w:val="16"/>
        </w:rPr>
        <w:t xml:space="preserve"> 52290-2004. ТСОДД. Знаки дорожные. Общие технические требования.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w:t>
      </w:r>
      <w:proofErr w:type="gramStart"/>
      <w:r w:rsidRPr="00395EF1">
        <w:rPr>
          <w:sz w:val="16"/>
          <w:szCs w:val="16"/>
        </w:rPr>
        <w:t>Р</w:t>
      </w:r>
      <w:proofErr w:type="gramEnd"/>
      <w:r w:rsidRPr="00395EF1">
        <w:rPr>
          <w:sz w:val="16"/>
          <w:szCs w:val="16"/>
        </w:rPr>
        <w:t xml:space="preserve"> 52766-2007. Дороги автомобильные общего пользования. Элементы обустройства. Общие требования.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21718-84. Материалы строительные. Диэлькометрический метод измерения влажности. </w:t>
      </w:r>
    </w:p>
    <w:p w:rsidR="001F6155" w:rsidRPr="00395EF1" w:rsidRDefault="001F6155" w:rsidP="00395EF1">
      <w:pPr>
        <w:pStyle w:val="af3"/>
        <w:ind w:left="-142"/>
        <w:rPr>
          <w:sz w:val="16"/>
          <w:szCs w:val="16"/>
        </w:rPr>
      </w:pPr>
      <w:r w:rsidRPr="00395EF1">
        <w:rPr>
          <w:sz w:val="16"/>
          <w:szCs w:val="16"/>
        </w:rPr>
        <w:lastRenderedPageBreak/>
        <w:t></w:t>
      </w:r>
      <w:r w:rsidRPr="00395EF1">
        <w:rPr>
          <w:sz w:val="16"/>
          <w:szCs w:val="16"/>
        </w:rPr>
        <w:t xml:space="preserve">ГОСТ 7076-99. Материалы и изделия строительные. Метод определения теплопроводности и термического сопротивления при стационарном тепловом режиме.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31167-2009. Здания и сооружения. Методы определения воздухопроницаемости ограждающих конструкций в натурных условиях.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Национальный стандарт Российской Федерации ГОСТ </w:t>
      </w:r>
      <w:proofErr w:type="gramStart"/>
      <w:r w:rsidRPr="00395EF1">
        <w:rPr>
          <w:sz w:val="16"/>
          <w:szCs w:val="16"/>
        </w:rPr>
        <w:t>Р</w:t>
      </w:r>
      <w:proofErr w:type="gramEnd"/>
      <w:r w:rsidRPr="00395EF1">
        <w:rPr>
          <w:sz w:val="16"/>
          <w:szCs w:val="16"/>
        </w:rPr>
        <w:t xml:space="preserve"> 1.0-2012 "Стандартизация в Российской Федерации. Основные положения".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9238-2013 (Приказ Росстандарта от 22.11.2013 N 1608-ст) Габариты железнодорожного подвижного состава и приближения строений.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17.1.3.06-82. Охрана природы. Гидросфера. Общие требования к охране подземных вод.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ГОСТ </w:t>
      </w:r>
      <w:proofErr w:type="gramStart"/>
      <w:r w:rsidRPr="00395EF1">
        <w:rPr>
          <w:sz w:val="16"/>
          <w:szCs w:val="16"/>
        </w:rPr>
        <w:t>Р</w:t>
      </w:r>
      <w:proofErr w:type="gramEnd"/>
      <w:r w:rsidRPr="00395EF1">
        <w:rPr>
          <w:sz w:val="16"/>
          <w:szCs w:val="16"/>
        </w:rPr>
        <w:t xml:space="preserve">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 </w:t>
      </w:r>
    </w:p>
    <w:p w:rsidR="001F6155" w:rsidRPr="00395EF1" w:rsidRDefault="001F6155" w:rsidP="00395EF1">
      <w:pPr>
        <w:pStyle w:val="af3"/>
        <w:ind w:left="-142"/>
        <w:rPr>
          <w:b/>
          <w:bCs/>
          <w:sz w:val="16"/>
          <w:szCs w:val="16"/>
        </w:rPr>
      </w:pPr>
    </w:p>
    <w:p w:rsidR="001F6155" w:rsidRPr="00395EF1" w:rsidRDefault="001F6155" w:rsidP="00395EF1">
      <w:pPr>
        <w:pStyle w:val="af3"/>
        <w:ind w:left="-142"/>
        <w:rPr>
          <w:b/>
          <w:bCs/>
          <w:sz w:val="16"/>
          <w:szCs w:val="16"/>
        </w:rPr>
      </w:pPr>
      <w:r w:rsidRPr="00395EF1">
        <w:rPr>
          <w:b/>
          <w:bCs/>
          <w:sz w:val="16"/>
          <w:szCs w:val="16"/>
        </w:rPr>
        <w:t xml:space="preserve">Нормативные документы по проектированию и строительству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ГН 2.1.7.2511-09. Ориентировочно допустимые концентрации (ОДК) химических веществ в почве.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2.1.7.1287-03. Санитарно-эпидемиологические требования к качеству почвы.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2.2.1/2.1.1.1200-03. Санитарно-защитные зоны и санитарная классификация предприятий, сооружений и иных объектов (в новой редакции с изм. от 25.04.2014).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2.2.1/2.1.1.1076-01. Гигиенические требования к инсоляции и солнцезащите помещений жилых и общественных зданий и территорий.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2.1.5.980-00. Гигиенические требования к охране поверхностных вод.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2.1.5.1059-01. Гигиенические требования к охране подземных вод от загрязнения.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2.1.4.1110-02. Зоны санитарной охраны источников водоснабжения и водопроводов питьевого назначения.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2.1.6.1032-01. Гигиенические требования к обеспечению качества атмосферного воздуха населенных мест.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2.1.8/2.2.4.1383-03. Гигиенические требования к размещению и эксплуатации передающих радиотехнических объектов.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2.1.4.1175-02. Гигиенические требования к качеству воды нецентрализованного водоснабжения. Санитарная охрана источников. </w:t>
      </w:r>
    </w:p>
    <w:p w:rsidR="001F6155" w:rsidRPr="00395EF1" w:rsidRDefault="001F6155" w:rsidP="00395EF1">
      <w:pPr>
        <w:pStyle w:val="af3"/>
        <w:ind w:left="-142"/>
        <w:rPr>
          <w:sz w:val="16"/>
          <w:szCs w:val="16"/>
        </w:rPr>
      </w:pPr>
      <w:r w:rsidRPr="00395EF1">
        <w:rPr>
          <w:sz w:val="16"/>
          <w:szCs w:val="16"/>
        </w:rPr>
        <w:t></w:t>
      </w:r>
      <w:r w:rsidRPr="00395EF1">
        <w:rPr>
          <w:sz w:val="16"/>
          <w:szCs w:val="1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2.1.3.2630-10. Санитарно-эпидемиологические требования к организациям, осуществляющим медицинскую деятельность.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 2.2.4/2.1.8.583-96. Инфразвук на рабочих местах, в жилых и общественных помещениях и на территории жилой застройки.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51.13330.2011. Свод правил. Защита от шума. Актуализированная редакция СНиП 23-03-2003.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18.13330.2011. Свод правил. Генеральные планы промышленных предприятий. Актуализированная редакция СНиП II-89-80*.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СНиП 2.01.28-85. Полигоны по обезвреживанию и захоронению токсичных промышленных отходов. Основные положения по проектированию. </w:t>
      </w:r>
    </w:p>
    <w:p w:rsidR="001F6155" w:rsidRPr="00395EF1" w:rsidRDefault="001F6155" w:rsidP="00395EF1">
      <w:pPr>
        <w:pStyle w:val="af3"/>
        <w:ind w:left="-142"/>
        <w:rPr>
          <w:sz w:val="16"/>
          <w:szCs w:val="16"/>
        </w:rPr>
      </w:pPr>
      <w:r w:rsidRPr="00395EF1">
        <w:rPr>
          <w:sz w:val="16"/>
          <w:szCs w:val="16"/>
        </w:rPr>
        <w:t></w:t>
      </w:r>
      <w:r w:rsidRPr="00395EF1">
        <w:rPr>
          <w:sz w:val="16"/>
          <w:szCs w:val="16"/>
        </w:rPr>
        <w:t>СП 116.13330.2012.  Инженерная защита территорий, зданий и сооружений от опасных геологических процессов. Основные положения", утвержден и введен в действие приказом Минрегиона России от 30.06.2012г. № 274 с 01.01.2013г.</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31.13330.2012. Водоснабжение. Наружные сети и сооружения.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32.13330.2012. Канализация. Наружные сети и сооружения.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124.13330.2012. Тепловые сети.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62.13330.2011. Свод правил. Газораспределительные системы. Актуализированная редакция СНиП 42-01-2002.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78.13330.2012. Автомобильные дороги. </w:t>
      </w:r>
    </w:p>
    <w:p w:rsidR="001F6155" w:rsidRPr="00395EF1" w:rsidRDefault="001F6155" w:rsidP="00395EF1">
      <w:pPr>
        <w:pStyle w:val="af3"/>
        <w:ind w:left="-142"/>
        <w:rPr>
          <w:sz w:val="16"/>
          <w:szCs w:val="16"/>
        </w:rPr>
      </w:pPr>
      <w:r w:rsidRPr="00395EF1">
        <w:rPr>
          <w:sz w:val="16"/>
          <w:szCs w:val="16"/>
        </w:rPr>
        <w:t></w:t>
      </w:r>
      <w:r w:rsidRPr="00395EF1">
        <w:rPr>
          <w:sz w:val="16"/>
          <w:szCs w:val="16"/>
        </w:rPr>
        <w:t>СП 46.13330.2012. Актуализированная редакция СНиП 3.06.04-91 Мосты и трубы</w:t>
      </w:r>
    </w:p>
    <w:p w:rsidR="001F6155" w:rsidRPr="00395EF1" w:rsidRDefault="001F6155" w:rsidP="00395EF1">
      <w:pPr>
        <w:pStyle w:val="af3"/>
        <w:ind w:left="-142"/>
        <w:rPr>
          <w:sz w:val="16"/>
          <w:szCs w:val="16"/>
        </w:rPr>
      </w:pPr>
      <w:r w:rsidRPr="00395EF1">
        <w:rPr>
          <w:sz w:val="16"/>
          <w:szCs w:val="16"/>
        </w:rPr>
        <w:t></w:t>
      </w:r>
      <w:r w:rsidRPr="00395EF1">
        <w:rPr>
          <w:sz w:val="16"/>
          <w:szCs w:val="16"/>
        </w:rPr>
        <w:t>СП 35.13330.2010 Мосты и трубы. Актуализированная редакция СНиП 2.05.03-84</w:t>
      </w:r>
      <w:r w:rsidRPr="00395EF1">
        <w:rPr>
          <w:sz w:val="16"/>
          <w:szCs w:val="16"/>
        </w:rPr>
        <w:cr/>
      </w:r>
      <w:r w:rsidRPr="00395EF1">
        <w:rPr>
          <w:sz w:val="16"/>
          <w:szCs w:val="16"/>
        </w:rPr>
        <w:t></w:t>
      </w:r>
      <w:r w:rsidRPr="00395EF1">
        <w:rPr>
          <w:sz w:val="16"/>
          <w:szCs w:val="16"/>
        </w:rPr>
        <w:t xml:space="preserve">СП 36.13330.2012. Магистральные трубопроводы.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СНиП 2.05.13-90. Нефтепродуктопроводы, прокладываемые на территории городов и других населенных пунктов.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42.13330.2011. Свод правил. Градостроительство. Планировка и застройка городских и сельских поселений. Актуализированная редакция СНиП 2.07.01-89*.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118.13330.2012. Общественные здания и сооружения.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СП 11-103-97 Инженерно-гидрометеорологические изыскания для строительства</w:t>
      </w:r>
    </w:p>
    <w:p w:rsidR="001F6155" w:rsidRPr="00395EF1" w:rsidRDefault="001F6155" w:rsidP="00395EF1">
      <w:pPr>
        <w:pStyle w:val="af3"/>
        <w:ind w:left="-142"/>
        <w:rPr>
          <w:sz w:val="16"/>
          <w:szCs w:val="16"/>
        </w:rPr>
      </w:pPr>
      <w:r w:rsidRPr="00395EF1">
        <w:rPr>
          <w:sz w:val="16"/>
          <w:szCs w:val="16"/>
        </w:rPr>
        <w:t></w:t>
      </w:r>
      <w:r w:rsidRPr="00395EF1">
        <w:rPr>
          <w:sz w:val="16"/>
          <w:szCs w:val="16"/>
        </w:rPr>
        <w:t>СП 11-102-97 Инженерно-экологические изыскания для строительства</w:t>
      </w:r>
    </w:p>
    <w:p w:rsidR="001F6155" w:rsidRPr="00395EF1" w:rsidRDefault="001F6155" w:rsidP="00395EF1">
      <w:pPr>
        <w:pStyle w:val="af3"/>
        <w:ind w:left="-142"/>
        <w:rPr>
          <w:sz w:val="16"/>
          <w:szCs w:val="16"/>
        </w:rPr>
      </w:pPr>
      <w:r w:rsidRPr="00395EF1">
        <w:rPr>
          <w:sz w:val="16"/>
          <w:szCs w:val="16"/>
        </w:rPr>
        <w:t></w:t>
      </w:r>
      <w:r w:rsidRPr="00395EF1">
        <w:rPr>
          <w:sz w:val="16"/>
          <w:szCs w:val="16"/>
        </w:rPr>
        <w:t>СП 11-104-97 Инженерно-геодезические изыскания для строительства.</w:t>
      </w:r>
    </w:p>
    <w:p w:rsidR="001F6155" w:rsidRPr="00395EF1" w:rsidRDefault="001F6155" w:rsidP="00395EF1">
      <w:pPr>
        <w:pStyle w:val="af3"/>
        <w:ind w:left="-142"/>
        <w:rPr>
          <w:sz w:val="16"/>
          <w:szCs w:val="16"/>
        </w:rPr>
      </w:pPr>
      <w:r w:rsidRPr="00395EF1">
        <w:rPr>
          <w:sz w:val="16"/>
          <w:szCs w:val="16"/>
        </w:rPr>
        <w:t></w:t>
      </w:r>
      <w:r w:rsidRPr="00395EF1">
        <w:rPr>
          <w:sz w:val="16"/>
          <w:szCs w:val="16"/>
        </w:rPr>
        <w:t>СП 11-105-97. Инженерно-геологические изыскания для строительства.</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СНиП 21-01-97*. Пожарная безопасность зданий и сооружений.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СП 4.13130.2013. Общие требования пожарной безопасности</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52.13330.2011. Свод правил. Естественное и искусственное освещение. Актуализированная редакция СНиП 23-05-95*.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31-110-2003. Проектирование и монтаж электроустановок жилых и общественных зданий.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ВСН 01-89. Предприятия по обслуживанию автомобилей.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ВСН 62-91*. Проектирование среды жизнедеятельности с учетом потребностей инвалидов и маломобильных групп населения.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СТН Ц-01-95. Железные дороги колеи 1520 мм.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 496-77. Временная инструкция по проектированию сооружений для очистки поверхностных сточных вод.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НПБ 111-98*. Автозаправочные станции. Требования пожарной безопасности.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 2.2.4/2.1.8.562-96. Шум на рабочих местах, в помещениях жилых, общественных зданий и на территории жилой застройки.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2.6.1.2523-09. Нормы радиационной безопасности (НРБ-99/2009).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ОНД-86. Методика расчета концентрации в атмосферном воздухе вредных веществ, содержащихся в выбросах предприятий.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Правила создания, охраны и содержания зеленых насаждений в городах Российской Федерации, утвержденные Приказом Госстроя России от 15.12.1999 N 153. МДС 13-5.2000.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42-128-4690-88. Санитарные правила содержания территорий населенных мест.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54.13330.2011. Свод правил. Здания жилые многоквартирные. Актуализированная редакция СНиП 31-01-2003.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42-128-4690-88. Гигиенические требования к размещению, устройству и содержанию кладбищ, зданий и сооружений похоронного назначения.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2.1.7.1038-01. Гигиенические требования к устройству и содержанию полигонов для твердых бытовых отходов.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30-102-99. Планировка и застройка территорий малоэтажного жилищного строительства.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30.13330.2012. Внутренний водопровод и канализация зданий.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60.13330.2012. Отопление, вентиляция и кондиционирование воздуха. Актуализированная редакция СНиП 41-01-2003.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89.13330.2012. Котельные установки. Актуализированная редакция СНиП II-35-76. </w:t>
      </w:r>
    </w:p>
    <w:p w:rsidR="001F6155" w:rsidRPr="00395EF1" w:rsidRDefault="001F6155" w:rsidP="00395EF1">
      <w:pPr>
        <w:pStyle w:val="af3"/>
        <w:ind w:left="-142"/>
        <w:rPr>
          <w:sz w:val="16"/>
          <w:szCs w:val="16"/>
        </w:rPr>
      </w:pPr>
      <w:r w:rsidRPr="00395EF1">
        <w:rPr>
          <w:sz w:val="16"/>
          <w:szCs w:val="16"/>
        </w:rPr>
        <w:t></w:t>
      </w:r>
      <w:r w:rsidRPr="00395EF1">
        <w:rPr>
          <w:sz w:val="16"/>
          <w:szCs w:val="16"/>
        </w:rPr>
        <w:t>Правила устройства электроустановок (ПУЭ), утв. Министерством топлива и энергетики РФ 06.10.1999.</w:t>
      </w:r>
    </w:p>
    <w:p w:rsidR="001F6155" w:rsidRPr="00395EF1" w:rsidRDefault="001F6155" w:rsidP="00395EF1">
      <w:pPr>
        <w:pStyle w:val="af3"/>
        <w:ind w:left="-142"/>
        <w:rPr>
          <w:sz w:val="16"/>
          <w:szCs w:val="16"/>
        </w:rPr>
      </w:pPr>
      <w:r w:rsidRPr="00395EF1">
        <w:rPr>
          <w:sz w:val="16"/>
          <w:szCs w:val="16"/>
        </w:rPr>
        <w:t>    СП 31-110-2003 Проектирование и монтаж электроустановок жилых и общественных зданий взамен ВСН 59-88</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41-108-2004. Поквартирное теплоснабжение жилых зданий с теплогенераторами на газовом топливе.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131.13330.2012. Строительная климатология.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113.13330.2012. Стоянки автомобилей.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44.13330.2011. Свод правил. Административные и бытовые здания. Актуализированная редакция СНиП 2.09.04-87.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СНиП 2.06.15-85. Инженерная защита территории от затопления и подтопления.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14.13330.2011. Свод правил. Строительство в сейсмических районах. Актуализированная редакция СНиП II-7-81*.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31-114-2004. Правила проектирования жилых и общественных зданий для строительства в сейсмических районах.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21.13330.2012. Здания и сооружения на подрабатываемых территориях и просадочных грунтах.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50-102-2003. Проектирование и устройство свайных фундаментов. </w:t>
      </w:r>
    </w:p>
    <w:p w:rsidR="001F6155" w:rsidRPr="00395EF1" w:rsidRDefault="001F6155" w:rsidP="00395EF1">
      <w:pPr>
        <w:pStyle w:val="af3"/>
        <w:ind w:left="-142"/>
        <w:rPr>
          <w:sz w:val="16"/>
          <w:szCs w:val="16"/>
        </w:rPr>
      </w:pPr>
      <w:r w:rsidRPr="00395EF1">
        <w:rPr>
          <w:sz w:val="16"/>
          <w:szCs w:val="16"/>
        </w:rPr>
        <w:lastRenderedPageBreak/>
        <w:t></w:t>
      </w:r>
      <w:r w:rsidRPr="00395EF1">
        <w:rPr>
          <w:sz w:val="16"/>
          <w:szCs w:val="16"/>
        </w:rPr>
        <w:t xml:space="preserve">СП 50-101-2004. Проектирование и устройство оснований и фундаментов зданий и сооружений.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ГН 2.1.5.1315-03. Предельно допустимые концентрации (ПДК) химических веществ в воде водных объектов хозяйственно-питьевого и культурно-бытового водопользования. Гигиенические нормативы.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2.2.4.1191-03. Электромагнитные поля в производственных условиях. Санитарно-эпидемиологические правила и нормативы.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2.6.1.2612-10. Основные санитарные правила обеспечения радиационной безопасности (ОСПОРБ-99/2010).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2.1.7.1322-03. Гигиенические требования к размещению и обезвреживанию отходов производства и потребления. Санитарно-эпидемиологические правила и нормативы.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РД 34.20.185-94. Инструкция по проектированию городских электрических сетей.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11-102-97. Инженерно-экологические изыскания для строительства.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58.13330.2012 "Гидротехнические сооружения. Основные положения. Актуализированная редакция СНиП 33-01-2003". (Приказ Минрегиона России от 29.12.2011 N 623). СНиП 33-01-2003 применяется только в целях выполнения требований "Технического регламента о безопасности зданий и сооружений" (Федеральный закон от 30.12.2009 N 384-ФЗ).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30-102-99 Планировка и застройка территорий малоэтажного жилищного строительства.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СанПиН 42-128-4690-88 Санитарные правила содержания территорий населенных мест.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131.13330.2012 Строительная климатология. Актуализированная редакция СНиП 23-01-99*.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8.13130.2009 «Системы противопожарной защиты. Источники наружного противопожарного водоснабжения. Требования пожарной безопасности».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7.13130.2013 «Отопление, вентиляция и кондиционирование. Требования пожарной безопасности».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11.13130.2009 «Места дислокации подразделений пожарной охраны. Порядок и методика определения»;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СП 42.13330.2011 «СНиП 2.07.01-89*. Градостроительство. Планировка и застройка городских и сельских поселений»;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b/>
          <w:bCs/>
          <w:sz w:val="16"/>
          <w:szCs w:val="16"/>
        </w:rPr>
        <w:t xml:space="preserve">Стратегии, программы, прогноз социально-экономического развития Иркутской области </w:t>
      </w:r>
    </w:p>
    <w:p w:rsidR="001F6155" w:rsidRPr="00395EF1" w:rsidRDefault="001F6155" w:rsidP="00395EF1">
      <w:pPr>
        <w:pStyle w:val="af3"/>
        <w:ind w:left="-142"/>
        <w:rPr>
          <w:sz w:val="16"/>
          <w:szCs w:val="16"/>
        </w:rPr>
      </w:pPr>
      <w:r w:rsidRPr="00395EF1">
        <w:rPr>
          <w:sz w:val="16"/>
          <w:szCs w:val="16"/>
        </w:rPr>
        <w:t xml:space="preserve">При разработке проекта региональных нормативов Иркутской области учтены положения комплексных программ социально-экономического развития и целевых программ, а также других документов в области стратегического планирования: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Концепция долгосрочного социально-экономического развития Российской Федерации (2008-2020 гг.);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Концепция демографической политики Российской Федерации на период до 2025 года, утвержденная указом Президента Российской Федерации от 9 октября 2007 г. №1351;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Концепция государственной миграционной политики Российской Федерации на период до 2025 года, утвержденная Президентом Российской Федерации 8 июня 2012 г. N Пр-1490;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Прогноз долгосрочного социально-экономического развития Российской Федерации на период до 2030 года, разработанный Минэкономразвития России;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Прогноз социально-экономического развития Российской Федерации на 2014 год и на плановый период 2015 и 2016 годов, разработанный Минэкономразвития России;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«Развитие образования» на 2011-2015 г., утвержденная Постановлением Правительства РФ от 7 февраля 2011 г. №61;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"Развитие транспортной системы России (2010 - 2015 годы)", утвержденная Постановлением Правительства РФ от 05.12.2001 N 848 (ред. от 02.11.2013);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"Экономическое и социальное развитие Дальнего Востока и Байкальского региона на период до 2018 года", утвержденная Постановлением Правительства РФ от 15.04.1996 N 480 (в ред. от 06.12.2013);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"Чистая вода" на 2011 - 2017 годы, утверждена Постановлением Правительства Российской Федерации от 22 декабря 2010 г. N 1092; </w:t>
      </w:r>
      <w:r w:rsidRPr="00395EF1">
        <w:rPr>
          <w:sz w:val="16"/>
          <w:szCs w:val="16"/>
        </w:rPr>
        <w:t></w:t>
      </w:r>
      <w:r w:rsidRPr="00395EF1">
        <w:rPr>
          <w:sz w:val="16"/>
          <w:szCs w:val="16"/>
        </w:rPr>
        <w:t xml:space="preserve">Федеральная целевая программа "Культура России (2012 - 2018 годы)", утверждена постановлением Правительства Российской Федерации от 3 марта 2012 г. N 186;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"Развитие водохозяйственного комплекса Российской Федерации в 2012 – 2020 годах" утверждена постановлением Правительства Российской Федерации от 19 апреля 2012 г. N 350;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«Устойчивое развитие сельских территорий на 2014-2017 годы и на период до 2020 года», утверждена постановлением Правительства Российской Федерации от 15 июля 2013 г. N 598;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"Развитие физической культуры и спорта в Российской Федерации на 2006 - 2015 годы", утверждена постановлением Правительства Российской Федерации от 11 января 2006 г. N 7;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Федеральная целевая программа "Развитие внутреннего и въездного туризма в Российской Федерации (2011 - 2018 годы)", утверждена Постановлением Правительства Российской Федерации от 2 августа 2011 г. N 644;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Государственная программа Российской Федерации "Развитие образования" на 2013 - 2020 годы, утверждена постановлением Правительства Российской Федерации от 15 апреля 2014 г. №295; </w:t>
      </w:r>
    </w:p>
    <w:p w:rsidR="001F6155" w:rsidRPr="00395EF1" w:rsidRDefault="001F6155" w:rsidP="00395EF1">
      <w:pPr>
        <w:pStyle w:val="af3"/>
        <w:ind w:left="-142"/>
        <w:rPr>
          <w:sz w:val="16"/>
          <w:szCs w:val="16"/>
        </w:rPr>
      </w:pPr>
      <w:r w:rsidRPr="00395EF1">
        <w:rPr>
          <w:sz w:val="16"/>
          <w:szCs w:val="16"/>
        </w:rPr>
        <w:t></w:t>
      </w:r>
      <w:r w:rsidRPr="00395EF1">
        <w:rPr>
          <w:sz w:val="16"/>
          <w:szCs w:val="16"/>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утверждена Постановлением Правительства РФ от 15.04.2014 N 323</w:t>
      </w:r>
      <w:proofErr w:type="gramStart"/>
      <w:r w:rsidRPr="00395EF1">
        <w:rPr>
          <w:sz w:val="16"/>
          <w:szCs w:val="16"/>
        </w:rPr>
        <w:t xml:space="preserve"> ;</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Государственная программа Российской Федерации "Социально-экономическое развитие Дальнего Востока и Байкальского региона", утверждена Постановлением Правительства Российской Федерации от 15.04.2014 N 308 ";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Государственная программа Иркутской области "Развитие здравоохранения" на 2014 - 2020 годы, утвержденная постановлением Правительства Иркутской области от 24 октября 2013 года № 457-пп;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Закон Иркутской области от 31.12.2010 N 143-ОЗ «Программа социально-экономического развития Иркутской области на 2011 - 2015 годы»;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Транспортная стратегия Российской Федерации на период до 2030 года, утверждена распоряжением Правительства Российской Федерации от 22 ноября 2008 года № 1734-р;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Стратегия развития железнодорожного транспорта в Российской Федерации до 2030 года, утвержденная распоряжением Правительства Российской Федерации от 17 июня 2008 г. N 877-р;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Стратегия развития металлургической промышленности Российской Федерации на период до 2015 года, утверждена Приказом Минпромторга РФ от 18.03.2009 N 150;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Стратегия социально-экономического развития Дальнего Востока и Байкальского региона на период до 2025 года, утверждена распоряжением Правительства Российской Федерации от 28 декабря 2009 г. N 2094-р; </w:t>
      </w:r>
    </w:p>
    <w:p w:rsidR="001F6155" w:rsidRPr="00395EF1" w:rsidRDefault="001F6155" w:rsidP="00395EF1">
      <w:pPr>
        <w:pStyle w:val="af3"/>
        <w:ind w:left="-142"/>
        <w:rPr>
          <w:sz w:val="16"/>
          <w:szCs w:val="16"/>
        </w:rPr>
      </w:pPr>
      <w:r w:rsidRPr="00395EF1">
        <w:rPr>
          <w:sz w:val="16"/>
          <w:szCs w:val="16"/>
        </w:rPr>
        <w:t></w:t>
      </w:r>
      <w:r w:rsidRPr="00395EF1">
        <w:rPr>
          <w:sz w:val="16"/>
          <w:szCs w:val="16"/>
        </w:rPr>
        <w:t>Стратегия социально-экономического развития Сибири до 2020 года, утверждена распоряжением Правительства Российской Федерации от 5 июля 2010 г. № 1120-р</w:t>
      </w:r>
      <w:proofErr w:type="gramStart"/>
      <w:r w:rsidRPr="00395EF1">
        <w:rPr>
          <w:sz w:val="16"/>
          <w:szCs w:val="16"/>
        </w:rPr>
        <w:t xml:space="preserve"> ;</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Энергетическая стратегия России на период до 2030 года, утверждена распоряжением Правительства Российской Федерации от 13 ноября 2009 г. № 1715-р;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Концепция социально-экономического развития Иркутской области на период до 2020 года, утверждена распоряжением Губернатора Иркутской области от 4 июня 2010 года N 34-р;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Распоряжение Правительства Российской Федерации от 22.02.2008 N 215-р «О Генеральной схеме размещения объектов электроэнергетики до 2020 года»;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Национальный проект «Доступное и комфортное жилье – гражданам России»;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Национальный проект «Развитие агропромышленного комплекса»;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Национальный проект «Образование»; </w:t>
      </w:r>
    </w:p>
    <w:p w:rsidR="001F6155" w:rsidRPr="00395EF1" w:rsidRDefault="001F6155" w:rsidP="00395EF1">
      <w:pPr>
        <w:pStyle w:val="af3"/>
        <w:ind w:left="-142"/>
        <w:rPr>
          <w:sz w:val="16"/>
          <w:szCs w:val="16"/>
        </w:rPr>
      </w:pPr>
      <w:r w:rsidRPr="00395EF1">
        <w:rPr>
          <w:sz w:val="16"/>
          <w:szCs w:val="16"/>
        </w:rPr>
        <w:t></w:t>
      </w:r>
      <w:r w:rsidRPr="00395EF1">
        <w:rPr>
          <w:sz w:val="16"/>
          <w:szCs w:val="16"/>
        </w:rPr>
        <w:t xml:space="preserve">Национальный проект «Здоровье» и др. </w:t>
      </w:r>
    </w:p>
    <w:p w:rsidR="001F6155" w:rsidRPr="00395EF1" w:rsidRDefault="001F6155" w:rsidP="00395EF1">
      <w:pPr>
        <w:pStyle w:val="af3"/>
        <w:ind w:left="-142"/>
        <w:rPr>
          <w:b/>
          <w:bCs/>
          <w:sz w:val="16"/>
          <w:szCs w:val="16"/>
        </w:rPr>
      </w:pPr>
    </w:p>
    <w:p w:rsidR="001F6155" w:rsidRPr="00395EF1" w:rsidRDefault="001F6155" w:rsidP="00395EF1">
      <w:pPr>
        <w:pStyle w:val="af3"/>
        <w:ind w:left="-142"/>
        <w:rPr>
          <w:b/>
          <w:bCs/>
          <w:sz w:val="16"/>
          <w:szCs w:val="16"/>
        </w:rPr>
      </w:pPr>
      <w:r w:rsidRPr="00395EF1">
        <w:rPr>
          <w:b/>
          <w:bCs/>
          <w:sz w:val="16"/>
          <w:szCs w:val="16"/>
        </w:rPr>
        <w:t>Муниципальные программы, ведомственные целевые программы, прогноз социально-экономического развития Зиминского районного муниципального образования Иркутской области</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Схема территориального планирования Зиминского районного муниципального образования, утвержденная решением Думы Зиминского района №281 от 22.05.2013г.</w:t>
      </w:r>
    </w:p>
    <w:p w:rsidR="001F6155" w:rsidRPr="00395EF1" w:rsidRDefault="001F6155" w:rsidP="00395EF1">
      <w:pPr>
        <w:pStyle w:val="af3"/>
        <w:ind w:left="-142"/>
        <w:rPr>
          <w:bCs/>
          <w:sz w:val="16"/>
          <w:szCs w:val="16"/>
        </w:rPr>
      </w:pPr>
      <w:r w:rsidRPr="00395EF1">
        <w:rPr>
          <w:bCs/>
          <w:sz w:val="16"/>
          <w:szCs w:val="16"/>
        </w:rPr>
        <w:lastRenderedPageBreak/>
        <w:t>- Концепция социально-экономического развития Зиминского  районного муниципального образования на период до 2020г., утверждена решением Думы Зиминского муниципального района от 26.01.2011г. № 90;</w:t>
      </w:r>
    </w:p>
    <w:p w:rsidR="001F6155" w:rsidRPr="00395EF1" w:rsidRDefault="001F6155" w:rsidP="00395EF1">
      <w:pPr>
        <w:pStyle w:val="af3"/>
        <w:ind w:left="-142"/>
        <w:rPr>
          <w:bCs/>
          <w:sz w:val="16"/>
          <w:szCs w:val="16"/>
        </w:rPr>
      </w:pPr>
      <w:r w:rsidRPr="00395EF1">
        <w:rPr>
          <w:bCs/>
          <w:sz w:val="16"/>
          <w:szCs w:val="16"/>
        </w:rPr>
        <w:t>- Программа комплексного социально – экономического развития Зиминского районного муниципального образования на 2011-2015 г.г.,  утверждена решением Думы Зиминского муниципального района от 26.01.2011г. № 91;</w:t>
      </w:r>
    </w:p>
    <w:p w:rsidR="001F6155" w:rsidRPr="00395EF1" w:rsidRDefault="001F6155" w:rsidP="00395EF1">
      <w:pPr>
        <w:pStyle w:val="af3"/>
        <w:ind w:left="-142"/>
        <w:rPr>
          <w:bCs/>
          <w:sz w:val="16"/>
          <w:szCs w:val="16"/>
        </w:rPr>
      </w:pPr>
      <w:r w:rsidRPr="00395EF1">
        <w:rPr>
          <w:bCs/>
          <w:sz w:val="16"/>
          <w:szCs w:val="16"/>
        </w:rPr>
        <w:t>- Муниципальная программа Зиминского районного муниципального образования «Устойчивое развитие сельских территорий Зиминского района на 2014 – 2020 годы», утверждена постановлением администрации Зиминского районного муниципального образования от 18.04.2014г. № 453;</w:t>
      </w:r>
    </w:p>
    <w:p w:rsidR="001F6155" w:rsidRPr="00395EF1" w:rsidRDefault="001F6155" w:rsidP="00395EF1">
      <w:pPr>
        <w:pStyle w:val="af3"/>
        <w:ind w:left="-142"/>
        <w:rPr>
          <w:b/>
          <w:bCs/>
          <w:sz w:val="16"/>
          <w:szCs w:val="16"/>
        </w:rPr>
      </w:pPr>
      <w:r w:rsidRPr="00395EF1">
        <w:rPr>
          <w:sz w:val="16"/>
          <w:szCs w:val="16"/>
        </w:rPr>
        <w:t>-</w:t>
      </w:r>
      <w:r w:rsidRPr="00395EF1">
        <w:rPr>
          <w:b/>
          <w:bCs/>
          <w:sz w:val="16"/>
          <w:szCs w:val="16"/>
        </w:rPr>
        <w:t xml:space="preserve"> </w:t>
      </w:r>
      <w:r w:rsidRPr="00395EF1">
        <w:rPr>
          <w:sz w:val="16"/>
          <w:szCs w:val="16"/>
        </w:rPr>
        <w:t xml:space="preserve">Устав Филипповского муниципального образования; </w:t>
      </w:r>
    </w:p>
    <w:p w:rsidR="001F6155" w:rsidRPr="00395EF1" w:rsidRDefault="001F6155" w:rsidP="00395EF1">
      <w:pPr>
        <w:pStyle w:val="af3"/>
        <w:ind w:left="-142"/>
        <w:rPr>
          <w:sz w:val="16"/>
          <w:szCs w:val="16"/>
        </w:rPr>
      </w:pPr>
      <w:r w:rsidRPr="00395EF1">
        <w:rPr>
          <w:sz w:val="16"/>
          <w:szCs w:val="16"/>
        </w:rPr>
        <w:t>- Генеральный план Филипповского муниципального образования, утвержденный решением Думы Филипповского муниципального образования Зиминского района №36 от 07.11.2013г.;</w:t>
      </w:r>
    </w:p>
    <w:p w:rsidR="001F6155" w:rsidRPr="00395EF1" w:rsidRDefault="001F6155" w:rsidP="00395EF1">
      <w:pPr>
        <w:pStyle w:val="af3"/>
        <w:ind w:left="-142"/>
        <w:rPr>
          <w:sz w:val="16"/>
          <w:szCs w:val="16"/>
        </w:rPr>
      </w:pPr>
      <w:r w:rsidRPr="00395EF1">
        <w:rPr>
          <w:sz w:val="16"/>
          <w:szCs w:val="16"/>
        </w:rPr>
        <w:t xml:space="preserve">- Правила землепользования и застройки Филипповского муниципального образования утвержденный решением Думы Филипповского муниципального образования Зиминского района №62  от 29.05.2014г. </w:t>
      </w:r>
    </w:p>
    <w:p w:rsidR="001F6155" w:rsidRPr="00395EF1" w:rsidRDefault="001F6155" w:rsidP="00395EF1">
      <w:pPr>
        <w:pStyle w:val="af3"/>
        <w:rPr>
          <w:sz w:val="16"/>
          <w:szCs w:val="16"/>
        </w:rPr>
      </w:pPr>
      <w:bookmarkStart w:id="236" w:name="_GoBack"/>
      <w:r w:rsidRPr="00395EF1">
        <w:rPr>
          <w:sz w:val="16"/>
          <w:szCs w:val="16"/>
        </w:rPr>
        <w:t xml:space="preserve">                                                                                         </w:t>
      </w:r>
      <w:r w:rsidR="00395EF1">
        <w:rPr>
          <w:sz w:val="16"/>
          <w:szCs w:val="16"/>
        </w:rPr>
        <w:t xml:space="preserve"> </w:t>
      </w:r>
    </w:p>
    <w:p w:rsidR="001F6155" w:rsidRPr="00395EF1" w:rsidRDefault="001F6155" w:rsidP="00395EF1">
      <w:pPr>
        <w:pStyle w:val="af3"/>
        <w:ind w:left="-142"/>
        <w:rPr>
          <w:b/>
          <w:bCs/>
          <w:sz w:val="16"/>
          <w:szCs w:val="16"/>
        </w:rPr>
      </w:pPr>
    </w:p>
    <w:p w:rsidR="001F6155" w:rsidRPr="00395EF1" w:rsidRDefault="001F6155" w:rsidP="00395EF1">
      <w:pPr>
        <w:pStyle w:val="af3"/>
        <w:ind w:left="-142"/>
        <w:jc w:val="center"/>
        <w:rPr>
          <w:sz w:val="16"/>
          <w:szCs w:val="16"/>
        </w:rPr>
      </w:pPr>
      <w:r w:rsidRPr="00395EF1">
        <w:rPr>
          <w:b/>
          <w:bCs/>
          <w:sz w:val="16"/>
          <w:szCs w:val="16"/>
        </w:rPr>
        <w:t>МЕСТНЫЕ НОРМАТИВЫ</w:t>
      </w:r>
    </w:p>
    <w:p w:rsidR="001F6155" w:rsidRPr="00395EF1" w:rsidRDefault="001F6155" w:rsidP="00395EF1">
      <w:pPr>
        <w:pStyle w:val="af3"/>
        <w:ind w:left="-142"/>
        <w:jc w:val="center"/>
        <w:rPr>
          <w:sz w:val="16"/>
          <w:szCs w:val="16"/>
        </w:rPr>
      </w:pPr>
      <w:r w:rsidRPr="00395EF1">
        <w:rPr>
          <w:b/>
          <w:bCs/>
          <w:sz w:val="16"/>
          <w:szCs w:val="16"/>
        </w:rPr>
        <w:t>ГРАДОСТРОИТЕЛЬНОГО ПРОЕКТИРОВАНИЯ</w:t>
      </w:r>
    </w:p>
    <w:p w:rsidR="001F6155" w:rsidRPr="00395EF1" w:rsidRDefault="001F6155" w:rsidP="00395EF1">
      <w:pPr>
        <w:pStyle w:val="af3"/>
        <w:ind w:left="-142"/>
        <w:jc w:val="center"/>
        <w:rPr>
          <w:b/>
          <w:bCs/>
          <w:sz w:val="16"/>
          <w:szCs w:val="16"/>
        </w:rPr>
      </w:pPr>
      <w:r w:rsidRPr="00395EF1">
        <w:rPr>
          <w:b/>
          <w:bCs/>
          <w:sz w:val="16"/>
          <w:szCs w:val="16"/>
        </w:rPr>
        <w:t>Филипповскогомуниципального образования</w:t>
      </w:r>
    </w:p>
    <w:p w:rsidR="001F6155" w:rsidRPr="00395EF1" w:rsidRDefault="001F6155" w:rsidP="00395EF1">
      <w:pPr>
        <w:pStyle w:val="af3"/>
        <w:ind w:left="-142"/>
        <w:jc w:val="center"/>
        <w:rPr>
          <w:sz w:val="16"/>
          <w:szCs w:val="16"/>
        </w:rPr>
      </w:pPr>
      <w:r w:rsidRPr="00395EF1">
        <w:rPr>
          <w:b/>
          <w:bCs/>
          <w:sz w:val="16"/>
          <w:szCs w:val="16"/>
        </w:rPr>
        <w:t>Зиминского района Иркутской области</w:t>
      </w:r>
    </w:p>
    <w:p w:rsidR="001F6155" w:rsidRPr="00395EF1" w:rsidRDefault="001F6155" w:rsidP="00395EF1">
      <w:pPr>
        <w:pStyle w:val="af3"/>
        <w:ind w:left="-142"/>
        <w:jc w:val="center"/>
        <w:rPr>
          <w:b/>
          <w:bCs/>
          <w:sz w:val="16"/>
          <w:szCs w:val="16"/>
        </w:rPr>
      </w:pPr>
    </w:p>
    <w:p w:rsidR="001F6155" w:rsidRPr="00395EF1" w:rsidRDefault="001F6155" w:rsidP="00395EF1">
      <w:pPr>
        <w:pStyle w:val="af3"/>
        <w:ind w:left="-142"/>
        <w:jc w:val="center"/>
        <w:rPr>
          <w:b/>
          <w:bCs/>
          <w:sz w:val="16"/>
          <w:szCs w:val="16"/>
        </w:rPr>
      </w:pPr>
    </w:p>
    <w:p w:rsidR="001F6155" w:rsidRPr="00395EF1" w:rsidRDefault="001F6155" w:rsidP="00395EF1">
      <w:pPr>
        <w:pStyle w:val="af3"/>
        <w:ind w:left="-142"/>
        <w:jc w:val="center"/>
        <w:rPr>
          <w:sz w:val="16"/>
          <w:szCs w:val="16"/>
        </w:rPr>
      </w:pPr>
      <w:r w:rsidRPr="00395EF1">
        <w:rPr>
          <w:b/>
          <w:bCs/>
          <w:sz w:val="16"/>
          <w:szCs w:val="16"/>
        </w:rPr>
        <w:t>Том III</w:t>
      </w:r>
    </w:p>
    <w:p w:rsidR="001F6155" w:rsidRPr="00395EF1" w:rsidRDefault="001F6155" w:rsidP="00395EF1">
      <w:pPr>
        <w:pStyle w:val="af3"/>
        <w:ind w:left="-142"/>
        <w:jc w:val="center"/>
        <w:rPr>
          <w:sz w:val="16"/>
          <w:szCs w:val="16"/>
        </w:rPr>
      </w:pPr>
      <w:r w:rsidRPr="00395EF1">
        <w:rPr>
          <w:b/>
          <w:bCs/>
          <w:sz w:val="16"/>
          <w:szCs w:val="16"/>
        </w:rPr>
        <w:t>Правила и область применения</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bookmarkStart w:id="237" w:name="_ПРАВИЛА_И_ОБЛАСТЬ"/>
      <w:bookmarkEnd w:id="237"/>
      <w:r w:rsidRPr="00395EF1">
        <w:rPr>
          <w:sz w:val="16"/>
          <w:szCs w:val="16"/>
        </w:rPr>
        <w:t xml:space="preserve">ПРАВИЛА И ОБЛАСТЬ ПРИМЕНЕНИЯ МЕСТНЫХ НОРМАТИВОВ ГРАДОСТРОИТЕЛЬНОГО ПРОЕКТИРОВАНИЯ ФИЛИППОВСКОГОМУНИЦИПАЛЬНОГО ОБРАЗОВАНИЯ ЗИМИНСКОГО РАЙОНАИРКУТСКОЙ ОБЛАСТИ </w:t>
      </w:r>
    </w:p>
    <w:p w:rsidR="001F6155" w:rsidRPr="00395EF1" w:rsidRDefault="001F6155" w:rsidP="00395EF1">
      <w:pPr>
        <w:pStyle w:val="af3"/>
        <w:ind w:left="-142"/>
        <w:rPr>
          <w:b/>
          <w:bCs/>
          <w:sz w:val="16"/>
          <w:szCs w:val="16"/>
        </w:rPr>
      </w:pPr>
    </w:p>
    <w:p w:rsidR="001F6155" w:rsidRPr="00395EF1" w:rsidRDefault="001F6155" w:rsidP="00395EF1">
      <w:pPr>
        <w:pStyle w:val="af3"/>
        <w:ind w:left="-142"/>
        <w:rPr>
          <w:sz w:val="16"/>
          <w:szCs w:val="16"/>
        </w:rPr>
      </w:pPr>
      <w:bookmarkStart w:id="238" w:name="_Глава_1._Предмет"/>
      <w:bookmarkEnd w:id="238"/>
      <w:r w:rsidRPr="00395EF1">
        <w:rPr>
          <w:sz w:val="16"/>
          <w:szCs w:val="16"/>
        </w:rPr>
        <w:t xml:space="preserve">Глава 1. Предмет регулирования местных нормативов градостроительного проектирования </w:t>
      </w:r>
    </w:p>
    <w:p w:rsidR="001F6155" w:rsidRPr="00395EF1" w:rsidRDefault="001F6155" w:rsidP="00395EF1">
      <w:pPr>
        <w:pStyle w:val="af3"/>
        <w:ind w:left="-142"/>
        <w:rPr>
          <w:sz w:val="16"/>
          <w:szCs w:val="16"/>
        </w:rPr>
      </w:pPr>
      <w:r w:rsidRPr="00395EF1">
        <w:rPr>
          <w:sz w:val="16"/>
          <w:szCs w:val="16"/>
        </w:rPr>
        <w:t xml:space="preserve">1. Настоящие местные нормативы направлены на организацию управления органами местного самоуправления, расположенных на территории Филипповскогомуниципального образования, по созданию благоприятной и обустроенной среды жизнедеятельности населения и предназначены для регулирования градостроительной деятельности на основе требований законодательства Российской Федерации и Иркутской области. </w:t>
      </w:r>
    </w:p>
    <w:p w:rsidR="001F6155" w:rsidRPr="00395EF1" w:rsidRDefault="001F6155" w:rsidP="00395EF1">
      <w:pPr>
        <w:pStyle w:val="af3"/>
        <w:ind w:left="-142"/>
        <w:rPr>
          <w:sz w:val="16"/>
          <w:szCs w:val="16"/>
        </w:rPr>
      </w:pPr>
      <w:r w:rsidRPr="00395EF1">
        <w:rPr>
          <w:sz w:val="16"/>
          <w:szCs w:val="16"/>
        </w:rPr>
        <w:t xml:space="preserve">2. Настоящими местными нормативами устанавливаются расчетные показатели минимально допустимого уровня обеспеченности объектами местного значения населения Филипповскогомуниципального образования и расчетные показатели максимально допустимого уровня территориальной доступности таких объектов для населения </w:t>
      </w:r>
      <w:bookmarkStart w:id="239" w:name="_Глава_2._Содержание"/>
      <w:bookmarkEnd w:id="239"/>
      <w:r w:rsidRPr="00395EF1">
        <w:rPr>
          <w:sz w:val="16"/>
          <w:szCs w:val="16"/>
        </w:rPr>
        <w:t>Филипповского муниципального образования.</w:t>
      </w:r>
    </w:p>
    <w:p w:rsidR="001F6155" w:rsidRPr="00395EF1" w:rsidRDefault="001F6155" w:rsidP="00395EF1">
      <w:pPr>
        <w:pStyle w:val="af3"/>
        <w:ind w:left="-142"/>
        <w:rPr>
          <w:sz w:val="16"/>
          <w:szCs w:val="16"/>
        </w:rPr>
      </w:pPr>
      <w:r w:rsidRPr="00395EF1">
        <w:rPr>
          <w:sz w:val="16"/>
          <w:szCs w:val="16"/>
        </w:rPr>
        <w:t xml:space="preserve">Глава 2. Содержание местных нормативов градостроительного проектирования </w:t>
      </w:r>
    </w:p>
    <w:p w:rsidR="001F6155" w:rsidRPr="00395EF1" w:rsidRDefault="001F6155" w:rsidP="00395EF1">
      <w:pPr>
        <w:pStyle w:val="af3"/>
        <w:ind w:left="-142"/>
        <w:rPr>
          <w:sz w:val="16"/>
          <w:szCs w:val="16"/>
        </w:rPr>
      </w:pPr>
      <w:proofErr w:type="gramStart"/>
      <w:r w:rsidRPr="00395EF1">
        <w:rPr>
          <w:sz w:val="16"/>
          <w:szCs w:val="16"/>
        </w:rPr>
        <w:t>3.В соответствии с пунктом 4  статьи 29.2 главы 3.1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w:t>
      </w:r>
      <w:proofErr w:type="gramEnd"/>
      <w:r w:rsidRPr="00395EF1">
        <w:rPr>
          <w:sz w:val="16"/>
          <w:szCs w:val="16"/>
        </w:rPr>
        <w:t xml:space="preserve"> доступности таких объектов для населения поселения:</w:t>
      </w:r>
    </w:p>
    <w:p w:rsidR="001F6155" w:rsidRPr="00395EF1" w:rsidRDefault="001F6155" w:rsidP="00395EF1">
      <w:pPr>
        <w:pStyle w:val="af3"/>
        <w:ind w:left="-142"/>
        <w:rPr>
          <w:sz w:val="16"/>
          <w:szCs w:val="16"/>
        </w:rPr>
      </w:pPr>
      <w:r w:rsidRPr="00395EF1">
        <w:rPr>
          <w:sz w:val="16"/>
          <w:szCs w:val="16"/>
        </w:rPr>
        <w:t xml:space="preserve">- объекты местного значения </w:t>
      </w:r>
      <w:proofErr w:type="gramStart"/>
      <w:r w:rsidRPr="00395EF1">
        <w:rPr>
          <w:sz w:val="16"/>
          <w:szCs w:val="16"/>
        </w:rPr>
        <w:t>поселения</w:t>
      </w:r>
      <w:proofErr w:type="gramEnd"/>
      <w:r w:rsidRPr="00395EF1">
        <w:rPr>
          <w:sz w:val="16"/>
          <w:szCs w:val="16"/>
        </w:rPr>
        <w:t xml:space="preserve"> относящиеся к следующим областям:</w:t>
      </w:r>
    </w:p>
    <w:p w:rsidR="001F6155" w:rsidRPr="00395EF1" w:rsidRDefault="001F6155" w:rsidP="00395EF1">
      <w:pPr>
        <w:pStyle w:val="af3"/>
        <w:ind w:left="-142"/>
        <w:rPr>
          <w:sz w:val="16"/>
          <w:szCs w:val="16"/>
        </w:rPr>
      </w:pPr>
      <w:r w:rsidRPr="00395EF1">
        <w:rPr>
          <w:sz w:val="16"/>
          <w:szCs w:val="16"/>
        </w:rPr>
        <w:t>а) электро-, тепл</w:t>
      </w:r>
      <w:proofErr w:type="gramStart"/>
      <w:r w:rsidRPr="00395EF1">
        <w:rPr>
          <w:sz w:val="16"/>
          <w:szCs w:val="16"/>
        </w:rPr>
        <w:t>о-</w:t>
      </w:r>
      <w:proofErr w:type="gramEnd"/>
      <w:r w:rsidRPr="00395EF1">
        <w:rPr>
          <w:sz w:val="16"/>
          <w:szCs w:val="16"/>
        </w:rPr>
        <w:t>, газо- и водоснабжение населения, водоотведение;</w:t>
      </w:r>
    </w:p>
    <w:p w:rsidR="001F6155" w:rsidRPr="00395EF1" w:rsidRDefault="001F6155" w:rsidP="00395EF1">
      <w:pPr>
        <w:pStyle w:val="af3"/>
        <w:ind w:left="-142"/>
        <w:rPr>
          <w:sz w:val="16"/>
          <w:szCs w:val="16"/>
        </w:rPr>
      </w:pPr>
      <w:r w:rsidRPr="00395EF1">
        <w:rPr>
          <w:sz w:val="16"/>
          <w:szCs w:val="16"/>
        </w:rPr>
        <w:t>б) автомобильные дороги местного значения;</w:t>
      </w:r>
    </w:p>
    <w:p w:rsidR="001F6155" w:rsidRPr="00395EF1" w:rsidRDefault="001F6155" w:rsidP="00395EF1">
      <w:pPr>
        <w:pStyle w:val="af3"/>
        <w:ind w:left="-142"/>
        <w:rPr>
          <w:sz w:val="16"/>
          <w:szCs w:val="16"/>
        </w:rPr>
      </w:pPr>
      <w:r w:rsidRPr="00395EF1">
        <w:rPr>
          <w:sz w:val="16"/>
          <w:szCs w:val="16"/>
        </w:rPr>
        <w:t>в) физическая культура и массовый спорт, в том числе:</w:t>
      </w:r>
    </w:p>
    <w:p w:rsidR="001F6155" w:rsidRPr="00395EF1" w:rsidRDefault="001F6155" w:rsidP="00395EF1">
      <w:pPr>
        <w:pStyle w:val="af3"/>
        <w:ind w:left="-142"/>
        <w:rPr>
          <w:sz w:val="16"/>
          <w:szCs w:val="16"/>
        </w:rPr>
      </w:pPr>
      <w:r w:rsidRPr="00395EF1">
        <w:rPr>
          <w:sz w:val="16"/>
          <w:szCs w:val="16"/>
        </w:rPr>
        <w:t>- стадионы;</w:t>
      </w:r>
    </w:p>
    <w:p w:rsidR="001F6155" w:rsidRPr="00395EF1" w:rsidRDefault="001F6155" w:rsidP="00395EF1">
      <w:pPr>
        <w:pStyle w:val="af3"/>
        <w:ind w:left="-142"/>
        <w:rPr>
          <w:sz w:val="16"/>
          <w:szCs w:val="16"/>
        </w:rPr>
      </w:pPr>
      <w:r w:rsidRPr="00395EF1">
        <w:rPr>
          <w:sz w:val="16"/>
          <w:szCs w:val="16"/>
        </w:rPr>
        <w:t>- плоскостные сооружения;</w:t>
      </w:r>
    </w:p>
    <w:p w:rsidR="001F6155" w:rsidRPr="00395EF1" w:rsidRDefault="001F6155" w:rsidP="00395EF1">
      <w:pPr>
        <w:pStyle w:val="af3"/>
        <w:ind w:left="-142"/>
        <w:rPr>
          <w:sz w:val="16"/>
          <w:szCs w:val="16"/>
        </w:rPr>
      </w:pPr>
      <w:r w:rsidRPr="00395EF1">
        <w:rPr>
          <w:sz w:val="16"/>
          <w:szCs w:val="16"/>
        </w:rPr>
        <w:t>г) организация сбораи вывоза бытовых отходов в том числе:</w:t>
      </w:r>
    </w:p>
    <w:p w:rsidR="001F6155" w:rsidRPr="00395EF1" w:rsidRDefault="001F6155" w:rsidP="00395EF1">
      <w:pPr>
        <w:pStyle w:val="af3"/>
        <w:ind w:left="-142"/>
        <w:rPr>
          <w:sz w:val="16"/>
          <w:szCs w:val="16"/>
        </w:rPr>
      </w:pPr>
      <w:r w:rsidRPr="00395EF1">
        <w:rPr>
          <w:sz w:val="16"/>
          <w:szCs w:val="16"/>
        </w:rPr>
        <w:t xml:space="preserve">- объекты (площадки) для организации сбора бытовых отходов и мусора; </w:t>
      </w:r>
    </w:p>
    <w:p w:rsidR="001F6155" w:rsidRPr="00395EF1" w:rsidRDefault="001F6155" w:rsidP="00395EF1">
      <w:pPr>
        <w:pStyle w:val="af3"/>
        <w:ind w:left="-142"/>
        <w:rPr>
          <w:sz w:val="16"/>
          <w:szCs w:val="16"/>
        </w:rPr>
      </w:pPr>
      <w:r w:rsidRPr="00395EF1">
        <w:rPr>
          <w:sz w:val="16"/>
          <w:szCs w:val="16"/>
        </w:rPr>
        <w:t>д) иные области в связи с решением вопросов местного значения муниципального образования, иные объекты, которые необходимы для осуществления полномочий органов местного самоуправления Филипповского муниципального образования, в том числе  в т.ч.:</w:t>
      </w:r>
    </w:p>
    <w:p w:rsidR="001F6155" w:rsidRPr="00395EF1" w:rsidRDefault="001F6155" w:rsidP="00395EF1">
      <w:pPr>
        <w:pStyle w:val="af3"/>
        <w:ind w:left="-142"/>
        <w:rPr>
          <w:sz w:val="16"/>
          <w:szCs w:val="16"/>
        </w:rPr>
      </w:pPr>
      <w:r w:rsidRPr="00395EF1">
        <w:rPr>
          <w:sz w:val="16"/>
          <w:szCs w:val="16"/>
        </w:rPr>
        <w:t xml:space="preserve">1) объекты культурного наследия местного значения; </w:t>
      </w:r>
    </w:p>
    <w:p w:rsidR="001F6155" w:rsidRPr="00395EF1" w:rsidRDefault="001F6155" w:rsidP="00395EF1">
      <w:pPr>
        <w:pStyle w:val="af3"/>
        <w:ind w:left="-142"/>
        <w:rPr>
          <w:sz w:val="16"/>
          <w:szCs w:val="16"/>
        </w:rPr>
      </w:pPr>
      <w:r w:rsidRPr="00395EF1">
        <w:rPr>
          <w:sz w:val="16"/>
          <w:szCs w:val="16"/>
        </w:rPr>
        <w:t xml:space="preserve">2) объекты культуры, в том числе: </w:t>
      </w:r>
    </w:p>
    <w:p w:rsidR="001F6155" w:rsidRPr="00395EF1" w:rsidRDefault="001F6155" w:rsidP="00395EF1">
      <w:pPr>
        <w:pStyle w:val="af3"/>
        <w:ind w:left="-142"/>
        <w:rPr>
          <w:sz w:val="16"/>
          <w:szCs w:val="16"/>
        </w:rPr>
      </w:pPr>
      <w:r w:rsidRPr="00395EF1">
        <w:rPr>
          <w:sz w:val="16"/>
          <w:szCs w:val="16"/>
        </w:rPr>
        <w:t xml:space="preserve">а) муниципальные архивы; </w:t>
      </w:r>
    </w:p>
    <w:p w:rsidR="001F6155" w:rsidRPr="00395EF1" w:rsidRDefault="001F6155" w:rsidP="00395EF1">
      <w:pPr>
        <w:pStyle w:val="af3"/>
        <w:ind w:left="-142"/>
        <w:rPr>
          <w:sz w:val="16"/>
          <w:szCs w:val="16"/>
        </w:rPr>
      </w:pPr>
      <w:r w:rsidRPr="00395EF1">
        <w:rPr>
          <w:sz w:val="16"/>
          <w:szCs w:val="16"/>
        </w:rPr>
        <w:t xml:space="preserve">б) муниципальные библиотеки; </w:t>
      </w:r>
    </w:p>
    <w:p w:rsidR="001F6155" w:rsidRPr="00395EF1" w:rsidRDefault="001F6155" w:rsidP="00395EF1">
      <w:pPr>
        <w:pStyle w:val="af3"/>
        <w:ind w:left="-142"/>
        <w:rPr>
          <w:sz w:val="16"/>
          <w:szCs w:val="16"/>
        </w:rPr>
      </w:pPr>
      <w:r w:rsidRPr="00395EF1">
        <w:rPr>
          <w:sz w:val="16"/>
          <w:szCs w:val="16"/>
        </w:rPr>
        <w:t xml:space="preserve">в) муниципальные музеи; </w:t>
      </w:r>
    </w:p>
    <w:p w:rsidR="001F6155" w:rsidRPr="00395EF1" w:rsidRDefault="001F6155" w:rsidP="00395EF1">
      <w:pPr>
        <w:pStyle w:val="af3"/>
        <w:ind w:left="-142"/>
        <w:rPr>
          <w:sz w:val="16"/>
          <w:szCs w:val="16"/>
        </w:rPr>
      </w:pPr>
    </w:p>
    <w:p w:rsidR="001F6155" w:rsidRPr="00395EF1" w:rsidRDefault="001F6155" w:rsidP="00395EF1">
      <w:pPr>
        <w:pStyle w:val="af3"/>
        <w:ind w:left="-142"/>
        <w:rPr>
          <w:sz w:val="16"/>
          <w:szCs w:val="16"/>
        </w:rPr>
      </w:pPr>
      <w:r w:rsidRPr="00395EF1">
        <w:rPr>
          <w:sz w:val="16"/>
          <w:szCs w:val="16"/>
        </w:rPr>
        <w:t xml:space="preserve">3) особо охраняемые природные территории местного значения; </w:t>
      </w:r>
    </w:p>
    <w:p w:rsidR="001F6155" w:rsidRPr="00395EF1" w:rsidRDefault="001F6155" w:rsidP="00395EF1">
      <w:pPr>
        <w:pStyle w:val="af3"/>
        <w:ind w:left="-142"/>
        <w:rPr>
          <w:sz w:val="16"/>
          <w:szCs w:val="16"/>
        </w:rPr>
      </w:pPr>
      <w:r w:rsidRPr="00395EF1">
        <w:rPr>
          <w:sz w:val="16"/>
          <w:szCs w:val="16"/>
        </w:rPr>
        <w:t xml:space="preserve">4) объекты, включая земельные участки, предназначенные для организации ритуальных услуг и содержания мест захоронения; </w:t>
      </w:r>
    </w:p>
    <w:p w:rsidR="001F6155" w:rsidRPr="00395EF1" w:rsidRDefault="001F6155" w:rsidP="00395EF1">
      <w:pPr>
        <w:pStyle w:val="af3"/>
        <w:ind w:left="-142"/>
        <w:rPr>
          <w:sz w:val="16"/>
          <w:szCs w:val="16"/>
        </w:rPr>
      </w:pPr>
      <w:r w:rsidRPr="00395EF1">
        <w:rPr>
          <w:sz w:val="16"/>
          <w:szCs w:val="16"/>
        </w:rPr>
        <w:t xml:space="preserve">5) муниципальный жилищный фонд; </w:t>
      </w:r>
    </w:p>
    <w:p w:rsidR="001F6155" w:rsidRPr="00395EF1" w:rsidRDefault="001F6155" w:rsidP="00395EF1">
      <w:pPr>
        <w:pStyle w:val="af3"/>
        <w:ind w:left="-142"/>
        <w:rPr>
          <w:sz w:val="16"/>
          <w:szCs w:val="16"/>
        </w:rPr>
      </w:pPr>
      <w:r w:rsidRPr="00395EF1">
        <w:rPr>
          <w:sz w:val="16"/>
          <w:szCs w:val="16"/>
        </w:rPr>
        <w:t xml:space="preserve">6) места массового отдыха населения; </w:t>
      </w:r>
    </w:p>
    <w:p w:rsidR="001F6155" w:rsidRPr="00395EF1" w:rsidRDefault="001F6155" w:rsidP="00395EF1">
      <w:pPr>
        <w:pStyle w:val="af3"/>
        <w:ind w:left="-142"/>
        <w:rPr>
          <w:sz w:val="16"/>
          <w:szCs w:val="16"/>
        </w:rPr>
      </w:pPr>
      <w:r w:rsidRPr="00395EF1">
        <w:rPr>
          <w:sz w:val="16"/>
          <w:szCs w:val="16"/>
        </w:rPr>
        <w:t xml:space="preserve">7) парковки (парковочные места); </w:t>
      </w:r>
    </w:p>
    <w:p w:rsidR="001F6155" w:rsidRPr="00395EF1" w:rsidRDefault="001F6155" w:rsidP="00395EF1">
      <w:pPr>
        <w:pStyle w:val="af3"/>
        <w:ind w:left="-142"/>
        <w:rPr>
          <w:sz w:val="16"/>
          <w:szCs w:val="16"/>
        </w:rPr>
      </w:pPr>
      <w:r w:rsidRPr="00395EF1">
        <w:rPr>
          <w:sz w:val="16"/>
          <w:szCs w:val="16"/>
        </w:rPr>
        <w:t xml:space="preserve">8) объекты транспортных услуг и транспортного обслуживания населения; </w:t>
      </w:r>
    </w:p>
    <w:p w:rsidR="001F6155" w:rsidRPr="00395EF1" w:rsidRDefault="001F6155" w:rsidP="00395EF1">
      <w:pPr>
        <w:pStyle w:val="af3"/>
        <w:ind w:left="-142"/>
        <w:rPr>
          <w:sz w:val="16"/>
          <w:szCs w:val="16"/>
        </w:rPr>
      </w:pPr>
      <w:r w:rsidRPr="00395EF1">
        <w:rPr>
          <w:sz w:val="16"/>
          <w:szCs w:val="16"/>
        </w:rPr>
        <w:t xml:space="preserve">9) объекты услуг связи, общественного питания, торговли и бытового обслуживания населения; </w:t>
      </w:r>
    </w:p>
    <w:p w:rsidR="001F6155" w:rsidRPr="00395EF1" w:rsidRDefault="001F6155" w:rsidP="00395EF1">
      <w:pPr>
        <w:pStyle w:val="af3"/>
        <w:ind w:left="-142"/>
        <w:rPr>
          <w:sz w:val="16"/>
          <w:szCs w:val="16"/>
        </w:rPr>
      </w:pPr>
      <w:r w:rsidRPr="00395EF1">
        <w:rPr>
          <w:sz w:val="16"/>
          <w:szCs w:val="16"/>
        </w:rPr>
        <w:t xml:space="preserve">10) объектами досуга, художественного творчества и культуры; </w:t>
      </w:r>
    </w:p>
    <w:p w:rsidR="001F6155" w:rsidRPr="00395EF1" w:rsidRDefault="001F6155" w:rsidP="00395EF1">
      <w:pPr>
        <w:pStyle w:val="af3"/>
        <w:ind w:left="-142"/>
        <w:rPr>
          <w:sz w:val="16"/>
          <w:szCs w:val="16"/>
        </w:rPr>
      </w:pPr>
      <w:r w:rsidRPr="00395EF1">
        <w:rPr>
          <w:sz w:val="16"/>
          <w:szCs w:val="16"/>
        </w:rPr>
        <w:t xml:space="preserve">11) объекты благоустройства и озеленением территорий; </w:t>
      </w:r>
    </w:p>
    <w:p w:rsidR="001F6155" w:rsidRPr="00395EF1" w:rsidRDefault="001F6155" w:rsidP="00395EF1">
      <w:pPr>
        <w:pStyle w:val="af3"/>
        <w:ind w:left="-142"/>
        <w:rPr>
          <w:sz w:val="16"/>
          <w:szCs w:val="16"/>
        </w:rPr>
      </w:pPr>
      <w:r w:rsidRPr="00395EF1">
        <w:rPr>
          <w:sz w:val="16"/>
          <w:szCs w:val="16"/>
        </w:rPr>
        <w:t xml:space="preserve">12) объекты по гражданской обороне, защите населения и территории от чрезвычайных ситуаций природного и техногенного характера; </w:t>
      </w:r>
    </w:p>
    <w:p w:rsidR="001F6155" w:rsidRPr="00395EF1" w:rsidRDefault="001F6155" w:rsidP="00395EF1">
      <w:pPr>
        <w:pStyle w:val="af3"/>
        <w:ind w:left="-142"/>
        <w:rPr>
          <w:sz w:val="16"/>
          <w:szCs w:val="16"/>
        </w:rPr>
      </w:pPr>
      <w:r w:rsidRPr="00395EF1">
        <w:rPr>
          <w:sz w:val="16"/>
          <w:szCs w:val="16"/>
        </w:rPr>
        <w:t xml:space="preserve">13) объекты аварийно-спасательных служб и (или) аварийно-спасательных формирований; </w:t>
      </w:r>
    </w:p>
    <w:p w:rsidR="001F6155" w:rsidRPr="00395EF1" w:rsidRDefault="001F6155" w:rsidP="00395EF1">
      <w:pPr>
        <w:pStyle w:val="af3"/>
        <w:ind w:left="-142"/>
        <w:rPr>
          <w:sz w:val="16"/>
          <w:szCs w:val="16"/>
        </w:rPr>
      </w:pPr>
      <w:r w:rsidRPr="00395EF1">
        <w:rPr>
          <w:sz w:val="16"/>
          <w:szCs w:val="16"/>
        </w:rPr>
        <w:t xml:space="preserve">14) объекты по обеспечению безопасности людей на водных объектах, охране их жизни и здоровья; </w:t>
      </w:r>
    </w:p>
    <w:p w:rsidR="001F6155" w:rsidRPr="00395EF1" w:rsidRDefault="001F6155" w:rsidP="00395EF1">
      <w:pPr>
        <w:pStyle w:val="af3"/>
        <w:ind w:left="-142"/>
        <w:rPr>
          <w:sz w:val="16"/>
          <w:szCs w:val="16"/>
        </w:rPr>
      </w:pPr>
      <w:r w:rsidRPr="00395EF1">
        <w:rPr>
          <w:sz w:val="16"/>
          <w:szCs w:val="16"/>
        </w:rPr>
        <w:t xml:space="preserve">15) объекты, связанные с организацией участия в профилактике терроризма и экстремизма, а также в минимизации и (или) ликвидации последствий проявлений терроризма и экстремизма; </w:t>
      </w:r>
    </w:p>
    <w:p w:rsidR="001F6155" w:rsidRPr="00395EF1" w:rsidRDefault="001F6155" w:rsidP="00395EF1">
      <w:pPr>
        <w:pStyle w:val="af3"/>
        <w:ind w:left="-142"/>
        <w:rPr>
          <w:sz w:val="16"/>
          <w:szCs w:val="16"/>
        </w:rPr>
      </w:pPr>
      <w:bookmarkStart w:id="240" w:name="_Глава_3._Назначение"/>
      <w:bookmarkEnd w:id="240"/>
      <w:r w:rsidRPr="00395EF1">
        <w:rPr>
          <w:sz w:val="16"/>
          <w:szCs w:val="16"/>
        </w:rPr>
        <w:t xml:space="preserve">Глава 3. Назначение и область применения местных нормативов градостроительного проектирования </w:t>
      </w:r>
    </w:p>
    <w:p w:rsidR="001F6155" w:rsidRPr="00395EF1" w:rsidRDefault="001F6155" w:rsidP="00395EF1">
      <w:pPr>
        <w:pStyle w:val="af3"/>
        <w:ind w:left="-142"/>
        <w:rPr>
          <w:sz w:val="16"/>
          <w:szCs w:val="16"/>
        </w:rPr>
      </w:pPr>
      <w:r w:rsidRPr="00395EF1">
        <w:rPr>
          <w:sz w:val="16"/>
          <w:szCs w:val="16"/>
        </w:rPr>
        <w:t xml:space="preserve">5. Настоящие местные нормативы являются средством организации управления органов местного самоуправления, расположенных на территории Филипповского муниципального образования, по созданию благоприятных условий жизнедеятельности человека и предназначены для регулирования градостроительной деятельности на основе требований законодательства Российской Федерации и Иркутской области. </w:t>
      </w:r>
    </w:p>
    <w:p w:rsidR="001F6155" w:rsidRPr="00395EF1" w:rsidRDefault="001F6155" w:rsidP="00395EF1">
      <w:pPr>
        <w:pStyle w:val="af3"/>
        <w:ind w:left="-142"/>
        <w:rPr>
          <w:sz w:val="16"/>
          <w:szCs w:val="16"/>
        </w:rPr>
      </w:pPr>
      <w:r w:rsidRPr="00395EF1">
        <w:rPr>
          <w:sz w:val="16"/>
          <w:szCs w:val="16"/>
        </w:rPr>
        <w:t xml:space="preserve">6. Местные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 </w:t>
      </w:r>
    </w:p>
    <w:p w:rsidR="001F6155" w:rsidRPr="00395EF1" w:rsidRDefault="001F6155" w:rsidP="00395EF1">
      <w:pPr>
        <w:pStyle w:val="af3"/>
        <w:ind w:left="-142"/>
        <w:rPr>
          <w:sz w:val="16"/>
          <w:szCs w:val="16"/>
        </w:rPr>
      </w:pPr>
      <w:r w:rsidRPr="00395EF1">
        <w:rPr>
          <w:sz w:val="16"/>
          <w:szCs w:val="16"/>
        </w:rPr>
        <w:t xml:space="preserve">7. Местные нормативы применяются </w:t>
      </w:r>
      <w:proofErr w:type="gramStart"/>
      <w:r w:rsidRPr="00395EF1">
        <w:rPr>
          <w:sz w:val="16"/>
          <w:szCs w:val="16"/>
        </w:rPr>
        <w:t>при</w:t>
      </w:r>
      <w:proofErr w:type="gramEnd"/>
      <w:r w:rsidRPr="00395EF1">
        <w:rPr>
          <w:sz w:val="16"/>
          <w:szCs w:val="16"/>
        </w:rPr>
        <w:t xml:space="preserve">: </w:t>
      </w:r>
    </w:p>
    <w:p w:rsidR="001F6155" w:rsidRPr="00395EF1" w:rsidRDefault="001F6155" w:rsidP="00395EF1">
      <w:pPr>
        <w:pStyle w:val="af3"/>
        <w:ind w:left="-142"/>
        <w:rPr>
          <w:sz w:val="16"/>
          <w:szCs w:val="16"/>
        </w:rPr>
      </w:pPr>
      <w:r w:rsidRPr="00395EF1">
        <w:rPr>
          <w:sz w:val="16"/>
          <w:szCs w:val="16"/>
        </w:rPr>
        <w:t xml:space="preserve">1) разработке генеральных планов поселений, документации по планировке территории, утверждаемых органами местного самоуправления Филипповского муниципального образования, и при внесении изменений в такие документы; </w:t>
      </w:r>
    </w:p>
    <w:p w:rsidR="001F6155" w:rsidRPr="00395EF1" w:rsidRDefault="001F6155" w:rsidP="00395EF1">
      <w:pPr>
        <w:pStyle w:val="af3"/>
        <w:ind w:left="-142"/>
        <w:rPr>
          <w:sz w:val="16"/>
          <w:szCs w:val="16"/>
        </w:rPr>
      </w:pPr>
      <w:r w:rsidRPr="00395EF1">
        <w:rPr>
          <w:sz w:val="16"/>
          <w:szCs w:val="16"/>
        </w:rPr>
        <w:t xml:space="preserve">2) подготовке правил землепользования и застройки Филипповского муниципального образования и при внесении изменений в такие документы; </w:t>
      </w:r>
    </w:p>
    <w:p w:rsidR="001F6155" w:rsidRPr="00395EF1" w:rsidRDefault="001F6155" w:rsidP="00395EF1">
      <w:pPr>
        <w:pStyle w:val="af3"/>
        <w:ind w:left="-142"/>
        <w:rPr>
          <w:sz w:val="16"/>
          <w:szCs w:val="16"/>
        </w:rPr>
      </w:pPr>
      <w:r w:rsidRPr="00395EF1">
        <w:rPr>
          <w:sz w:val="16"/>
          <w:szCs w:val="16"/>
        </w:rPr>
        <w:t xml:space="preserve">3) подготовке 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 и при внесении изменений в такие документы; </w:t>
      </w:r>
    </w:p>
    <w:p w:rsidR="001F6155" w:rsidRPr="00395EF1" w:rsidRDefault="001F6155" w:rsidP="00395EF1">
      <w:pPr>
        <w:pStyle w:val="af3"/>
        <w:ind w:left="-142"/>
        <w:rPr>
          <w:sz w:val="16"/>
          <w:szCs w:val="16"/>
        </w:rPr>
      </w:pPr>
      <w:proofErr w:type="gramStart"/>
      <w:r w:rsidRPr="00395EF1">
        <w:rPr>
          <w:sz w:val="16"/>
          <w:szCs w:val="16"/>
        </w:rPr>
        <w:lastRenderedPageBreak/>
        <w:t>4) согласовании проектов документов территориального планирования Филипповского</w:t>
      </w:r>
      <w:r w:rsidR="005C5DD0">
        <w:rPr>
          <w:sz w:val="16"/>
          <w:szCs w:val="16"/>
        </w:rPr>
        <w:t xml:space="preserve"> </w:t>
      </w:r>
      <w:r w:rsidRPr="00395EF1">
        <w:rPr>
          <w:sz w:val="16"/>
          <w:szCs w:val="16"/>
        </w:rPr>
        <w:t xml:space="preserve">муниципального образования и проектов изменений в такие документы с высшим исполнительным органом государственной власти Иркутской области и органами местного самоуправления Иркутской области в случаях, предусмотренных законодательством; </w:t>
      </w:r>
      <w:proofErr w:type="gramEnd"/>
    </w:p>
    <w:p w:rsidR="001F6155" w:rsidRPr="00395EF1" w:rsidRDefault="001F6155" w:rsidP="00395EF1">
      <w:pPr>
        <w:pStyle w:val="af3"/>
        <w:ind w:left="-142"/>
        <w:rPr>
          <w:sz w:val="16"/>
          <w:szCs w:val="16"/>
        </w:rPr>
      </w:pPr>
      <w:r w:rsidRPr="00395EF1">
        <w:rPr>
          <w:sz w:val="16"/>
          <w:szCs w:val="16"/>
        </w:rPr>
        <w:t xml:space="preserve">5) проверке уполномоченными федеральными органами исполнительной власти, уполномоченными органами исполнительной власти субъекта Российской Федерации, органами местного самоуправления подготовленной на основании их решении документации по планировке территории на соответствие требованиям, установленным Градостроительным кодексом Российской Федерации; </w:t>
      </w:r>
    </w:p>
    <w:p w:rsidR="001F6155" w:rsidRPr="00395EF1" w:rsidRDefault="001F6155" w:rsidP="00395EF1">
      <w:pPr>
        <w:pStyle w:val="af3"/>
        <w:ind w:left="-142"/>
        <w:rPr>
          <w:sz w:val="16"/>
          <w:szCs w:val="16"/>
        </w:rPr>
      </w:pPr>
      <w:r w:rsidRPr="00395EF1">
        <w:rPr>
          <w:sz w:val="16"/>
          <w:szCs w:val="16"/>
        </w:rPr>
        <w:t xml:space="preserve">6) </w:t>
      </w:r>
      <w:proofErr w:type="gramStart"/>
      <w:r w:rsidRPr="00395EF1">
        <w:rPr>
          <w:sz w:val="16"/>
          <w:szCs w:val="16"/>
        </w:rPr>
        <w:t>утверждении</w:t>
      </w:r>
      <w:proofErr w:type="gramEnd"/>
      <w:r w:rsidRPr="00395EF1">
        <w:rPr>
          <w:sz w:val="16"/>
          <w:szCs w:val="16"/>
        </w:rPr>
        <w:t xml:space="preserve"> и реализации документов территориального планирования, градостроительного зонирования, планировки территории, а также при внесении изменений в указанные виды градостроительной документации; </w:t>
      </w:r>
    </w:p>
    <w:p w:rsidR="001F6155" w:rsidRPr="00395EF1" w:rsidRDefault="001F6155" w:rsidP="00395EF1">
      <w:pPr>
        <w:pStyle w:val="af3"/>
        <w:ind w:left="-142"/>
        <w:rPr>
          <w:sz w:val="16"/>
          <w:szCs w:val="16"/>
        </w:rPr>
      </w:pPr>
      <w:r w:rsidRPr="00395EF1">
        <w:rPr>
          <w:sz w:val="16"/>
          <w:szCs w:val="16"/>
        </w:rPr>
        <w:t xml:space="preserve">7) подготовке комплексных программ развития Филипповского муниципального образования; </w:t>
      </w:r>
    </w:p>
    <w:p w:rsidR="001F6155" w:rsidRPr="00395EF1" w:rsidRDefault="001F6155" w:rsidP="00395EF1">
      <w:pPr>
        <w:pStyle w:val="af3"/>
        <w:ind w:left="-142"/>
        <w:rPr>
          <w:sz w:val="16"/>
          <w:szCs w:val="16"/>
        </w:rPr>
      </w:pPr>
      <w:r w:rsidRPr="00395EF1">
        <w:rPr>
          <w:sz w:val="16"/>
          <w:szCs w:val="16"/>
        </w:rPr>
        <w:t xml:space="preserve">8) </w:t>
      </w:r>
      <w:proofErr w:type="gramStart"/>
      <w:r w:rsidRPr="00395EF1">
        <w:rPr>
          <w:sz w:val="16"/>
          <w:szCs w:val="16"/>
        </w:rPr>
        <w:t>осуществлении</w:t>
      </w:r>
      <w:proofErr w:type="gramEnd"/>
      <w:r w:rsidRPr="00395EF1">
        <w:rPr>
          <w:sz w:val="16"/>
          <w:szCs w:val="16"/>
        </w:rPr>
        <w:t xml:space="preserve"> контроля органами исполнительной власти Иркутской области за соблюдениемФилипповского муниципальным образованием законодательства о градостроительной деятельности. </w:t>
      </w:r>
    </w:p>
    <w:p w:rsidR="001F6155" w:rsidRPr="00395EF1" w:rsidRDefault="001F6155" w:rsidP="00395EF1">
      <w:pPr>
        <w:pStyle w:val="af3"/>
        <w:ind w:left="-142"/>
        <w:rPr>
          <w:sz w:val="16"/>
          <w:szCs w:val="16"/>
        </w:rPr>
      </w:pPr>
      <w:bookmarkStart w:id="241" w:name="_Глава_4._Правила"/>
      <w:bookmarkEnd w:id="241"/>
      <w:r w:rsidRPr="00395EF1">
        <w:rPr>
          <w:sz w:val="16"/>
          <w:szCs w:val="16"/>
        </w:rPr>
        <w:t xml:space="preserve">Глава 4. Правила применения местных нормативов градостроительного проектирования </w:t>
      </w:r>
    </w:p>
    <w:p w:rsidR="001F6155" w:rsidRPr="00395EF1" w:rsidRDefault="001F6155" w:rsidP="00395EF1">
      <w:pPr>
        <w:pStyle w:val="af3"/>
        <w:ind w:left="-142"/>
        <w:rPr>
          <w:sz w:val="16"/>
          <w:szCs w:val="16"/>
        </w:rPr>
      </w:pPr>
      <w:r w:rsidRPr="00395EF1">
        <w:rPr>
          <w:sz w:val="16"/>
          <w:szCs w:val="16"/>
        </w:rPr>
        <w:t xml:space="preserve">8. Настоящие местные нормативы обязательны для всех субъектов градостроительной деятельности, осуществляющих свою деятельность на территории Филипповскогомуниципального образования, независимо от их организационно-правовой формы. </w:t>
      </w:r>
    </w:p>
    <w:p w:rsidR="001F6155" w:rsidRPr="00395EF1" w:rsidRDefault="001F6155" w:rsidP="00395EF1">
      <w:pPr>
        <w:pStyle w:val="af3"/>
        <w:ind w:left="-142"/>
        <w:rPr>
          <w:sz w:val="16"/>
          <w:szCs w:val="16"/>
        </w:rPr>
      </w:pPr>
      <w:r w:rsidRPr="00395EF1">
        <w:rPr>
          <w:sz w:val="16"/>
          <w:szCs w:val="16"/>
        </w:rPr>
        <w:t xml:space="preserve">9. Местные нормативы не регламентируют положения по безопасности, определяемые законодательством о техническом регулировании и содержащиеся в действующих нормативных технических документах, технических регламентах, и разрабатываются с учетом этих документов. </w:t>
      </w:r>
    </w:p>
    <w:p w:rsidR="001F6155" w:rsidRPr="00395EF1" w:rsidRDefault="001F6155" w:rsidP="00395EF1">
      <w:pPr>
        <w:pStyle w:val="af3"/>
        <w:ind w:left="-142"/>
        <w:rPr>
          <w:sz w:val="16"/>
          <w:szCs w:val="16"/>
        </w:rPr>
      </w:pPr>
      <w:r w:rsidRPr="00395EF1">
        <w:rPr>
          <w:sz w:val="16"/>
          <w:szCs w:val="16"/>
        </w:rPr>
        <w:t>10. Принятые местные нормативы градостроительного проектирования не могут содержать минимальные расчетные показатели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Филипповского муниципального образования ниже, чем установленные региональными нормативами предельные значения указанных расчетных показателей</w:t>
      </w:r>
    </w:p>
    <w:p w:rsidR="001F6155" w:rsidRPr="00BF2534" w:rsidRDefault="001F6155" w:rsidP="00BF2534">
      <w:pPr>
        <w:pStyle w:val="af3"/>
        <w:ind w:left="-142"/>
        <w:rPr>
          <w:sz w:val="16"/>
          <w:szCs w:val="16"/>
        </w:rPr>
      </w:pPr>
      <w:r w:rsidRPr="00395EF1">
        <w:rPr>
          <w:sz w:val="16"/>
          <w:szCs w:val="16"/>
        </w:rPr>
        <w:t>11.   По вопросам, не рассмотренным в настоящих нормативах, следует руководствовать</w:t>
      </w:r>
      <w:r w:rsidRPr="00395EF1">
        <w:rPr>
          <w:sz w:val="16"/>
          <w:szCs w:val="16"/>
        </w:rPr>
        <w:softHyphen/>
        <w:t>ся законами и нормативно-техническими документами, действующими на территории Рос</w:t>
      </w:r>
      <w:r w:rsidRPr="00395EF1">
        <w:rPr>
          <w:sz w:val="16"/>
          <w:szCs w:val="16"/>
        </w:rPr>
        <w:softHyphen/>
        <w:t>сийской Федерации в соответствии с требованиями Федерального закона от 27.12.2002 г. № 184-ФЗ «О техническом регулировании». При отмене и/или изменении действующих норма</w:t>
      </w:r>
      <w:r w:rsidRPr="00395EF1">
        <w:rPr>
          <w:sz w:val="16"/>
          <w:szCs w:val="16"/>
        </w:rPr>
        <w:softHyphen/>
        <w:t>тивных документов, в том числе тех, на которые дается ссылка в настоящих нормах, следует руководствоваться нормами, вводимыми взамен отмененных.</w:t>
      </w:r>
      <w:bookmarkEnd w:id="236"/>
    </w:p>
    <w:p w:rsidR="001F6155" w:rsidRPr="00395EF1" w:rsidRDefault="001F6155" w:rsidP="00395EF1">
      <w:pPr>
        <w:pStyle w:val="af3"/>
        <w:ind w:left="-142"/>
        <w:rPr>
          <w:sz w:val="16"/>
          <w:szCs w:val="16"/>
        </w:rPr>
      </w:pPr>
      <w:r w:rsidRPr="00395EF1">
        <w:rPr>
          <w:sz w:val="16"/>
          <w:szCs w:val="16"/>
        </w:rPr>
        <w:t xml:space="preserve"> </w:t>
      </w:r>
    </w:p>
    <w:p w:rsidR="001F6155" w:rsidRPr="00395EF1" w:rsidRDefault="001F6155" w:rsidP="00395EF1">
      <w:pPr>
        <w:pStyle w:val="af3"/>
        <w:ind w:left="-142"/>
        <w:rPr>
          <w:sz w:val="16"/>
          <w:szCs w:val="16"/>
        </w:rPr>
      </w:pPr>
    </w:p>
    <w:p w:rsidR="001F6155" w:rsidRPr="00395EF1" w:rsidRDefault="001F6155" w:rsidP="00395EF1">
      <w:pPr>
        <w:pStyle w:val="af3"/>
        <w:ind w:left="-142"/>
        <w:rPr>
          <w:bCs/>
          <w:sz w:val="16"/>
          <w:szCs w:val="16"/>
        </w:rPr>
      </w:pPr>
    </w:p>
    <w:tbl>
      <w:tblPr>
        <w:tblStyle w:val="a4"/>
        <w:tblW w:w="0" w:type="auto"/>
        <w:tblLook w:val="04A0"/>
      </w:tblPr>
      <w:tblGrid>
        <w:gridCol w:w="2376"/>
        <w:gridCol w:w="1843"/>
        <w:gridCol w:w="2837"/>
        <w:gridCol w:w="1701"/>
        <w:gridCol w:w="1984"/>
      </w:tblGrid>
      <w:tr w:rsidR="00BF2534" w:rsidRPr="0035358D" w:rsidTr="008E6AE2">
        <w:tc>
          <w:tcPr>
            <w:tcW w:w="2376" w:type="dxa"/>
          </w:tcPr>
          <w:p w:rsidR="00BF2534" w:rsidRPr="00BF2534" w:rsidRDefault="00BF2534" w:rsidP="008E6AE2">
            <w:pPr>
              <w:jc w:val="center"/>
              <w:rPr>
                <w:sz w:val="16"/>
                <w:szCs w:val="16"/>
              </w:rPr>
            </w:pPr>
            <w:r w:rsidRPr="00BF2534">
              <w:rPr>
                <w:b/>
                <w:sz w:val="16"/>
                <w:szCs w:val="16"/>
              </w:rPr>
              <w:t>Учредитель:</w:t>
            </w:r>
          </w:p>
          <w:p w:rsidR="00BF2534" w:rsidRPr="00BF2534" w:rsidRDefault="00BF2534" w:rsidP="008E6AE2">
            <w:pPr>
              <w:jc w:val="center"/>
              <w:rPr>
                <w:sz w:val="16"/>
                <w:szCs w:val="16"/>
              </w:rPr>
            </w:pPr>
            <w:r w:rsidRPr="00BF2534">
              <w:rPr>
                <w:sz w:val="16"/>
                <w:szCs w:val="16"/>
              </w:rPr>
              <w:t>Администрация Филипповского муниципального образования</w:t>
            </w:r>
          </w:p>
          <w:p w:rsidR="00BF2534" w:rsidRPr="00BF2534" w:rsidRDefault="00BF2534" w:rsidP="008E6AE2">
            <w:pPr>
              <w:jc w:val="center"/>
              <w:rPr>
                <w:sz w:val="16"/>
                <w:szCs w:val="16"/>
              </w:rPr>
            </w:pPr>
            <w:r w:rsidRPr="00BF2534">
              <w:rPr>
                <w:sz w:val="16"/>
                <w:szCs w:val="16"/>
              </w:rPr>
              <w:t>Дума Филипповского муниципального образования</w:t>
            </w:r>
          </w:p>
          <w:p w:rsidR="00BF2534" w:rsidRPr="00BF2534" w:rsidRDefault="00BF2534" w:rsidP="008E6AE2">
            <w:pPr>
              <w:jc w:val="center"/>
              <w:rPr>
                <w:sz w:val="16"/>
                <w:szCs w:val="16"/>
              </w:rPr>
            </w:pPr>
          </w:p>
        </w:tc>
        <w:tc>
          <w:tcPr>
            <w:tcW w:w="1843" w:type="dxa"/>
          </w:tcPr>
          <w:p w:rsidR="00BF2534" w:rsidRPr="00BF2534" w:rsidRDefault="00BF2534" w:rsidP="008E6AE2">
            <w:pPr>
              <w:jc w:val="center"/>
              <w:rPr>
                <w:sz w:val="16"/>
                <w:szCs w:val="16"/>
              </w:rPr>
            </w:pPr>
            <w:r w:rsidRPr="00BF2534">
              <w:rPr>
                <w:b/>
                <w:sz w:val="16"/>
                <w:szCs w:val="16"/>
              </w:rPr>
              <w:t>Главный редактор</w:t>
            </w:r>
            <w:r w:rsidRPr="00BF2534">
              <w:rPr>
                <w:sz w:val="16"/>
                <w:szCs w:val="16"/>
              </w:rPr>
              <w:t>:</w:t>
            </w:r>
          </w:p>
          <w:p w:rsidR="00BF2534" w:rsidRPr="00BF2534" w:rsidRDefault="00BF2534" w:rsidP="008E6AE2">
            <w:pPr>
              <w:jc w:val="center"/>
              <w:rPr>
                <w:sz w:val="16"/>
                <w:szCs w:val="16"/>
              </w:rPr>
            </w:pPr>
          </w:p>
          <w:p w:rsidR="00BF2534" w:rsidRPr="00BF2534" w:rsidRDefault="00BF2534" w:rsidP="008E6AE2">
            <w:pPr>
              <w:jc w:val="center"/>
              <w:rPr>
                <w:sz w:val="16"/>
                <w:szCs w:val="16"/>
              </w:rPr>
            </w:pPr>
            <w:r w:rsidRPr="00BF2534">
              <w:rPr>
                <w:sz w:val="16"/>
                <w:szCs w:val="16"/>
              </w:rPr>
              <w:t>Глава Филипповского муниципального образования А.А.Федосеев</w:t>
            </w:r>
          </w:p>
          <w:p w:rsidR="00BF2534" w:rsidRPr="00BF2534" w:rsidRDefault="00BF2534" w:rsidP="008E6AE2">
            <w:pPr>
              <w:jc w:val="center"/>
              <w:rPr>
                <w:sz w:val="16"/>
                <w:szCs w:val="16"/>
              </w:rPr>
            </w:pPr>
          </w:p>
        </w:tc>
        <w:tc>
          <w:tcPr>
            <w:tcW w:w="2837" w:type="dxa"/>
          </w:tcPr>
          <w:p w:rsidR="00BF2534" w:rsidRPr="00BF2534" w:rsidRDefault="00BF2534" w:rsidP="008E6AE2">
            <w:pPr>
              <w:jc w:val="center"/>
              <w:rPr>
                <w:sz w:val="16"/>
                <w:szCs w:val="16"/>
              </w:rPr>
            </w:pPr>
            <w:r w:rsidRPr="00BF2534">
              <w:rPr>
                <w:b/>
                <w:sz w:val="16"/>
                <w:szCs w:val="16"/>
              </w:rPr>
              <w:t>Адрес издателя и редакции:</w:t>
            </w:r>
          </w:p>
          <w:p w:rsidR="00BF2534" w:rsidRPr="00BF2534" w:rsidRDefault="00BF2534" w:rsidP="008E6AE2">
            <w:pPr>
              <w:jc w:val="center"/>
              <w:rPr>
                <w:sz w:val="16"/>
                <w:szCs w:val="16"/>
              </w:rPr>
            </w:pPr>
          </w:p>
          <w:p w:rsidR="00BF2534" w:rsidRPr="00BF2534" w:rsidRDefault="00BF2534" w:rsidP="008E6AE2">
            <w:pPr>
              <w:jc w:val="center"/>
              <w:rPr>
                <w:sz w:val="16"/>
                <w:szCs w:val="16"/>
              </w:rPr>
            </w:pPr>
            <w:r w:rsidRPr="00BF2534">
              <w:rPr>
                <w:sz w:val="16"/>
                <w:szCs w:val="16"/>
              </w:rPr>
              <w:t>665352,Иркутская область, Зиминский район, с</w:t>
            </w:r>
            <w:proofErr w:type="gramStart"/>
            <w:r w:rsidRPr="00BF2534">
              <w:rPr>
                <w:sz w:val="16"/>
                <w:szCs w:val="16"/>
              </w:rPr>
              <w:t>.Ф</w:t>
            </w:r>
            <w:proofErr w:type="gramEnd"/>
            <w:r w:rsidRPr="00BF2534">
              <w:rPr>
                <w:sz w:val="16"/>
                <w:szCs w:val="16"/>
              </w:rPr>
              <w:t>илипповск, ул.Новокшонова, 30-2</w:t>
            </w:r>
          </w:p>
          <w:p w:rsidR="00BF2534" w:rsidRPr="00BF2534" w:rsidRDefault="00BF2534" w:rsidP="008E6AE2">
            <w:pPr>
              <w:jc w:val="center"/>
              <w:rPr>
                <w:sz w:val="16"/>
                <w:szCs w:val="16"/>
              </w:rPr>
            </w:pPr>
            <w:r w:rsidRPr="00BF2534">
              <w:rPr>
                <w:sz w:val="16"/>
                <w:szCs w:val="16"/>
              </w:rPr>
              <w:t>Тел,/факс:8(395)5425224</w:t>
            </w:r>
          </w:p>
          <w:p w:rsidR="00BF2534" w:rsidRPr="00BF2534" w:rsidRDefault="00BF2534" w:rsidP="008E6AE2">
            <w:pPr>
              <w:jc w:val="center"/>
              <w:rPr>
                <w:sz w:val="16"/>
                <w:szCs w:val="16"/>
              </w:rPr>
            </w:pPr>
            <w:r w:rsidRPr="00BF2534">
              <w:rPr>
                <w:sz w:val="16"/>
                <w:szCs w:val="16"/>
                <w:lang w:val="en-US"/>
              </w:rPr>
              <w:t>E</w:t>
            </w:r>
            <w:r w:rsidRPr="00BF2534">
              <w:rPr>
                <w:sz w:val="16"/>
                <w:szCs w:val="16"/>
              </w:rPr>
              <w:t>-</w:t>
            </w:r>
            <w:r w:rsidRPr="00BF2534">
              <w:rPr>
                <w:sz w:val="16"/>
                <w:szCs w:val="16"/>
                <w:lang w:val="en-US"/>
              </w:rPr>
              <w:t>mail</w:t>
            </w:r>
            <w:r w:rsidRPr="00BF2534">
              <w:rPr>
                <w:sz w:val="16"/>
                <w:szCs w:val="16"/>
              </w:rPr>
              <w:t>^</w:t>
            </w:r>
            <w:r w:rsidRPr="00BF2534">
              <w:rPr>
                <w:sz w:val="16"/>
                <w:szCs w:val="16"/>
                <w:lang w:val="en-US"/>
              </w:rPr>
              <w:t>admfilmo</w:t>
            </w:r>
            <w:r w:rsidRPr="00BF2534">
              <w:rPr>
                <w:sz w:val="16"/>
                <w:szCs w:val="16"/>
              </w:rPr>
              <w:t>@</w:t>
            </w:r>
            <w:r w:rsidRPr="00BF2534">
              <w:rPr>
                <w:sz w:val="16"/>
                <w:szCs w:val="16"/>
                <w:lang w:val="en-US"/>
              </w:rPr>
              <w:t>mail</w:t>
            </w:r>
            <w:r w:rsidRPr="00BF2534">
              <w:rPr>
                <w:sz w:val="16"/>
                <w:szCs w:val="16"/>
              </w:rPr>
              <w:t>.</w:t>
            </w:r>
            <w:r w:rsidRPr="00BF2534">
              <w:rPr>
                <w:sz w:val="16"/>
                <w:szCs w:val="16"/>
                <w:lang w:val="en-US"/>
              </w:rPr>
              <w:t>ru</w:t>
            </w:r>
          </w:p>
        </w:tc>
        <w:tc>
          <w:tcPr>
            <w:tcW w:w="1701" w:type="dxa"/>
          </w:tcPr>
          <w:p w:rsidR="00BF2534" w:rsidRPr="00BF2534" w:rsidRDefault="00BF2534" w:rsidP="008E6AE2">
            <w:pPr>
              <w:jc w:val="center"/>
              <w:rPr>
                <w:sz w:val="16"/>
                <w:szCs w:val="16"/>
              </w:rPr>
            </w:pPr>
          </w:p>
          <w:p w:rsidR="00BF2534" w:rsidRPr="00BF2534" w:rsidRDefault="00BF2534" w:rsidP="008E6AE2">
            <w:pPr>
              <w:jc w:val="center"/>
              <w:rPr>
                <w:sz w:val="16"/>
                <w:szCs w:val="16"/>
              </w:rPr>
            </w:pPr>
            <w:r w:rsidRPr="00BF2534">
              <w:rPr>
                <w:sz w:val="16"/>
                <w:szCs w:val="16"/>
              </w:rPr>
              <w:t>Отпечатано на оборудовании администрации Филипповского муниципального образования</w:t>
            </w:r>
          </w:p>
          <w:p w:rsidR="00BF2534" w:rsidRPr="00BF2534" w:rsidRDefault="00BF2534" w:rsidP="008E6AE2">
            <w:pPr>
              <w:jc w:val="center"/>
              <w:rPr>
                <w:sz w:val="16"/>
                <w:szCs w:val="16"/>
              </w:rPr>
            </w:pPr>
          </w:p>
        </w:tc>
        <w:tc>
          <w:tcPr>
            <w:tcW w:w="1984" w:type="dxa"/>
          </w:tcPr>
          <w:p w:rsidR="00BF2534" w:rsidRPr="00BF2534" w:rsidRDefault="00BF2534" w:rsidP="008E6AE2">
            <w:pPr>
              <w:jc w:val="center"/>
              <w:rPr>
                <w:sz w:val="16"/>
                <w:szCs w:val="16"/>
              </w:rPr>
            </w:pPr>
          </w:p>
          <w:p w:rsidR="00BF2534" w:rsidRPr="00BF2534" w:rsidRDefault="00BF2534" w:rsidP="008E6AE2">
            <w:pPr>
              <w:jc w:val="center"/>
              <w:rPr>
                <w:sz w:val="16"/>
                <w:szCs w:val="16"/>
              </w:rPr>
            </w:pPr>
            <w:r w:rsidRPr="00BF2534">
              <w:rPr>
                <w:sz w:val="16"/>
                <w:szCs w:val="16"/>
              </w:rPr>
              <w:t>Издается с 2014 г.</w:t>
            </w:r>
          </w:p>
          <w:p w:rsidR="00BF2534" w:rsidRPr="00BF2534" w:rsidRDefault="00BF2534" w:rsidP="008E6AE2">
            <w:pPr>
              <w:jc w:val="center"/>
              <w:rPr>
                <w:sz w:val="16"/>
                <w:szCs w:val="16"/>
              </w:rPr>
            </w:pPr>
            <w:r w:rsidRPr="00BF2534">
              <w:rPr>
                <w:sz w:val="16"/>
                <w:szCs w:val="16"/>
              </w:rPr>
              <w:t>Тираж:   25 экзнмпляров</w:t>
            </w:r>
          </w:p>
          <w:p w:rsidR="00BF2534" w:rsidRPr="00BF2534" w:rsidRDefault="00BF2534" w:rsidP="008E6AE2">
            <w:pPr>
              <w:jc w:val="center"/>
              <w:rPr>
                <w:sz w:val="16"/>
                <w:szCs w:val="16"/>
              </w:rPr>
            </w:pPr>
          </w:p>
          <w:p w:rsidR="00BF2534" w:rsidRPr="00BF2534" w:rsidRDefault="00BF2534" w:rsidP="008E6AE2">
            <w:pPr>
              <w:jc w:val="center"/>
              <w:rPr>
                <w:sz w:val="16"/>
                <w:szCs w:val="16"/>
              </w:rPr>
            </w:pPr>
            <w:r w:rsidRPr="00BF2534">
              <w:rPr>
                <w:sz w:val="16"/>
                <w:szCs w:val="16"/>
              </w:rPr>
              <w:t>«Бесплатно»</w:t>
            </w:r>
          </w:p>
          <w:p w:rsidR="00BF2534" w:rsidRPr="00BF2534" w:rsidRDefault="00BF2534" w:rsidP="008E6AE2">
            <w:pPr>
              <w:jc w:val="center"/>
              <w:rPr>
                <w:sz w:val="16"/>
                <w:szCs w:val="16"/>
              </w:rPr>
            </w:pPr>
          </w:p>
          <w:p w:rsidR="00BF2534" w:rsidRPr="00BF2534" w:rsidRDefault="00BF2534" w:rsidP="008E6AE2">
            <w:pPr>
              <w:jc w:val="center"/>
              <w:rPr>
                <w:sz w:val="16"/>
                <w:szCs w:val="16"/>
              </w:rPr>
            </w:pPr>
          </w:p>
        </w:tc>
      </w:tr>
    </w:tbl>
    <w:p w:rsidR="001F6155" w:rsidRPr="00395EF1" w:rsidRDefault="001F6155" w:rsidP="00395EF1">
      <w:pPr>
        <w:pStyle w:val="af3"/>
        <w:ind w:left="-142"/>
        <w:rPr>
          <w:bCs/>
          <w:sz w:val="16"/>
          <w:szCs w:val="16"/>
        </w:rPr>
      </w:pPr>
    </w:p>
    <w:p w:rsidR="001F6155" w:rsidRPr="00395EF1" w:rsidRDefault="001F6155" w:rsidP="00395EF1">
      <w:pPr>
        <w:pStyle w:val="af3"/>
        <w:ind w:left="-142"/>
        <w:rPr>
          <w:sz w:val="16"/>
          <w:szCs w:val="16"/>
        </w:rPr>
      </w:pPr>
    </w:p>
    <w:p w:rsidR="00CA4FF2" w:rsidRPr="00395EF1" w:rsidRDefault="00CA4FF2" w:rsidP="00395EF1">
      <w:pPr>
        <w:pStyle w:val="af3"/>
        <w:ind w:left="-142"/>
        <w:rPr>
          <w:sz w:val="16"/>
          <w:szCs w:val="16"/>
        </w:rPr>
      </w:pPr>
    </w:p>
    <w:sectPr w:rsidR="00CA4FF2" w:rsidRPr="00395EF1" w:rsidSect="00395EF1">
      <w:pgSz w:w="11906" w:h="16838"/>
      <w:pgMar w:top="567" w:right="425"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28C140"/>
    <w:lvl w:ilvl="0">
      <w:start w:val="1"/>
      <w:numFmt w:val="bullet"/>
      <w:pStyle w:val="a"/>
      <w:lvlText w:val=""/>
      <w:lvlJc w:val="left"/>
      <w:pPr>
        <w:tabs>
          <w:tab w:val="num" w:pos="360"/>
        </w:tabs>
        <w:ind w:left="360" w:hanging="360"/>
      </w:pPr>
      <w:rPr>
        <w:rFonts w:ascii="Symbol" w:hAnsi="Symbol" w:hint="default"/>
      </w:rPr>
    </w:lvl>
  </w:abstractNum>
  <w:abstractNum w:abstractNumId="1">
    <w:nsid w:val="142F77A3"/>
    <w:multiLevelType w:val="hybridMultilevel"/>
    <w:tmpl w:val="DFECD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4B6900"/>
    <w:multiLevelType w:val="hybridMultilevel"/>
    <w:tmpl w:val="157A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193F89"/>
    <w:multiLevelType w:val="hybridMultilevel"/>
    <w:tmpl w:val="57C24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C47A2D"/>
    <w:multiLevelType w:val="hybridMultilevel"/>
    <w:tmpl w:val="C8667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B27C69"/>
    <w:multiLevelType w:val="hybridMultilevel"/>
    <w:tmpl w:val="86EEF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48251D"/>
    <w:multiLevelType w:val="hybridMultilevel"/>
    <w:tmpl w:val="9A2880A0"/>
    <w:lvl w:ilvl="0" w:tplc="ACB891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7E4574"/>
    <w:multiLevelType w:val="hybridMultilevel"/>
    <w:tmpl w:val="A3F0974C"/>
    <w:lvl w:ilvl="0" w:tplc="3D207F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0E30FB"/>
    <w:multiLevelType w:val="hybridMultilevel"/>
    <w:tmpl w:val="08F85B12"/>
    <w:lvl w:ilvl="0" w:tplc="A5D8E5F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9">
    <w:nsid w:val="604C07B4"/>
    <w:multiLevelType w:val="hybridMultilevel"/>
    <w:tmpl w:val="786061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1D5041"/>
    <w:multiLevelType w:val="hybridMultilevel"/>
    <w:tmpl w:val="78EC6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966ED8"/>
    <w:multiLevelType w:val="hybridMultilevel"/>
    <w:tmpl w:val="35BCE422"/>
    <w:lvl w:ilvl="0" w:tplc="3E4C7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745D20"/>
    <w:multiLevelType w:val="hybridMultilevel"/>
    <w:tmpl w:val="89E69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AA02285"/>
    <w:multiLevelType w:val="hybridMultilevel"/>
    <w:tmpl w:val="6084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4"/>
  </w:num>
  <w:num w:numId="4">
    <w:abstractNumId w:val="5"/>
  </w:num>
  <w:num w:numId="5">
    <w:abstractNumId w:val="12"/>
  </w:num>
  <w:num w:numId="6">
    <w:abstractNumId w:val="3"/>
  </w:num>
  <w:num w:numId="7">
    <w:abstractNumId w:val="10"/>
  </w:num>
  <w:num w:numId="8">
    <w:abstractNumId w:val="9"/>
  </w:num>
  <w:num w:numId="9">
    <w:abstractNumId w:val="7"/>
  </w:num>
  <w:num w:numId="10">
    <w:abstractNumId w:val="8"/>
  </w:num>
  <w:num w:numId="11">
    <w:abstractNumId w:val="6"/>
  </w:num>
  <w:num w:numId="12">
    <w:abstractNumId w:val="11"/>
  </w:num>
  <w:num w:numId="13">
    <w:abstractNumId w:val="1"/>
  </w:num>
  <w:num w:numId="1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drawingGridHorizontalSpacing w:val="120"/>
  <w:displayHorizontalDrawingGridEvery w:val="2"/>
  <w:characterSpacingControl w:val="doNotCompress"/>
  <w:compat/>
  <w:rsids>
    <w:rsidRoot w:val="00416C9E"/>
    <w:rsid w:val="00140F81"/>
    <w:rsid w:val="001F6155"/>
    <w:rsid w:val="003026A6"/>
    <w:rsid w:val="00395EF1"/>
    <w:rsid w:val="003D6C44"/>
    <w:rsid w:val="003E1E04"/>
    <w:rsid w:val="00416C9E"/>
    <w:rsid w:val="005740FE"/>
    <w:rsid w:val="0057515A"/>
    <w:rsid w:val="00586138"/>
    <w:rsid w:val="005C5DD0"/>
    <w:rsid w:val="008117B3"/>
    <w:rsid w:val="008A0614"/>
    <w:rsid w:val="00A9617E"/>
    <w:rsid w:val="00B52106"/>
    <w:rsid w:val="00B74DFD"/>
    <w:rsid w:val="00BF2534"/>
    <w:rsid w:val="00C02DF8"/>
    <w:rsid w:val="00CA4FF2"/>
    <w:rsid w:val="00DF3334"/>
    <w:rsid w:val="00E17B33"/>
    <w:rsid w:val="00E50846"/>
    <w:rsid w:val="00F668D9"/>
    <w:rsid w:val="00F82DC8"/>
    <w:rsid w:val="00F91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9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1F6155"/>
    <w:pPr>
      <w:keepNext/>
      <w:spacing w:before="240" w:after="120"/>
      <w:outlineLvl w:val="0"/>
    </w:pPr>
    <w:rPr>
      <w:b/>
      <w:bCs/>
      <w:kern w:val="32"/>
      <w:szCs w:val="32"/>
    </w:rPr>
  </w:style>
  <w:style w:type="paragraph" w:styleId="4">
    <w:name w:val="heading 4"/>
    <w:basedOn w:val="a0"/>
    <w:next w:val="a0"/>
    <w:link w:val="40"/>
    <w:qFormat/>
    <w:rsid w:val="001F6155"/>
    <w:pPr>
      <w:keepNext/>
      <w:jc w:val="both"/>
      <w:outlineLvl w:val="3"/>
    </w:pPr>
    <w:rPr>
      <w:rFonts w:ascii="Book Antiqua" w:hAnsi="Book Antiqua"/>
      <w:b/>
      <w:bCs/>
      <w:color w:val="0000F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F6155"/>
    <w:rPr>
      <w:rFonts w:ascii="Times New Roman" w:eastAsia="Times New Roman" w:hAnsi="Times New Roman" w:cs="Times New Roman"/>
      <w:b/>
      <w:bCs/>
      <w:kern w:val="32"/>
      <w:sz w:val="24"/>
      <w:szCs w:val="32"/>
    </w:rPr>
  </w:style>
  <w:style w:type="character" w:customStyle="1" w:styleId="40">
    <w:name w:val="Заголовок 4 Знак"/>
    <w:basedOn w:val="a1"/>
    <w:link w:val="4"/>
    <w:rsid w:val="001F6155"/>
    <w:rPr>
      <w:rFonts w:ascii="Book Antiqua" w:eastAsia="Times New Roman" w:hAnsi="Book Antiqua" w:cs="Times New Roman"/>
      <w:b/>
      <w:bCs/>
      <w:color w:val="0000FF"/>
      <w:sz w:val="24"/>
      <w:szCs w:val="24"/>
    </w:rPr>
  </w:style>
  <w:style w:type="paragraph" w:customStyle="1" w:styleId="Default">
    <w:name w:val="Default"/>
    <w:rsid w:val="001F61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2"/>
    <w:rsid w:val="001F61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0"/>
    <w:link w:val="a6"/>
    <w:uiPriority w:val="99"/>
    <w:unhideWhenUsed/>
    <w:rsid w:val="001F6155"/>
    <w:pPr>
      <w:tabs>
        <w:tab w:val="center" w:pos="4677"/>
        <w:tab w:val="right" w:pos="9355"/>
      </w:tabs>
    </w:pPr>
    <w:rPr>
      <w:rFonts w:ascii="Calibri" w:hAnsi="Calibri"/>
      <w:sz w:val="22"/>
      <w:szCs w:val="22"/>
    </w:rPr>
  </w:style>
  <w:style w:type="character" w:customStyle="1" w:styleId="a6">
    <w:name w:val="Верхний колонтитул Знак"/>
    <w:basedOn w:val="a1"/>
    <w:link w:val="a5"/>
    <w:uiPriority w:val="99"/>
    <w:rsid w:val="001F6155"/>
    <w:rPr>
      <w:rFonts w:ascii="Calibri" w:eastAsia="Times New Roman" w:hAnsi="Calibri" w:cs="Times New Roman"/>
      <w:lang w:eastAsia="ru-RU"/>
    </w:rPr>
  </w:style>
  <w:style w:type="paragraph" w:styleId="a7">
    <w:name w:val="footer"/>
    <w:basedOn w:val="a0"/>
    <w:link w:val="a8"/>
    <w:uiPriority w:val="99"/>
    <w:unhideWhenUsed/>
    <w:rsid w:val="001F6155"/>
    <w:pPr>
      <w:tabs>
        <w:tab w:val="center" w:pos="4677"/>
        <w:tab w:val="right" w:pos="9355"/>
      </w:tabs>
    </w:pPr>
    <w:rPr>
      <w:rFonts w:ascii="Calibri" w:hAnsi="Calibri"/>
      <w:sz w:val="22"/>
      <w:szCs w:val="22"/>
    </w:rPr>
  </w:style>
  <w:style w:type="character" w:customStyle="1" w:styleId="a8">
    <w:name w:val="Нижний колонтитул Знак"/>
    <w:basedOn w:val="a1"/>
    <w:link w:val="a7"/>
    <w:uiPriority w:val="99"/>
    <w:rsid w:val="001F6155"/>
    <w:rPr>
      <w:rFonts w:ascii="Calibri" w:eastAsia="Times New Roman" w:hAnsi="Calibri" w:cs="Times New Roman"/>
      <w:lang w:eastAsia="ru-RU"/>
    </w:rPr>
  </w:style>
  <w:style w:type="paragraph" w:styleId="a9">
    <w:name w:val="Balloon Text"/>
    <w:basedOn w:val="a0"/>
    <w:link w:val="aa"/>
    <w:uiPriority w:val="99"/>
    <w:semiHidden/>
    <w:unhideWhenUsed/>
    <w:rsid w:val="001F6155"/>
    <w:rPr>
      <w:rFonts w:ascii="Tahoma" w:hAnsi="Tahoma"/>
      <w:sz w:val="16"/>
      <w:szCs w:val="16"/>
    </w:rPr>
  </w:style>
  <w:style w:type="character" w:customStyle="1" w:styleId="aa">
    <w:name w:val="Текст выноски Знак"/>
    <w:basedOn w:val="a1"/>
    <w:link w:val="a9"/>
    <w:uiPriority w:val="99"/>
    <w:semiHidden/>
    <w:rsid w:val="001F6155"/>
    <w:rPr>
      <w:rFonts w:ascii="Tahoma" w:eastAsia="Times New Roman" w:hAnsi="Tahoma" w:cs="Times New Roman"/>
      <w:sz w:val="16"/>
      <w:szCs w:val="16"/>
    </w:rPr>
  </w:style>
  <w:style w:type="paragraph" w:customStyle="1" w:styleId="ConsNormal">
    <w:name w:val="ConsNormal"/>
    <w:rsid w:val="001F615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Normal (Web)"/>
    <w:basedOn w:val="a0"/>
    <w:rsid w:val="001F6155"/>
    <w:pPr>
      <w:spacing w:before="100" w:beforeAutospacing="1" w:after="100" w:afterAutospacing="1"/>
    </w:pPr>
    <w:rPr>
      <w:color w:val="000000"/>
    </w:rPr>
  </w:style>
  <w:style w:type="paragraph" w:styleId="2">
    <w:name w:val="Body Text Indent 2"/>
    <w:basedOn w:val="a0"/>
    <w:link w:val="20"/>
    <w:rsid w:val="001F6155"/>
    <w:pPr>
      <w:spacing w:after="120" w:line="480" w:lineRule="auto"/>
      <w:ind w:left="283"/>
    </w:pPr>
  </w:style>
  <w:style w:type="character" w:customStyle="1" w:styleId="20">
    <w:name w:val="Основной текст с отступом 2 Знак"/>
    <w:basedOn w:val="a1"/>
    <w:link w:val="2"/>
    <w:rsid w:val="001F6155"/>
    <w:rPr>
      <w:rFonts w:ascii="Times New Roman" w:eastAsia="Times New Roman" w:hAnsi="Times New Roman" w:cs="Times New Roman"/>
      <w:sz w:val="24"/>
      <w:szCs w:val="24"/>
    </w:rPr>
  </w:style>
  <w:style w:type="paragraph" w:customStyle="1" w:styleId="p2">
    <w:name w:val="p2"/>
    <w:basedOn w:val="a0"/>
    <w:rsid w:val="001F6155"/>
    <w:pPr>
      <w:spacing w:before="100" w:beforeAutospacing="1" w:after="100" w:afterAutospacing="1"/>
    </w:pPr>
  </w:style>
  <w:style w:type="paragraph" w:styleId="21">
    <w:name w:val="Body Text 2"/>
    <w:basedOn w:val="a0"/>
    <w:link w:val="22"/>
    <w:uiPriority w:val="99"/>
    <w:semiHidden/>
    <w:unhideWhenUsed/>
    <w:rsid w:val="001F6155"/>
    <w:pPr>
      <w:spacing w:after="120" w:line="480" w:lineRule="auto"/>
    </w:pPr>
    <w:rPr>
      <w:rFonts w:ascii="Calibri" w:hAnsi="Calibri"/>
      <w:sz w:val="22"/>
      <w:szCs w:val="22"/>
    </w:rPr>
  </w:style>
  <w:style w:type="character" w:customStyle="1" w:styleId="22">
    <w:name w:val="Основной текст 2 Знак"/>
    <w:basedOn w:val="a1"/>
    <w:link w:val="21"/>
    <w:uiPriority w:val="99"/>
    <w:semiHidden/>
    <w:rsid w:val="001F6155"/>
    <w:rPr>
      <w:rFonts w:ascii="Calibri" w:eastAsia="Times New Roman" w:hAnsi="Calibri" w:cs="Times New Roman"/>
    </w:rPr>
  </w:style>
  <w:style w:type="paragraph" w:styleId="3">
    <w:name w:val="Body Text Indent 3"/>
    <w:basedOn w:val="a0"/>
    <w:link w:val="30"/>
    <w:uiPriority w:val="99"/>
    <w:semiHidden/>
    <w:unhideWhenUsed/>
    <w:rsid w:val="001F6155"/>
    <w:pPr>
      <w:spacing w:after="120" w:line="276" w:lineRule="auto"/>
      <w:ind w:left="283"/>
    </w:pPr>
    <w:rPr>
      <w:rFonts w:ascii="Calibri" w:hAnsi="Calibri"/>
      <w:sz w:val="16"/>
      <w:szCs w:val="16"/>
    </w:rPr>
  </w:style>
  <w:style w:type="character" w:customStyle="1" w:styleId="30">
    <w:name w:val="Основной текст с отступом 3 Знак"/>
    <w:basedOn w:val="a1"/>
    <w:link w:val="3"/>
    <w:uiPriority w:val="99"/>
    <w:semiHidden/>
    <w:rsid w:val="001F6155"/>
    <w:rPr>
      <w:rFonts w:ascii="Calibri" w:eastAsia="Times New Roman" w:hAnsi="Calibri" w:cs="Times New Roman"/>
      <w:sz w:val="16"/>
      <w:szCs w:val="16"/>
    </w:rPr>
  </w:style>
  <w:style w:type="paragraph" w:customStyle="1" w:styleId="11">
    <w:name w:val="Обычный1"/>
    <w:rsid w:val="001F6155"/>
    <w:pPr>
      <w:spacing w:before="100" w:after="100" w:line="240" w:lineRule="auto"/>
    </w:pPr>
    <w:rPr>
      <w:rFonts w:ascii="Times New Roman" w:eastAsia="Times New Roman" w:hAnsi="Times New Roman" w:cs="Times New Roman"/>
      <w:snapToGrid w:val="0"/>
      <w:sz w:val="24"/>
      <w:szCs w:val="20"/>
      <w:lang w:eastAsia="ru-RU"/>
    </w:rPr>
  </w:style>
  <w:style w:type="paragraph" w:styleId="ac">
    <w:name w:val="caption"/>
    <w:basedOn w:val="a0"/>
    <w:next w:val="a0"/>
    <w:qFormat/>
    <w:rsid w:val="001F6155"/>
    <w:pPr>
      <w:widowControl w:val="0"/>
    </w:pPr>
    <w:rPr>
      <w:rFonts w:ascii="Arial" w:hAnsi="Arial" w:cs="Arial"/>
      <w:b/>
      <w:bCs/>
      <w:sz w:val="20"/>
      <w:szCs w:val="20"/>
    </w:rPr>
  </w:style>
  <w:style w:type="paragraph" w:styleId="12">
    <w:name w:val="toc 1"/>
    <w:basedOn w:val="a0"/>
    <w:next w:val="a0"/>
    <w:autoRedefine/>
    <w:rsid w:val="001F6155"/>
    <w:pPr>
      <w:widowControl w:val="0"/>
      <w:tabs>
        <w:tab w:val="left" w:pos="0"/>
        <w:tab w:val="right" w:leader="dot" w:pos="9540"/>
      </w:tabs>
      <w:ind w:right="-81"/>
      <w:outlineLvl w:val="0"/>
    </w:pPr>
    <w:rPr>
      <w:bCs/>
      <w:noProof/>
      <w:sz w:val="28"/>
      <w:szCs w:val="28"/>
      <w:lang w:val="en-US"/>
    </w:rPr>
  </w:style>
  <w:style w:type="paragraph" w:customStyle="1" w:styleId="u">
    <w:name w:val="u"/>
    <w:basedOn w:val="a0"/>
    <w:rsid w:val="001F6155"/>
    <w:pPr>
      <w:spacing w:before="100" w:beforeAutospacing="1" w:after="100" w:afterAutospacing="1"/>
    </w:pPr>
  </w:style>
  <w:style w:type="character" w:styleId="ad">
    <w:name w:val="Hyperlink"/>
    <w:uiPriority w:val="99"/>
    <w:rsid w:val="001F6155"/>
    <w:rPr>
      <w:color w:val="0000FF"/>
      <w:u w:val="single"/>
    </w:rPr>
  </w:style>
  <w:style w:type="paragraph" w:customStyle="1" w:styleId="ConsPlusNormal">
    <w:name w:val="ConsPlusNormal"/>
    <w:rsid w:val="001F61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1F61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FollowedHyperlink"/>
    <w:uiPriority w:val="99"/>
    <w:semiHidden/>
    <w:unhideWhenUsed/>
    <w:rsid w:val="001F6155"/>
    <w:rPr>
      <w:color w:val="800080"/>
      <w:u w:val="single"/>
    </w:rPr>
  </w:style>
  <w:style w:type="paragraph" w:customStyle="1" w:styleId="110">
    <w:name w:val="Знак Знак Знак Знак Знак1 Знак Знак Знак Знак Знак Знак Знак Знак Знак Знак Знак Знак Знак Знак Знак1 Знак Знак Знак Знак Знак"/>
    <w:basedOn w:val="a0"/>
    <w:rsid w:val="001F6155"/>
    <w:pPr>
      <w:spacing w:before="100" w:beforeAutospacing="1" w:after="100" w:afterAutospacing="1"/>
    </w:pPr>
    <w:rPr>
      <w:rFonts w:ascii="Tahoma" w:hAnsi="Tahoma"/>
      <w:sz w:val="20"/>
      <w:szCs w:val="20"/>
      <w:lang w:val="en-US" w:eastAsia="en-US"/>
    </w:rPr>
  </w:style>
  <w:style w:type="paragraph" w:styleId="af">
    <w:name w:val="Body Text"/>
    <w:basedOn w:val="a0"/>
    <w:link w:val="af0"/>
    <w:uiPriority w:val="99"/>
    <w:semiHidden/>
    <w:unhideWhenUsed/>
    <w:rsid w:val="001F6155"/>
    <w:pPr>
      <w:spacing w:after="120" w:line="276" w:lineRule="auto"/>
    </w:pPr>
    <w:rPr>
      <w:rFonts w:ascii="Calibri" w:hAnsi="Calibri"/>
      <w:sz w:val="22"/>
      <w:szCs w:val="22"/>
    </w:rPr>
  </w:style>
  <w:style w:type="character" w:customStyle="1" w:styleId="af0">
    <w:name w:val="Основной текст Знак"/>
    <w:basedOn w:val="a1"/>
    <w:link w:val="af"/>
    <w:uiPriority w:val="99"/>
    <w:semiHidden/>
    <w:rsid w:val="001F6155"/>
    <w:rPr>
      <w:rFonts w:ascii="Calibri" w:eastAsia="Times New Roman" w:hAnsi="Calibri" w:cs="Times New Roman"/>
    </w:rPr>
  </w:style>
  <w:style w:type="paragraph" w:customStyle="1" w:styleId="S13">
    <w:name w:val="S_Обычный + 13 пт"/>
    <w:basedOn w:val="a0"/>
    <w:rsid w:val="001F6155"/>
    <w:pPr>
      <w:suppressAutoHyphens/>
      <w:ind w:firstLine="708"/>
    </w:pPr>
    <w:rPr>
      <w:kern w:val="1"/>
      <w:sz w:val="28"/>
      <w:szCs w:val="20"/>
      <w:lang w:eastAsia="ar-SA"/>
    </w:rPr>
  </w:style>
  <w:style w:type="paragraph" w:styleId="af1">
    <w:name w:val="Title"/>
    <w:basedOn w:val="a0"/>
    <w:next w:val="a0"/>
    <w:link w:val="af2"/>
    <w:autoRedefine/>
    <w:uiPriority w:val="10"/>
    <w:qFormat/>
    <w:rsid w:val="001F6155"/>
    <w:pPr>
      <w:spacing w:before="240" w:after="60" w:line="276" w:lineRule="auto"/>
      <w:jc w:val="both"/>
      <w:outlineLvl w:val="0"/>
    </w:pPr>
    <w:rPr>
      <w:b/>
      <w:bCs/>
      <w:kern w:val="28"/>
      <w:szCs w:val="32"/>
    </w:rPr>
  </w:style>
  <w:style w:type="character" w:customStyle="1" w:styleId="af2">
    <w:name w:val="Название Знак"/>
    <w:basedOn w:val="a1"/>
    <w:link w:val="af1"/>
    <w:uiPriority w:val="10"/>
    <w:rsid w:val="001F6155"/>
    <w:rPr>
      <w:rFonts w:ascii="Times New Roman" w:eastAsia="Times New Roman" w:hAnsi="Times New Roman" w:cs="Times New Roman"/>
      <w:b/>
      <w:bCs/>
      <w:kern w:val="28"/>
      <w:sz w:val="24"/>
      <w:szCs w:val="32"/>
    </w:rPr>
  </w:style>
  <w:style w:type="paragraph" w:customStyle="1" w:styleId="13">
    <w:name w:val="Стиль1"/>
    <w:basedOn w:val="af1"/>
    <w:autoRedefine/>
    <w:qFormat/>
    <w:rsid w:val="001F6155"/>
    <w:rPr>
      <w:noProof/>
    </w:rPr>
  </w:style>
  <w:style w:type="paragraph" w:styleId="a">
    <w:name w:val="List Bullet"/>
    <w:basedOn w:val="a0"/>
    <w:rsid w:val="001F6155"/>
    <w:pPr>
      <w:numPr>
        <w:numId w:val="14"/>
      </w:numPr>
    </w:pPr>
  </w:style>
  <w:style w:type="paragraph" w:customStyle="1" w:styleId="5">
    <w:name w:val="Знак5"/>
    <w:basedOn w:val="a0"/>
    <w:rsid w:val="001F6155"/>
    <w:pPr>
      <w:spacing w:after="160" w:line="240" w:lineRule="exact"/>
    </w:pPr>
    <w:rPr>
      <w:rFonts w:ascii="Verdana" w:hAnsi="Verdana"/>
      <w:sz w:val="20"/>
      <w:szCs w:val="20"/>
      <w:lang w:val="en-US" w:eastAsia="en-US"/>
    </w:rPr>
  </w:style>
  <w:style w:type="paragraph" w:customStyle="1" w:styleId="23">
    <w:name w:val="Стиль2"/>
    <w:basedOn w:val="a0"/>
    <w:rsid w:val="001F6155"/>
    <w:pPr>
      <w:jc w:val="center"/>
    </w:pPr>
    <w:rPr>
      <w:caps/>
      <w:sz w:val="28"/>
    </w:rPr>
  </w:style>
  <w:style w:type="paragraph" w:styleId="af3">
    <w:name w:val="No Spacing"/>
    <w:uiPriority w:val="1"/>
    <w:qFormat/>
    <w:rsid w:val="00395EF1"/>
    <w:pPr>
      <w:spacing w:after="0" w:line="240" w:lineRule="auto"/>
    </w:pPr>
    <w:rPr>
      <w:rFonts w:ascii="Times New Roman" w:eastAsia="Times New Roman" w:hAnsi="Times New Roman" w:cs="Times New Roman"/>
      <w:sz w:val="24"/>
      <w:szCs w:val="24"/>
      <w:lang w:eastAsia="ru-RU"/>
    </w:rPr>
  </w:style>
  <w:style w:type="paragraph" w:styleId="af4">
    <w:name w:val="Document Map"/>
    <w:basedOn w:val="a0"/>
    <w:link w:val="af5"/>
    <w:uiPriority w:val="99"/>
    <w:semiHidden/>
    <w:unhideWhenUsed/>
    <w:rsid w:val="00F668D9"/>
    <w:rPr>
      <w:rFonts w:ascii="Tahoma" w:hAnsi="Tahoma" w:cs="Tahoma"/>
      <w:sz w:val="16"/>
      <w:szCs w:val="16"/>
    </w:rPr>
  </w:style>
  <w:style w:type="character" w:customStyle="1" w:styleId="af5">
    <w:name w:val="Схема документа Знак"/>
    <w:basedOn w:val="a1"/>
    <w:link w:val="af4"/>
    <w:uiPriority w:val="99"/>
    <w:semiHidden/>
    <w:rsid w:val="00F668D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525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7004.3000"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251624D4CA26A3D57721D8852148ED2A9B944DAFA0247EA2076F0D1F3d512E" TargetMode="External"/><Relationship Id="rId4" Type="http://schemas.openxmlformats.org/officeDocument/2006/relationships/settings" Target="settings.xml"/><Relationship Id="rId9" Type="http://schemas.openxmlformats.org/officeDocument/2006/relationships/hyperlink" Target="consultantplus://offline/ref=2251624D4CA26A3D57721D8852148ED2A9B944DAFA0247EA2076F0D1F35230962F7D883607d01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D9CD-8AE3-4A3A-B0CA-BE7A54F9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58</Pages>
  <Words>50861</Words>
  <Characters>289910</Characters>
  <Application>Microsoft Office Word</Application>
  <DocSecurity>0</DocSecurity>
  <Lines>2415</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2015-08-17T00:22:00Z</cp:lastPrinted>
  <dcterms:created xsi:type="dcterms:W3CDTF">2015-08-13T01:30:00Z</dcterms:created>
  <dcterms:modified xsi:type="dcterms:W3CDTF">2016-07-06T23:38:00Z</dcterms:modified>
</cp:coreProperties>
</file>